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939" w:tblpY="54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285110">
        <w:trPr>
          <w:trHeight w:val="2835"/>
        </w:trPr>
        <w:tc>
          <w:tcPr>
            <w:tcW w:w="9978" w:type="dxa"/>
            <w:vAlign w:val="top"/>
          </w:tcPr>
          <w:p w14:paraId="673B496E" w14:textId="4850C4FE" w:rsidR="001E539F" w:rsidRPr="001E25E4" w:rsidRDefault="00256781" w:rsidP="00285110">
            <w:pPr>
              <w:pStyle w:val="Title"/>
              <w:framePr w:hSpace="0" w:wrap="auto" w:vAnchor="margin" w:yAlign="inline"/>
              <w:suppressOverlap w:val="0"/>
            </w:pPr>
            <w:r>
              <w:t>Move Microsoft Authenticator to a new phone</w:t>
            </w:r>
          </w:p>
        </w:tc>
      </w:tr>
    </w:tbl>
    <w:p w14:paraId="5290E898" w14:textId="54C38D0B" w:rsidR="00756D38" w:rsidRDefault="00024207" w:rsidP="00756D38">
      <w:pPr>
        <w:pStyle w:val="IntroText"/>
      </w:pPr>
      <w:r>
        <w:t>If you are using Microsoft Authenticator for multi-factor authentication (MFA) and are getting a new phone, you need to set up Authenticator on the new phone while you still have your old one.</w:t>
      </w:r>
    </w:p>
    <w:p w14:paraId="4B5C06C1" w14:textId="657C9C45" w:rsidR="00AD2879" w:rsidRPr="006A6F0F" w:rsidRDefault="00AD2879" w:rsidP="00AD2879">
      <w:pPr>
        <w:pStyle w:val="Heading3"/>
        <w:rPr>
          <w:color w:val="514947"/>
        </w:rPr>
      </w:pPr>
      <w:r>
        <w:rPr>
          <w:color w:val="514947"/>
        </w:rPr>
        <w:t>See below for three different scenarios.</w:t>
      </w:r>
    </w:p>
    <w:p w14:paraId="1C37F439" w14:textId="33EEFC71" w:rsidR="00756D38" w:rsidRDefault="00392054" w:rsidP="00127BAF">
      <w:pPr>
        <w:pStyle w:val="Heading2"/>
        <w:numPr>
          <w:ilvl w:val="0"/>
          <w:numId w:val="12"/>
        </w:numPr>
        <w:ind w:left="426" w:hanging="426"/>
      </w:pPr>
      <w:r>
        <w:t xml:space="preserve">You have your old phone, and a personal Microsoft account </w:t>
      </w:r>
    </w:p>
    <w:p w14:paraId="1C4F3FA2" w14:textId="77777777" w:rsidR="002734EF" w:rsidRDefault="002734EF" w:rsidP="002734EF">
      <w:r>
        <w:t>With a personal Microsoft account, you can back up your Microsoft Authenticator configuration to the cloud and then re-download your settings to a new device:</w:t>
      </w:r>
    </w:p>
    <w:p w14:paraId="2748F947" w14:textId="77777777" w:rsidR="002734EF" w:rsidRDefault="003D6FD5" w:rsidP="002734EF">
      <w:pPr>
        <w:rPr>
          <w:rStyle w:val="Hyperlink"/>
          <w:rFonts w:ascii="Aptos" w:eastAsia="Aptos" w:hAnsi="Aptos" w:cs="Aptos"/>
          <w:color w:val="007FAB"/>
        </w:rPr>
      </w:pPr>
      <w:hyperlink r:id="rId9">
        <w:r w:rsidR="002734EF" w:rsidRPr="002734EF">
          <w:rPr>
            <w:rStyle w:val="Hyperlink"/>
            <w:rFonts w:ascii="Aptos" w:eastAsia="Aptos" w:hAnsi="Aptos" w:cs="Aptos"/>
            <w:color w:val="007FAB"/>
          </w:rPr>
          <w:t>Back up and recover account credentials in the Authenticator app – Microsoft Support</w:t>
        </w:r>
      </w:hyperlink>
    </w:p>
    <w:p w14:paraId="45377DC5" w14:textId="6E639405" w:rsidR="00770D1E" w:rsidRDefault="007568C1" w:rsidP="00E66862">
      <w:pPr>
        <w:pStyle w:val="Heading2"/>
      </w:pPr>
      <w:r>
        <w:t xml:space="preserve">2. </w:t>
      </w:r>
      <w:r w:rsidR="00E66862">
        <w:t>You have your old phone, but don’t have a personal Microsoft account</w:t>
      </w:r>
    </w:p>
    <w:p w14:paraId="2C379607" w14:textId="77777777" w:rsidR="006D7B48" w:rsidRPr="003E376F" w:rsidRDefault="006D7B48" w:rsidP="003E376F">
      <w:pPr>
        <w:rPr>
          <w:rFonts w:cstheme="minorHAnsi"/>
        </w:rPr>
      </w:pPr>
      <w:r w:rsidRPr="003E376F">
        <w:rPr>
          <w:rFonts w:cstheme="minorHAnsi"/>
        </w:rPr>
        <w:t>If you don’t have a personal Microsoft account and don’t want to create one for this purpose, you need to set up your new phone as an additional authentication method while you still have your old phone. Follow these steps:</w:t>
      </w:r>
    </w:p>
    <w:p w14:paraId="6B836581" w14:textId="77777777" w:rsidR="006D7B48" w:rsidRPr="003E376F" w:rsidRDefault="006D7B48" w:rsidP="0013172F">
      <w:pPr>
        <w:pStyle w:val="Line"/>
        <w:ind w:left="782" w:hanging="425"/>
        <w:rPr>
          <w:rFonts w:eastAsia="Aptos" w:cstheme="minorHAnsi"/>
        </w:rPr>
      </w:pPr>
      <w:r w:rsidRPr="003E376F">
        <w:rPr>
          <w:rFonts w:cstheme="minorHAnsi"/>
        </w:rPr>
        <w:t xml:space="preserve">Add your new phone to the Microsoft Authenticator app (see </w:t>
      </w:r>
      <w:hyperlink r:id="rId10">
        <w:r w:rsidRPr="003E376F">
          <w:rPr>
            <w:rStyle w:val="Hyperlink"/>
            <w:rFonts w:cstheme="minorHAnsi"/>
            <w:color w:val="007FAB"/>
          </w:rPr>
          <w:t>Add a new account – Microsoft Support</w:t>
        </w:r>
      </w:hyperlink>
      <w:r w:rsidRPr="003E376F">
        <w:rPr>
          <w:rFonts w:cstheme="minorHAnsi"/>
        </w:rPr>
        <w:t>).</w:t>
      </w:r>
    </w:p>
    <w:p w14:paraId="6E7156FD" w14:textId="0B4C712D" w:rsidR="0013172F" w:rsidRPr="001648A6" w:rsidRDefault="003E376F" w:rsidP="0013172F">
      <w:pPr>
        <w:pStyle w:val="Line"/>
        <w:ind w:left="782" w:hanging="425"/>
        <w:rPr>
          <w:rFonts w:eastAsia="Aptos" w:cstheme="minorHAnsi"/>
        </w:rPr>
      </w:pPr>
      <w:r w:rsidRPr="003E376F">
        <w:rPr>
          <w:rFonts w:eastAsia="MS Mincho" w:cstheme="minorHAnsi"/>
          <w:lang w:eastAsia="ja-JP"/>
        </w:rPr>
        <w:t xml:space="preserve">Delete your old phone from the Microsoft Authenticator app (see </w:t>
      </w:r>
      <w:hyperlink r:id="rId11">
        <w:r w:rsidRPr="003E376F">
          <w:rPr>
            <w:rFonts w:eastAsia="MS Mincho" w:cstheme="minorHAnsi"/>
            <w:color w:val="007FAB"/>
            <w:u w:val="single"/>
            <w:lang w:eastAsia="ja-JP"/>
          </w:rPr>
          <w:t>Delete your account or device from the Microsoft Authenticator app – Microsoft Support</w:t>
        </w:r>
      </w:hyperlink>
      <w:r w:rsidRPr="003E376F">
        <w:rPr>
          <w:rFonts w:eastAsia="MS Mincho" w:cstheme="minorHAnsi"/>
          <w:lang w:eastAsia="ja-JP"/>
        </w:rPr>
        <w:t>).</w:t>
      </w:r>
    </w:p>
    <w:p w14:paraId="71E85D36" w14:textId="4F62C258" w:rsidR="001648A6" w:rsidRDefault="007568C1" w:rsidP="001648A6">
      <w:pPr>
        <w:pStyle w:val="Heading2"/>
      </w:pPr>
      <w:r>
        <w:t xml:space="preserve">3. </w:t>
      </w:r>
      <w:r w:rsidR="001648A6">
        <w:t>You no longer have your old phone</w:t>
      </w:r>
    </w:p>
    <w:p w14:paraId="5B81F410" w14:textId="77777777" w:rsidR="00822028" w:rsidRDefault="00822028" w:rsidP="00822028">
      <w:r w:rsidRPr="100306BA">
        <w:t>If you no longer have your old phone and don’t have any backup authentication methods (Authenticator was your only additional authentication method)</w:t>
      </w:r>
      <w:r>
        <w:t>,</w:t>
      </w:r>
      <w:r w:rsidRPr="100306BA">
        <w:t xml:space="preserve"> you will need to get an administrator to reset your authentication methods.</w:t>
      </w:r>
    </w:p>
    <w:p w14:paraId="0F0F2202" w14:textId="77777777" w:rsidR="007568C1" w:rsidRDefault="007568C1" w:rsidP="007568C1">
      <w:pPr>
        <w:pStyle w:val="Heading2"/>
      </w:pPr>
      <w:r>
        <w:t xml:space="preserve">Administrator guide </w:t>
      </w:r>
    </w:p>
    <w:p w14:paraId="4D7BADC4" w14:textId="0C39E1AF" w:rsidR="00E66862" w:rsidRPr="00285110" w:rsidRDefault="007568C1" w:rsidP="57B086F5">
      <w:pPr>
        <w:rPr>
          <w:rFonts w:eastAsia="Aptos" w:cstheme="minorHAnsi"/>
        </w:rPr>
      </w:pPr>
      <w:r w:rsidRPr="007568C1">
        <w:rPr>
          <w:rFonts w:eastAsia="Aptos" w:cstheme="minorHAnsi"/>
        </w:rPr>
        <w:t xml:space="preserve">As administrator use the “Require re-register MFA” section from </w:t>
      </w:r>
      <w:hyperlink r:id="rId12" w:anchor="manage-user-authentication-options">
        <w:r w:rsidRPr="007568C1">
          <w:rPr>
            <w:rStyle w:val="Hyperlink"/>
            <w:rFonts w:eastAsia="Aptos" w:cstheme="minorHAnsi"/>
            <w:color w:val="007FAB"/>
          </w:rPr>
          <w:t>Manage user authentication options – Microsoft Learn</w:t>
        </w:r>
      </w:hyperlink>
      <w:r w:rsidRPr="007568C1">
        <w:rPr>
          <w:rFonts w:eastAsia="Aptos" w:cstheme="minorHAnsi"/>
        </w:rPr>
        <w:t xml:space="preserve"> to reset MFA for a user.</w:t>
      </w:r>
    </w:p>
    <w:sectPr w:rsidR="00E66862" w:rsidRPr="00285110" w:rsidSect="004E1838">
      <w:footerReference w:type="default" r:id="rId13"/>
      <w:headerReference w:type="first" r:id="rId14"/>
      <w:footerReference w:type="first" r:id="rId15"/>
      <w:pgSz w:w="11900" w:h="16840"/>
      <w:pgMar w:top="709" w:right="1418" w:bottom="567" w:left="1418"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4B2F" w14:textId="77777777" w:rsidR="008445B5" w:rsidRDefault="008445B5" w:rsidP="00C34D06">
      <w:pPr>
        <w:spacing w:after="0"/>
      </w:pPr>
      <w:r>
        <w:separator/>
      </w:r>
    </w:p>
  </w:endnote>
  <w:endnote w:type="continuationSeparator" w:id="0">
    <w:p w14:paraId="2406F4D7" w14:textId="77777777" w:rsidR="008445B5" w:rsidRDefault="008445B5" w:rsidP="00C34D06">
      <w:pPr>
        <w:spacing w:after="0"/>
      </w:pPr>
      <w:r>
        <w:continuationSeparator/>
      </w:r>
    </w:p>
  </w:endnote>
  <w:endnote w:type="continuationNotice" w:id="1">
    <w:p w14:paraId="7362B2A1" w14:textId="77777777" w:rsidR="009E436C" w:rsidRDefault="009E4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6DFE" w14:textId="5ED1F230" w:rsidR="006D76B9" w:rsidRDefault="006D76B9" w:rsidP="00625E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13244">
      <w:rPr>
        <w:rStyle w:val="PageNumber"/>
        <w:noProof/>
      </w:rPr>
      <w:t>2</w:t>
    </w:r>
    <w:r>
      <w:rPr>
        <w:rStyle w:val="PageNumber"/>
      </w:rPr>
      <w:fldChar w:fldCharType="end"/>
    </w:r>
  </w:p>
  <w:p w14:paraId="0820836A" w14:textId="327DACC6" w:rsidR="0002215E" w:rsidRPr="006D76B9" w:rsidRDefault="00256781" w:rsidP="00625E74">
    <w:pPr>
      <w:pStyle w:val="Footer"/>
    </w:pPr>
    <w:r>
      <w:t>Move Microsoft Authenticator to a new phone</w:t>
    </w:r>
    <w:r w:rsidR="006D76B9">
      <w:t xml:space="preserve"> – </w:t>
    </w:r>
    <w:r w:rsidR="002C5F1A">
      <w:t>May 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077351BA"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256781">
      <w:t>Move</w:t>
    </w:r>
    <w:proofErr w:type="gramEnd"/>
    <w:r w:rsidR="00256781">
      <w:t xml:space="preserve"> Microsoft Authenticator to a new phone</w:t>
    </w:r>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E645" w14:textId="77777777" w:rsidR="008445B5" w:rsidRDefault="008445B5" w:rsidP="00C34D06">
      <w:pPr>
        <w:spacing w:after="0"/>
      </w:pPr>
      <w:r>
        <w:separator/>
      </w:r>
    </w:p>
  </w:footnote>
  <w:footnote w:type="continuationSeparator" w:id="0">
    <w:p w14:paraId="669762EF" w14:textId="77777777" w:rsidR="008445B5" w:rsidRDefault="008445B5" w:rsidP="00C34D06">
      <w:pPr>
        <w:spacing w:after="0"/>
      </w:pPr>
      <w:r>
        <w:continuationSeparator/>
      </w:r>
    </w:p>
  </w:footnote>
  <w:footnote w:type="continuationNotice" w:id="1">
    <w:p w14:paraId="0FA3F8D4" w14:textId="77777777" w:rsidR="009E436C" w:rsidRDefault="009E4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58240" behindDoc="1" locked="0" layoutInCell="1" allowOverlap="1" wp14:anchorId="6CCF957A" wp14:editId="72A648DA">
          <wp:simplePos x="0" y="0"/>
          <wp:positionH relativeFrom="page">
            <wp:align>right</wp:align>
          </wp:positionH>
          <wp:positionV relativeFrom="page">
            <wp:align>top</wp:align>
          </wp:positionV>
          <wp:extent cx="7557448" cy="10673750"/>
          <wp:effectExtent l="0" t="0" r="5715" b="0"/>
          <wp:wrapNone/>
          <wp:docPr id="60023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448" cy="10673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832EA"/>
    <w:multiLevelType w:val="hybridMultilevel"/>
    <w:tmpl w:val="0C3EFF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254B54"/>
    <w:multiLevelType w:val="hybridMultilevel"/>
    <w:tmpl w:val="8A4043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B2F094C"/>
    <w:multiLevelType w:val="hybridMultilevel"/>
    <w:tmpl w:val="B16292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CBB35AA"/>
    <w:multiLevelType w:val="hybridMultilevel"/>
    <w:tmpl w:val="531CE708"/>
    <w:lvl w:ilvl="0" w:tplc="BD2A81F4">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8A1F33"/>
    <w:multiLevelType w:val="hybridMultilevel"/>
    <w:tmpl w:val="401A9B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4DD6B19"/>
    <w:multiLevelType w:val="hybridMultilevel"/>
    <w:tmpl w:val="2A08BE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5"/>
  </w:num>
  <w:num w:numId="2" w16cid:durableId="206383266">
    <w:abstractNumId w:val="6"/>
  </w:num>
  <w:num w:numId="3" w16cid:durableId="1201745416">
    <w:abstractNumId w:val="10"/>
  </w:num>
  <w:num w:numId="4" w16cid:durableId="2114014108">
    <w:abstractNumId w:val="9"/>
  </w:num>
  <w:num w:numId="5" w16cid:durableId="1788965570">
    <w:abstractNumId w:val="1"/>
  </w:num>
  <w:num w:numId="6" w16cid:durableId="335310884">
    <w:abstractNumId w:val="0"/>
  </w:num>
  <w:num w:numId="7" w16cid:durableId="1445422743">
    <w:abstractNumId w:val="2"/>
  </w:num>
  <w:num w:numId="8" w16cid:durableId="2069719814">
    <w:abstractNumId w:val="8"/>
  </w:num>
  <w:num w:numId="9" w16cid:durableId="1175464098">
    <w:abstractNumId w:val="4"/>
  </w:num>
  <w:num w:numId="10" w16cid:durableId="242028985">
    <w:abstractNumId w:val="5"/>
  </w:num>
  <w:num w:numId="11" w16cid:durableId="732118558">
    <w:abstractNumId w:val="7"/>
  </w:num>
  <w:num w:numId="12" w16cid:durableId="1570724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2215E"/>
    <w:rsid w:val="00024207"/>
    <w:rsid w:val="0005286A"/>
    <w:rsid w:val="000964F8"/>
    <w:rsid w:val="00127BAF"/>
    <w:rsid w:val="0013172F"/>
    <w:rsid w:val="00145117"/>
    <w:rsid w:val="001648A6"/>
    <w:rsid w:val="001E25E4"/>
    <w:rsid w:val="001E539F"/>
    <w:rsid w:val="00233ED6"/>
    <w:rsid w:val="00256781"/>
    <w:rsid w:val="002734EF"/>
    <w:rsid w:val="00274A9F"/>
    <w:rsid w:val="002850CF"/>
    <w:rsid w:val="00285110"/>
    <w:rsid w:val="002A5A95"/>
    <w:rsid w:val="002A7C47"/>
    <w:rsid w:val="002C5F1A"/>
    <w:rsid w:val="002C7947"/>
    <w:rsid w:val="003353BC"/>
    <w:rsid w:val="00346B0C"/>
    <w:rsid w:val="00352F7E"/>
    <w:rsid w:val="00392054"/>
    <w:rsid w:val="00395CFE"/>
    <w:rsid w:val="003B75F1"/>
    <w:rsid w:val="003C464F"/>
    <w:rsid w:val="003D6FD5"/>
    <w:rsid w:val="003E376F"/>
    <w:rsid w:val="003E49F9"/>
    <w:rsid w:val="00413244"/>
    <w:rsid w:val="00451871"/>
    <w:rsid w:val="004E1838"/>
    <w:rsid w:val="0051046B"/>
    <w:rsid w:val="005349AF"/>
    <w:rsid w:val="00574E79"/>
    <w:rsid w:val="005B4600"/>
    <w:rsid w:val="005F3E63"/>
    <w:rsid w:val="00601457"/>
    <w:rsid w:val="00611B81"/>
    <w:rsid w:val="00612D58"/>
    <w:rsid w:val="00625E74"/>
    <w:rsid w:val="00632AD2"/>
    <w:rsid w:val="00647C86"/>
    <w:rsid w:val="006729B5"/>
    <w:rsid w:val="00681CDC"/>
    <w:rsid w:val="006A24C1"/>
    <w:rsid w:val="006A4B41"/>
    <w:rsid w:val="006A6F0F"/>
    <w:rsid w:val="006C7061"/>
    <w:rsid w:val="006D12AF"/>
    <w:rsid w:val="006D2499"/>
    <w:rsid w:val="006D76B9"/>
    <w:rsid w:val="006D7B48"/>
    <w:rsid w:val="0073616F"/>
    <w:rsid w:val="00741DA1"/>
    <w:rsid w:val="00756507"/>
    <w:rsid w:val="007568C1"/>
    <w:rsid w:val="00756D38"/>
    <w:rsid w:val="00762467"/>
    <w:rsid w:val="007635FB"/>
    <w:rsid w:val="00770D1E"/>
    <w:rsid w:val="00796D50"/>
    <w:rsid w:val="007B2D14"/>
    <w:rsid w:val="007C4EA7"/>
    <w:rsid w:val="007E3EAA"/>
    <w:rsid w:val="00812EE8"/>
    <w:rsid w:val="00822028"/>
    <w:rsid w:val="008445B5"/>
    <w:rsid w:val="00857598"/>
    <w:rsid w:val="00866A16"/>
    <w:rsid w:val="0089048A"/>
    <w:rsid w:val="008B0354"/>
    <w:rsid w:val="008B2CCE"/>
    <w:rsid w:val="008E10E2"/>
    <w:rsid w:val="008E12ED"/>
    <w:rsid w:val="0090377E"/>
    <w:rsid w:val="00922A56"/>
    <w:rsid w:val="0092659E"/>
    <w:rsid w:val="00995E01"/>
    <w:rsid w:val="009B2A5F"/>
    <w:rsid w:val="009E33D3"/>
    <w:rsid w:val="009E436C"/>
    <w:rsid w:val="00A078A8"/>
    <w:rsid w:val="00A511A0"/>
    <w:rsid w:val="00A747F5"/>
    <w:rsid w:val="00A82AC2"/>
    <w:rsid w:val="00A9622E"/>
    <w:rsid w:val="00AB6CDC"/>
    <w:rsid w:val="00AD2879"/>
    <w:rsid w:val="00AD376A"/>
    <w:rsid w:val="00B0470B"/>
    <w:rsid w:val="00B12212"/>
    <w:rsid w:val="00B739C9"/>
    <w:rsid w:val="00B94C93"/>
    <w:rsid w:val="00BD1B9C"/>
    <w:rsid w:val="00BF62C5"/>
    <w:rsid w:val="00C34D06"/>
    <w:rsid w:val="00C93CDE"/>
    <w:rsid w:val="00CA0F17"/>
    <w:rsid w:val="00CB10D8"/>
    <w:rsid w:val="00CE0F5F"/>
    <w:rsid w:val="00D22EE3"/>
    <w:rsid w:val="00D5036E"/>
    <w:rsid w:val="00DA5E97"/>
    <w:rsid w:val="00DA5F01"/>
    <w:rsid w:val="00E449AA"/>
    <w:rsid w:val="00E454B3"/>
    <w:rsid w:val="00E602AC"/>
    <w:rsid w:val="00E66862"/>
    <w:rsid w:val="00E75095"/>
    <w:rsid w:val="00E87D54"/>
    <w:rsid w:val="00EB06B0"/>
    <w:rsid w:val="00EB7C4D"/>
    <w:rsid w:val="00EF23B8"/>
    <w:rsid w:val="00F07C68"/>
    <w:rsid w:val="00F1034D"/>
    <w:rsid w:val="00F10C78"/>
    <w:rsid w:val="00F26BEE"/>
    <w:rsid w:val="00F332DC"/>
    <w:rsid w:val="00F76F39"/>
    <w:rsid w:val="00F84DEE"/>
    <w:rsid w:val="0AC2DC1E"/>
    <w:rsid w:val="27160147"/>
    <w:rsid w:val="57B086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link w:val="ListParagraphChar"/>
    <w:uiPriority w:val="34"/>
    <w:qFormat/>
    <w:rsid w:val="00233ED6"/>
    <w:pPr>
      <w:numPr>
        <w:numId w:val="1"/>
      </w:numPr>
      <w:contextualSpacing/>
    </w:pPr>
  </w:style>
  <w:style w:type="character" w:styleId="Strong">
    <w:name w:val="Strong"/>
    <w:basedOn w:val="DefaultParagraphFont"/>
    <w:uiPriority w:val="22"/>
    <w:semiHidden/>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link w:val="ListBulletChar"/>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styleId="Hyperlink">
    <w:name w:val="Hyperlink"/>
    <w:basedOn w:val="DefaultParagraphFont"/>
    <w:uiPriority w:val="99"/>
    <w:unhideWhenUsed/>
    <w:rsid w:val="002A5A95"/>
    <w:rPr>
      <w:color w:val="0000FF" w:themeColor="hyperlink"/>
      <w:u w:val="single"/>
    </w:rPr>
  </w:style>
  <w:style w:type="paragraph" w:customStyle="1" w:styleId="Line">
    <w:name w:val="Line"/>
    <w:basedOn w:val="ListBullet"/>
    <w:link w:val="LineChar"/>
    <w:qFormat/>
    <w:rsid w:val="00451871"/>
    <w:pPr>
      <w:ind w:left="227" w:hanging="227"/>
    </w:pPr>
  </w:style>
  <w:style w:type="character" w:customStyle="1" w:styleId="ListParagraphChar">
    <w:name w:val="List Paragraph Char"/>
    <w:basedOn w:val="DefaultParagraphFont"/>
    <w:link w:val="ListParagraph"/>
    <w:uiPriority w:val="34"/>
    <w:semiHidden/>
    <w:rsid w:val="00741DA1"/>
  </w:style>
  <w:style w:type="character" w:customStyle="1" w:styleId="ListBulletChar">
    <w:name w:val="List Bullet Char"/>
    <w:basedOn w:val="ListParagraphChar"/>
    <w:link w:val="ListBullet"/>
    <w:uiPriority w:val="99"/>
    <w:rsid w:val="00741DA1"/>
    <w:rPr>
      <w:lang w:eastAsia="en-US"/>
    </w:rPr>
  </w:style>
  <w:style w:type="character" w:customStyle="1" w:styleId="LineChar">
    <w:name w:val="Line Char"/>
    <w:basedOn w:val="ListBulletChar"/>
    <w:link w:val="Line"/>
    <w:rsid w:val="004518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arn.microsoft.com/en-us/entra/identity/authentication/howto-mfa-userdevicesetting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microsoft.com/en-us/account-billing/change-your-two-step-verification-method-and-settings-c801d5ad-e0fc-4711-94d5-33ad5d4630f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upport.microsoft.com/en-us/account-billing/change-your-two-step-verification-method-and-settings-c801d5ad-e0fc-4711-94d5-33ad5d4630f7" TargetMode="External"/><Relationship Id="rId4" Type="http://schemas.openxmlformats.org/officeDocument/2006/relationships/styles" Target="styles.xml"/><Relationship Id="rId9" Type="http://schemas.openxmlformats.org/officeDocument/2006/relationships/hyperlink" Target="https://support.microsoft.com/en-us/account-billing/back-up-and-recover-account-credentials-in-the-authenticator-app-bb939936-7a8d-4e88-bc43-49bc1a700a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2024-05-13T22:00:55Z</value>
    </field>
    <field name="Objective-ModificationStamp">
      <value order="0">2024-05-13T22:00:55Z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vA4588263</value>
    </field>
    <field name="Objective-Version">
      <value order="0">2.0</value>
    </field>
    <field name="Objective-VersionNumber">
      <value order="0">2</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Links>
    <vt:vector size="24" baseType="variant">
      <vt:variant>
        <vt:i4>3932217</vt:i4>
      </vt:variant>
      <vt:variant>
        <vt:i4>9</vt:i4>
      </vt:variant>
      <vt:variant>
        <vt:i4>0</vt:i4>
      </vt:variant>
      <vt:variant>
        <vt:i4>5</vt:i4>
      </vt:variant>
      <vt:variant>
        <vt:lpwstr>https://learn.microsoft.com/en-us/entra/identity/authentication/howto-mfa-userdevicesettings</vt:lpwstr>
      </vt:variant>
      <vt:variant>
        <vt:lpwstr>manage-user-authentication-options</vt:lpwstr>
      </vt:variant>
      <vt:variant>
        <vt:i4>7733361</vt:i4>
      </vt:variant>
      <vt:variant>
        <vt:i4>6</vt:i4>
      </vt:variant>
      <vt:variant>
        <vt:i4>0</vt:i4>
      </vt:variant>
      <vt:variant>
        <vt:i4>5</vt:i4>
      </vt:variant>
      <vt:variant>
        <vt:lpwstr>https://support.microsoft.com/en-us/account-billing/change-your-two-step-verification-method-and-settings-c801d5ad-e0fc-4711-94d5-33ad5d4630f7</vt:lpwstr>
      </vt:variant>
      <vt:variant>
        <vt:lpwstr/>
      </vt:variant>
      <vt:variant>
        <vt:i4>7733361</vt:i4>
      </vt:variant>
      <vt:variant>
        <vt:i4>3</vt:i4>
      </vt:variant>
      <vt:variant>
        <vt:i4>0</vt:i4>
      </vt:variant>
      <vt:variant>
        <vt:i4>5</vt:i4>
      </vt:variant>
      <vt:variant>
        <vt:lpwstr>https://support.microsoft.com/en-us/account-billing/change-your-two-step-verification-method-and-settings-c801d5ad-e0fc-4711-94d5-33ad5d4630f7</vt:lpwstr>
      </vt:variant>
      <vt:variant>
        <vt:lpwstr/>
      </vt:variant>
      <vt:variant>
        <vt:i4>524299</vt:i4>
      </vt:variant>
      <vt:variant>
        <vt:i4>0</vt:i4>
      </vt:variant>
      <vt:variant>
        <vt:i4>0</vt:i4>
      </vt:variant>
      <vt:variant>
        <vt:i4>5</vt:i4>
      </vt:variant>
      <vt:variant>
        <vt:lpwstr>https://support.microsoft.com/en-us/account-billing/back-up-and-recover-account-credentials-in-the-authenticator-app-bb939936-7a8d-4e88-bc43-49bc1a700a40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2024-06-12T21:38:00Z</dcterms:created>
  <dcterms:modified xsi:type="dcterms:W3CDTF">2024-06-12T21:38:00Z</dcterms:modified>
</cp:coreProperties>
</file>