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1E539F" w:rsidRPr="00C34D06" w14:paraId="687CF65F" w14:textId="77777777" w:rsidTr="00756D38">
        <w:trPr>
          <w:trHeight w:val="2835"/>
        </w:trPr>
        <w:tc>
          <w:tcPr>
            <w:tcW w:w="9978" w:type="dxa"/>
          </w:tcPr>
          <w:p w14:paraId="673B496E" w14:textId="34387FDA" w:rsidR="001E539F" w:rsidRPr="001E25E4" w:rsidRDefault="009220D7" w:rsidP="00C711DE">
            <w:pPr>
              <w:pStyle w:val="Title"/>
              <w:framePr w:hSpace="0" w:wrap="auto" w:vAnchor="margin" w:yAlign="inline"/>
              <w:suppressOverlap w:val="0"/>
            </w:pPr>
            <w:r>
              <w:t>Risk Management Group</w:t>
            </w:r>
            <w:r w:rsidR="00C711DE">
              <w:t xml:space="preserve"> Terms of Reference</w:t>
            </w:r>
          </w:p>
        </w:tc>
      </w:tr>
    </w:tbl>
    <w:p w14:paraId="1D048C8E" w14:textId="6783271D" w:rsidR="002850CF" w:rsidRDefault="00FA12F4" w:rsidP="00165F25">
      <w:pPr>
        <w:pStyle w:val="Heading2"/>
      </w:pPr>
      <w:r>
        <w:t>Purpose</w:t>
      </w:r>
    </w:p>
    <w:p w14:paraId="4BF9FCF7" w14:textId="76B9A702" w:rsidR="00FA12F4" w:rsidRDefault="00FA12F4" w:rsidP="00FA12F4">
      <w:pPr>
        <w:rPr>
          <w:lang w:eastAsia="en-US"/>
        </w:rPr>
      </w:pPr>
      <w:r>
        <w:rPr>
          <w:lang w:eastAsia="en-US"/>
        </w:rPr>
        <w:t>The purpose of the risk management group is to:</w:t>
      </w:r>
    </w:p>
    <w:p w14:paraId="26C59400" w14:textId="3702A8DD" w:rsidR="00FA12F4" w:rsidRPr="00AB5CBB" w:rsidRDefault="50CF3BFB" w:rsidP="00AB5CBB">
      <w:pPr>
        <w:pStyle w:val="ListParagraph"/>
      </w:pPr>
      <w:r>
        <w:t>i</w:t>
      </w:r>
      <w:r w:rsidR="00FA12F4">
        <w:t xml:space="preserve">dentify the risks your </w:t>
      </w:r>
      <w:proofErr w:type="spellStart"/>
      <w:r w:rsidR="00FA12F4">
        <w:t>organi</w:t>
      </w:r>
      <w:r w:rsidR="1F886BB8">
        <w:t>s</w:t>
      </w:r>
      <w:r w:rsidR="00FA12F4">
        <w:t>ation</w:t>
      </w:r>
      <w:proofErr w:type="spellEnd"/>
      <w:r w:rsidR="00FA12F4">
        <w:t xml:space="preserve"> </w:t>
      </w:r>
      <w:proofErr w:type="gramStart"/>
      <w:r w:rsidR="00FA12F4">
        <w:t>faces</w:t>
      </w:r>
      <w:proofErr w:type="gramEnd"/>
    </w:p>
    <w:p w14:paraId="294485B4" w14:textId="77777777" w:rsidR="0095413C" w:rsidRPr="00AB5CBB" w:rsidRDefault="0095413C" w:rsidP="00AB5CBB">
      <w:pPr>
        <w:pStyle w:val="ListParagraph"/>
      </w:pPr>
      <w:proofErr w:type="spellStart"/>
      <w:r w:rsidRPr="00AB5CBB">
        <w:t>analyse</w:t>
      </w:r>
      <w:proofErr w:type="spellEnd"/>
      <w:r w:rsidRPr="00AB5CBB">
        <w:t xml:space="preserve"> the likelihood and possible impact of each </w:t>
      </w:r>
      <w:proofErr w:type="gramStart"/>
      <w:r w:rsidRPr="00AB5CBB">
        <w:t>one</w:t>
      </w:r>
      <w:proofErr w:type="gramEnd"/>
    </w:p>
    <w:p w14:paraId="44CA0499" w14:textId="77777777" w:rsidR="0095413C" w:rsidRPr="00AB5CBB" w:rsidRDefault="0095413C" w:rsidP="00AB5CBB">
      <w:pPr>
        <w:pStyle w:val="ListParagraph"/>
      </w:pPr>
      <w:r w:rsidRPr="00AB5CBB">
        <w:t xml:space="preserve">evaluate and </w:t>
      </w:r>
      <w:proofErr w:type="spellStart"/>
      <w:r w:rsidRPr="00AB5CBB">
        <w:t>prioritise</w:t>
      </w:r>
      <w:proofErr w:type="spellEnd"/>
      <w:r w:rsidRPr="00AB5CBB">
        <w:t xml:space="preserve"> the risks based on business and/or strategic </w:t>
      </w:r>
      <w:proofErr w:type="gramStart"/>
      <w:r w:rsidRPr="00AB5CBB">
        <w:t>objectives</w:t>
      </w:r>
      <w:proofErr w:type="gramEnd"/>
    </w:p>
    <w:p w14:paraId="151F3534" w14:textId="77777777" w:rsidR="0095413C" w:rsidRPr="00AB5CBB" w:rsidRDefault="0095413C" w:rsidP="00AB5CBB">
      <w:pPr>
        <w:pStyle w:val="ListParagraph"/>
      </w:pPr>
      <w:r w:rsidRPr="00AB5CBB">
        <w:t xml:space="preserve">treat – or respond to – the risk </w:t>
      </w:r>
      <w:proofErr w:type="gramStart"/>
      <w:r w:rsidRPr="00AB5CBB">
        <w:t>conditions</w:t>
      </w:r>
      <w:proofErr w:type="gramEnd"/>
    </w:p>
    <w:p w14:paraId="6948DAA3" w14:textId="77777777" w:rsidR="0095413C" w:rsidRPr="00AB5CBB" w:rsidRDefault="0095413C" w:rsidP="00AB5CBB">
      <w:pPr>
        <w:pStyle w:val="ListParagraph"/>
      </w:pPr>
      <w:r w:rsidRPr="00AB5CBB">
        <w:t>monitor how the risk controls are performing and adjust as necessary.</w:t>
      </w:r>
    </w:p>
    <w:p w14:paraId="2AF89BBF" w14:textId="77777777" w:rsidR="0095413C" w:rsidRPr="008D7675" w:rsidRDefault="0095413C" w:rsidP="00AB5CBB">
      <w:pPr>
        <w:pStyle w:val="ListParagraph"/>
        <w:rPr>
          <w:b/>
          <w:bCs/>
        </w:rPr>
      </w:pPr>
      <w:r w:rsidRPr="008D7675">
        <w:rPr>
          <w:b/>
          <w:bCs/>
        </w:rPr>
        <w:t>[Amend as necessary]</w:t>
      </w:r>
    </w:p>
    <w:p w14:paraId="5E116CA0" w14:textId="5E28E386" w:rsidR="00FA12F4" w:rsidRDefault="0095413C" w:rsidP="0095413C">
      <w:pPr>
        <w:pStyle w:val="ListBullet"/>
        <w:numPr>
          <w:ilvl w:val="0"/>
          <w:numId w:val="0"/>
        </w:numPr>
      </w:pPr>
      <w:r>
        <w:t xml:space="preserve">Members should provide advice, </w:t>
      </w:r>
      <w:proofErr w:type="gramStart"/>
      <w:r>
        <w:t>guidance</w:t>
      </w:r>
      <w:proofErr w:type="gramEnd"/>
      <w:r>
        <w:t xml:space="preserve"> and approval to achieve these things.</w:t>
      </w:r>
    </w:p>
    <w:p w14:paraId="1EB4EE36" w14:textId="0F1019CD" w:rsidR="00C856BD" w:rsidRDefault="00C856BD" w:rsidP="00165F25">
      <w:pPr>
        <w:pStyle w:val="Heading2"/>
      </w:pPr>
      <w:r>
        <w:t>The responsibilities of the risk management group are to:</w:t>
      </w:r>
    </w:p>
    <w:p w14:paraId="3482BFB9" w14:textId="00E088AC" w:rsidR="00B3262E" w:rsidRPr="00AB5CBB" w:rsidRDefault="00B3262E" w:rsidP="00AB5CBB">
      <w:pPr>
        <w:pStyle w:val="ListParagraph"/>
      </w:pPr>
      <w:r w:rsidRPr="00AB5CBB">
        <w:t xml:space="preserve">understand the outcomes, benefits and purpose of the </w:t>
      </w:r>
      <w:proofErr w:type="gramStart"/>
      <w:r w:rsidRPr="00AB5CBB">
        <w:t>group</w:t>
      </w:r>
      <w:proofErr w:type="gramEnd"/>
    </w:p>
    <w:p w14:paraId="1701E890" w14:textId="602F9E88" w:rsidR="00B3262E" w:rsidRPr="00AB5CBB" w:rsidRDefault="00B3262E" w:rsidP="00AB5CBB">
      <w:pPr>
        <w:pStyle w:val="ListParagraph"/>
      </w:pPr>
      <w:r w:rsidRPr="00AB5CBB">
        <w:t xml:space="preserve">take a genuine interest in the outcomes and overall </w:t>
      </w:r>
      <w:proofErr w:type="gramStart"/>
      <w:r w:rsidRPr="00AB5CBB">
        <w:t>success</w:t>
      </w:r>
      <w:proofErr w:type="gramEnd"/>
    </w:p>
    <w:p w14:paraId="3F43934F" w14:textId="704C83D2" w:rsidR="00B3262E" w:rsidRPr="00AB5CBB" w:rsidRDefault="00B3262E" w:rsidP="00AB5CBB">
      <w:pPr>
        <w:pStyle w:val="ListParagraph"/>
      </w:pPr>
      <w:r w:rsidRPr="00AB5CBB">
        <w:t xml:space="preserve">communicate positively about the work they’re </w:t>
      </w:r>
      <w:proofErr w:type="gramStart"/>
      <w:r w:rsidRPr="00AB5CBB">
        <w:t>doing</w:t>
      </w:r>
      <w:proofErr w:type="gramEnd"/>
    </w:p>
    <w:p w14:paraId="1E7723FB" w14:textId="6A293CA7" w:rsidR="00B3262E" w:rsidRPr="00AB5CBB" w:rsidRDefault="00B3262E" w:rsidP="00AB5CBB">
      <w:pPr>
        <w:pStyle w:val="ListParagraph"/>
      </w:pPr>
      <w:r w:rsidRPr="00AB5CBB">
        <w:t xml:space="preserve">actively participate in meetings through attendance, discussion, and review of minutes, </w:t>
      </w:r>
      <w:proofErr w:type="gramStart"/>
      <w:r w:rsidRPr="00AB5CBB">
        <w:t>papers</w:t>
      </w:r>
      <w:proofErr w:type="gramEnd"/>
      <w:r w:rsidRPr="00AB5CBB">
        <w:t xml:space="preserve"> and other documents</w:t>
      </w:r>
    </w:p>
    <w:p w14:paraId="5BAC0556" w14:textId="542C0CC7" w:rsidR="00B3262E" w:rsidRPr="00AB5CBB" w:rsidRDefault="00B3262E" w:rsidP="00AB5CBB">
      <w:pPr>
        <w:pStyle w:val="ListParagraph"/>
      </w:pPr>
      <w:r w:rsidRPr="00AB5CBB">
        <w:t xml:space="preserve">support open and constructive discussion and debate with fellow group </w:t>
      </w:r>
      <w:proofErr w:type="gramStart"/>
      <w:r w:rsidRPr="00AB5CBB">
        <w:t>members</w:t>
      </w:r>
      <w:proofErr w:type="gramEnd"/>
    </w:p>
    <w:p w14:paraId="71559413" w14:textId="18949B1C" w:rsidR="00B3262E" w:rsidRPr="00AB5CBB" w:rsidRDefault="00B3262E" w:rsidP="00AB5CBB">
      <w:pPr>
        <w:pStyle w:val="ListParagraph"/>
      </w:pPr>
      <w:r w:rsidRPr="00AB5CBB">
        <w:t xml:space="preserve">check the work is aligned with the </w:t>
      </w:r>
      <w:proofErr w:type="spellStart"/>
      <w:r w:rsidRPr="00AB5CBB">
        <w:t>organisation’s</w:t>
      </w:r>
      <w:proofErr w:type="spellEnd"/>
      <w:r w:rsidRPr="00AB5CBB">
        <w:t xml:space="preserve"> overall </w:t>
      </w:r>
      <w:proofErr w:type="spellStart"/>
      <w:r w:rsidRPr="00AB5CBB">
        <w:t>organisational</w:t>
      </w:r>
      <w:proofErr w:type="spellEnd"/>
      <w:r w:rsidRPr="00AB5CBB">
        <w:t xml:space="preserve"> strategy.</w:t>
      </w:r>
    </w:p>
    <w:p w14:paraId="47F7C73E" w14:textId="7452E907" w:rsidR="00FA12F4" w:rsidRPr="008D7675" w:rsidRDefault="00B3262E" w:rsidP="00AB5CBB">
      <w:pPr>
        <w:pStyle w:val="ListParagraph"/>
        <w:rPr>
          <w:b/>
          <w:bCs/>
        </w:rPr>
      </w:pPr>
      <w:r w:rsidRPr="008D7675">
        <w:rPr>
          <w:b/>
          <w:bCs/>
        </w:rPr>
        <w:t>[Amend as necessary]</w:t>
      </w:r>
    </w:p>
    <w:p w14:paraId="6F2D9593" w14:textId="626920EA" w:rsidR="00C24B0D" w:rsidRDefault="00F92FB9" w:rsidP="00165F25">
      <w:pPr>
        <w:pStyle w:val="Heading2"/>
      </w:pPr>
      <w:r>
        <w:t>Ways of working</w:t>
      </w:r>
    </w:p>
    <w:p w14:paraId="3335E206" w14:textId="043C60C1" w:rsidR="00E91CA5" w:rsidRPr="004C3247" w:rsidRDefault="00F92FB9" w:rsidP="00F92FB9">
      <w:pPr>
        <w:pStyle w:val="Heading3"/>
        <w:rPr>
          <w:color w:val="51494E"/>
        </w:rPr>
      </w:pPr>
      <w:proofErr w:type="spellStart"/>
      <w:r w:rsidRPr="004C3247">
        <w:rPr>
          <w:color w:val="51494E"/>
        </w:rPr>
        <w:t>Behaviour</w:t>
      </w:r>
      <w:proofErr w:type="spellEnd"/>
    </w:p>
    <w:p w14:paraId="78F77BFD" w14:textId="77777777" w:rsidR="00287F67" w:rsidRPr="00AB5CBB" w:rsidRDefault="00287F67" w:rsidP="00AB5CBB">
      <w:pPr>
        <w:pStyle w:val="ListParagraph"/>
      </w:pPr>
      <w:r w:rsidRPr="00AB5CBB">
        <w:t>Start and end meetings on time.</w:t>
      </w:r>
    </w:p>
    <w:p w14:paraId="495C9750" w14:textId="6F21996A" w:rsidR="00287F67" w:rsidRPr="00AB5CBB" w:rsidRDefault="00287F67" w:rsidP="00AB5CBB">
      <w:pPr>
        <w:pStyle w:val="ListParagraph"/>
      </w:pPr>
      <w:r w:rsidRPr="00AB5CBB">
        <w:t>Ask questions to seek clarification and ensure sufficient dialogue.</w:t>
      </w:r>
    </w:p>
    <w:p w14:paraId="0025C264" w14:textId="7707662D" w:rsidR="00287F67" w:rsidRPr="00AB5CBB" w:rsidRDefault="00287F67" w:rsidP="00AB5CBB">
      <w:pPr>
        <w:pStyle w:val="ListParagraph"/>
      </w:pPr>
      <w:r w:rsidRPr="00AB5CBB">
        <w:t>Invite different viewpoints.</w:t>
      </w:r>
    </w:p>
    <w:p w14:paraId="439F2023" w14:textId="71E7B120" w:rsidR="00287F67" w:rsidRPr="00AB5CBB" w:rsidRDefault="00287F67" w:rsidP="00AB5CBB">
      <w:pPr>
        <w:pStyle w:val="ListParagraph"/>
      </w:pPr>
      <w:r w:rsidRPr="00AB5CBB">
        <w:t>Demonstrate mutual respect.</w:t>
      </w:r>
    </w:p>
    <w:p w14:paraId="4AA0C631" w14:textId="6082FE4D" w:rsidR="00287F67" w:rsidRPr="00AB5CBB" w:rsidRDefault="00287F67" w:rsidP="00AB5CBB">
      <w:pPr>
        <w:pStyle w:val="ListParagraph"/>
      </w:pPr>
      <w:r w:rsidRPr="00AB5CBB">
        <w:t>Ensure equal “airtime</w:t>
      </w:r>
      <w:bookmarkStart w:id="0" w:name="_Int_hwcb34h6"/>
      <w:r w:rsidRPr="00AB5CBB">
        <w:t>”.</w:t>
      </w:r>
      <w:bookmarkEnd w:id="0"/>
    </w:p>
    <w:p w14:paraId="14E0281C" w14:textId="1C62BC8C" w:rsidR="00287F67" w:rsidRPr="00AB5CBB" w:rsidRDefault="00287F67" w:rsidP="00AB5CBB">
      <w:pPr>
        <w:pStyle w:val="ListParagraph"/>
      </w:pPr>
      <w:r w:rsidRPr="00AB5CBB">
        <w:t>Listen, then speak – do not interrupt.</w:t>
      </w:r>
    </w:p>
    <w:p w14:paraId="766F79A2" w14:textId="12E801E8" w:rsidR="00287F67" w:rsidRPr="008D7675" w:rsidRDefault="00287F67" w:rsidP="00AB5CBB">
      <w:pPr>
        <w:pStyle w:val="ListParagraph"/>
        <w:rPr>
          <w:b/>
          <w:bCs/>
        </w:rPr>
      </w:pPr>
      <w:r w:rsidRPr="008D7675">
        <w:rPr>
          <w:b/>
          <w:bCs/>
        </w:rPr>
        <w:t>[Amend as necessary]</w:t>
      </w:r>
    </w:p>
    <w:p w14:paraId="612B0F62" w14:textId="3EF67981" w:rsidR="00FA12F4" w:rsidRPr="004C3247" w:rsidRDefault="001379A7" w:rsidP="001379A7">
      <w:pPr>
        <w:pStyle w:val="Heading3"/>
        <w:rPr>
          <w:color w:val="51494E"/>
          <w:lang w:val="en-NZ"/>
        </w:rPr>
      </w:pPr>
      <w:r w:rsidRPr="004C3247">
        <w:rPr>
          <w:color w:val="51494E"/>
          <w:lang w:val="en-NZ"/>
        </w:rPr>
        <w:t>Principles</w:t>
      </w:r>
    </w:p>
    <w:p w14:paraId="7B9F7E56" w14:textId="77777777" w:rsidR="005460B6" w:rsidRPr="00AB5CBB" w:rsidRDefault="005460B6" w:rsidP="00AB5CBB">
      <w:pPr>
        <w:pStyle w:val="ListParagraph"/>
      </w:pPr>
      <w:r w:rsidRPr="00AB5CBB">
        <w:t>Be open to innovation/seek best practices everywhere.</w:t>
      </w:r>
    </w:p>
    <w:p w14:paraId="30BE979D" w14:textId="77777777" w:rsidR="005460B6" w:rsidRPr="00AB5CBB" w:rsidRDefault="005460B6" w:rsidP="00AB5CBB">
      <w:pPr>
        <w:pStyle w:val="ListParagraph"/>
      </w:pPr>
      <w:r w:rsidRPr="00AB5CBB">
        <w:t>Always maintain confidentiality/privacy.</w:t>
      </w:r>
    </w:p>
    <w:p w14:paraId="1ACB2AF1" w14:textId="77777777" w:rsidR="005460B6" w:rsidRPr="00AB5CBB" w:rsidRDefault="005460B6" w:rsidP="00AB5CBB">
      <w:pPr>
        <w:pStyle w:val="ListParagraph"/>
      </w:pPr>
      <w:r w:rsidRPr="00AB5CBB">
        <w:lastRenderedPageBreak/>
        <w:t>Have a “parking lot” for future discussion.</w:t>
      </w:r>
    </w:p>
    <w:p w14:paraId="7F3B2F45" w14:textId="77777777" w:rsidR="005460B6" w:rsidRPr="008D7675" w:rsidRDefault="005460B6" w:rsidP="00AB5CBB">
      <w:pPr>
        <w:pStyle w:val="ListParagraph"/>
        <w:rPr>
          <w:b/>
          <w:bCs/>
        </w:rPr>
      </w:pPr>
      <w:r w:rsidRPr="008D7675">
        <w:rPr>
          <w:b/>
          <w:bCs/>
        </w:rPr>
        <w:t>[Amend as necessary]</w:t>
      </w:r>
    </w:p>
    <w:p w14:paraId="681F5DBC" w14:textId="2940669F" w:rsidR="001379A7" w:rsidRDefault="005460B6" w:rsidP="005460B6">
      <w:pPr>
        <w:pStyle w:val="Heading2"/>
        <w:rPr>
          <w:lang w:val="en-NZ"/>
        </w:rPr>
      </w:pPr>
      <w:r>
        <w:rPr>
          <w:lang w:val="en-NZ"/>
        </w:rPr>
        <w:t>General</w:t>
      </w:r>
    </w:p>
    <w:p w14:paraId="318BD0D4" w14:textId="77777777" w:rsidR="003540E4" w:rsidRDefault="003540E4" w:rsidP="003540E4">
      <w:pPr>
        <w:rPr>
          <w:lang w:val="en-NZ"/>
        </w:rPr>
      </w:pPr>
      <w:r w:rsidRPr="00E7637D">
        <w:rPr>
          <w:lang w:val="en-NZ"/>
        </w:rPr>
        <w:t xml:space="preserve">This section provides information on membership, the decision-making process, frequency of meetings, </w:t>
      </w:r>
      <w:r>
        <w:rPr>
          <w:lang w:val="en-NZ"/>
        </w:rPr>
        <w:t xml:space="preserve">the </w:t>
      </w:r>
      <w:r w:rsidRPr="00E7637D">
        <w:rPr>
          <w:lang w:val="en-NZ"/>
        </w:rPr>
        <w:t>agenda, minutes and decision papers</w:t>
      </w:r>
      <w:r>
        <w:rPr>
          <w:lang w:val="en-NZ"/>
        </w:rPr>
        <w:t>,</w:t>
      </w:r>
      <w:r w:rsidRPr="00E7637D">
        <w:rPr>
          <w:lang w:val="en-NZ"/>
        </w:rPr>
        <w:t xml:space="preserve"> and rules for proxies. </w:t>
      </w:r>
    </w:p>
    <w:p w14:paraId="5BD72783" w14:textId="77777777" w:rsidR="003540E4" w:rsidRPr="008D7675" w:rsidRDefault="003540E4" w:rsidP="003540E4">
      <w:pPr>
        <w:rPr>
          <w:b/>
          <w:bCs/>
          <w:lang w:val="en-NZ"/>
        </w:rPr>
      </w:pPr>
      <w:r w:rsidRPr="008D7675">
        <w:rPr>
          <w:b/>
          <w:bCs/>
          <w:lang w:val="en-NZ"/>
        </w:rPr>
        <w:t>[Amend as necessary]</w:t>
      </w:r>
    </w:p>
    <w:p w14:paraId="3885684E" w14:textId="77777777" w:rsidR="002D23FE" w:rsidRPr="00BA3FBB" w:rsidRDefault="002D23FE" w:rsidP="002D23FE">
      <w:pPr>
        <w:pStyle w:val="Heading2"/>
      </w:pPr>
      <w:r w:rsidRPr="00BA3FBB">
        <w:t>Accountability</w:t>
      </w:r>
    </w:p>
    <w:p w14:paraId="70FF4B21" w14:textId="77777777" w:rsidR="002D23FE" w:rsidRDefault="002D23FE" w:rsidP="002D23FE">
      <w:pPr>
        <w:rPr>
          <w:lang w:val="en-NZ" w:eastAsia="en-US"/>
        </w:rPr>
      </w:pPr>
      <w:r w:rsidRPr="006B31CB">
        <w:rPr>
          <w:lang w:val="en-NZ" w:eastAsia="en-US"/>
        </w:rPr>
        <w:t xml:space="preserve">The group reports to the </w:t>
      </w:r>
      <w:r>
        <w:rPr>
          <w:lang w:val="en-NZ" w:eastAsia="en-US"/>
        </w:rPr>
        <w:t>[Role title]</w:t>
      </w:r>
      <w:r w:rsidRPr="006B31CB">
        <w:rPr>
          <w:lang w:val="en-NZ" w:eastAsia="en-US"/>
        </w:rPr>
        <w:t xml:space="preserve"> and contributes to </w:t>
      </w:r>
      <w:r>
        <w:rPr>
          <w:lang w:val="en-NZ" w:eastAsia="en-US"/>
        </w:rPr>
        <w:t>[frequency]</w:t>
      </w:r>
      <w:r w:rsidRPr="006B31CB">
        <w:rPr>
          <w:lang w:val="en-NZ" w:eastAsia="en-US"/>
        </w:rPr>
        <w:t xml:space="preserve"> summaries</w:t>
      </w:r>
      <w:r>
        <w:rPr>
          <w:lang w:val="en-NZ" w:eastAsia="en-US"/>
        </w:rPr>
        <w:t xml:space="preserve"> of the work</w:t>
      </w:r>
      <w:r w:rsidRPr="006B31CB">
        <w:rPr>
          <w:lang w:val="en-NZ" w:eastAsia="en-US"/>
        </w:rPr>
        <w:t xml:space="preserve"> </w:t>
      </w:r>
      <w:r>
        <w:rPr>
          <w:lang w:val="en-NZ" w:eastAsia="en-US"/>
        </w:rPr>
        <w:t>for</w:t>
      </w:r>
      <w:r w:rsidRPr="006B31CB">
        <w:rPr>
          <w:lang w:val="en-NZ" w:eastAsia="en-US"/>
        </w:rPr>
        <w:t xml:space="preserve"> senior leadership</w:t>
      </w:r>
      <w:r>
        <w:rPr>
          <w:lang w:val="en-NZ" w:eastAsia="en-US"/>
        </w:rPr>
        <w:t>.</w:t>
      </w:r>
    </w:p>
    <w:p w14:paraId="0CF2262E" w14:textId="77777777" w:rsidR="002D23FE" w:rsidRPr="008D7675" w:rsidRDefault="002D23FE" w:rsidP="446617C0">
      <w:pPr>
        <w:rPr>
          <w:b/>
          <w:bCs/>
          <w:lang w:val="en-NZ"/>
        </w:rPr>
      </w:pPr>
      <w:r w:rsidRPr="446617C0">
        <w:rPr>
          <w:b/>
          <w:bCs/>
          <w:lang w:val="en-NZ"/>
        </w:rPr>
        <w:t>[Amend as necessary]</w:t>
      </w:r>
    </w:p>
    <w:p w14:paraId="49358474" w14:textId="77777777" w:rsidR="00B7551A" w:rsidRPr="00BA3FBB" w:rsidRDefault="00B7551A" w:rsidP="00B7551A">
      <w:pPr>
        <w:pStyle w:val="Heading2"/>
      </w:pPr>
      <w:r w:rsidRPr="00BA3FBB">
        <w:t>Membership</w:t>
      </w:r>
    </w:p>
    <w:p w14:paraId="25272EB5" w14:textId="77777777" w:rsidR="00B7551A" w:rsidRPr="006B31CB" w:rsidRDefault="00B7551A" w:rsidP="00B7551A">
      <w:pPr>
        <w:rPr>
          <w:lang w:val="en-NZ" w:eastAsia="en-US"/>
        </w:rPr>
      </w:pPr>
      <w:r w:rsidRPr="006B31CB">
        <w:rPr>
          <w:lang w:val="en-NZ" w:eastAsia="en-US"/>
        </w:rPr>
        <w:t xml:space="preserve">The </w:t>
      </w:r>
      <w:r>
        <w:rPr>
          <w:lang w:val="en-NZ" w:eastAsia="en-US"/>
        </w:rPr>
        <w:t>group</w:t>
      </w:r>
      <w:r w:rsidRPr="006B31CB">
        <w:rPr>
          <w:lang w:val="en-NZ" w:eastAsia="en-US"/>
        </w:rPr>
        <w:t xml:space="preserve"> is composed of:</w:t>
      </w:r>
    </w:p>
    <w:p w14:paraId="6B37A40D" w14:textId="77777777" w:rsidR="00B7551A" w:rsidRPr="00B7551A" w:rsidRDefault="00B7551A" w:rsidP="00B7551A">
      <w:pPr>
        <w:pStyle w:val="ListParagraph"/>
      </w:pPr>
      <w:r w:rsidRPr="00B7551A">
        <w:t xml:space="preserve">Role title 1 [Business Owner] (chair) </w:t>
      </w:r>
    </w:p>
    <w:p w14:paraId="509D7FCE" w14:textId="77777777" w:rsidR="00B7551A" w:rsidRPr="00B7551A" w:rsidRDefault="00B7551A" w:rsidP="00B7551A">
      <w:pPr>
        <w:pStyle w:val="ListParagraph"/>
      </w:pPr>
      <w:r w:rsidRPr="00B7551A">
        <w:t>Role title 2 [Technical Owner]</w:t>
      </w:r>
    </w:p>
    <w:p w14:paraId="453CF00E" w14:textId="77777777" w:rsidR="00B7551A" w:rsidRPr="00B7551A" w:rsidRDefault="00B7551A" w:rsidP="00B7551A">
      <w:pPr>
        <w:pStyle w:val="ListParagraph"/>
      </w:pPr>
      <w:r w:rsidRPr="00B7551A">
        <w:t>Role title 3</w:t>
      </w:r>
    </w:p>
    <w:p w14:paraId="4DD22A58" w14:textId="77777777" w:rsidR="00B7551A" w:rsidRPr="00B7551A" w:rsidRDefault="00B7551A" w:rsidP="00B7551A">
      <w:pPr>
        <w:pStyle w:val="ListParagraph"/>
      </w:pPr>
      <w:r w:rsidRPr="00B7551A">
        <w:t>Role title 4</w:t>
      </w:r>
    </w:p>
    <w:p w14:paraId="12AF42F8" w14:textId="30C2572A" w:rsidR="00B7551A" w:rsidRPr="006B31CB" w:rsidRDefault="00B7551A" w:rsidP="00B7551A">
      <w:pPr>
        <w:rPr>
          <w:lang w:val="en-NZ"/>
        </w:rPr>
      </w:pPr>
      <w:r w:rsidRPr="446617C0">
        <w:rPr>
          <w:lang w:val="en-NZ"/>
        </w:rPr>
        <w:t xml:space="preserve">Other staff may be called upon from time to time to participate in the meetings. This includes when an area of change is requested by their </w:t>
      </w:r>
      <w:r w:rsidR="286E3ED5" w:rsidRPr="446617C0">
        <w:rPr>
          <w:lang w:val="en-NZ"/>
        </w:rPr>
        <w:t>unit,</w:t>
      </w:r>
      <w:r w:rsidRPr="446617C0">
        <w:rPr>
          <w:lang w:val="en-NZ"/>
        </w:rPr>
        <w:t xml:space="preserve"> or a change will significantly impact their area of operation.</w:t>
      </w:r>
    </w:p>
    <w:p w14:paraId="68A8E521" w14:textId="77777777" w:rsidR="00B7551A" w:rsidRPr="004C3247" w:rsidRDefault="00B7551A" w:rsidP="446617C0">
      <w:pPr>
        <w:pStyle w:val="Heading3"/>
        <w:rPr>
          <w:color w:val="auto"/>
        </w:rPr>
      </w:pPr>
      <w:r w:rsidRPr="446617C0">
        <w:rPr>
          <w:color w:val="auto"/>
        </w:rPr>
        <w:t>Role Title 1 [Business Owner]</w:t>
      </w:r>
    </w:p>
    <w:p w14:paraId="326B164E" w14:textId="77777777" w:rsidR="00B7551A" w:rsidRPr="006B31CB" w:rsidRDefault="00B7551A" w:rsidP="00B7551A">
      <w:pPr>
        <w:rPr>
          <w:lang w:val="en-NZ"/>
        </w:rPr>
      </w:pPr>
      <w:r w:rsidRPr="006B31CB">
        <w:rPr>
          <w:lang w:val="en-NZ"/>
        </w:rPr>
        <w:t>Ensures the work aligns with</w:t>
      </w:r>
      <w:r>
        <w:rPr>
          <w:lang w:val="en-NZ"/>
        </w:rPr>
        <w:t xml:space="preserve"> the</w:t>
      </w:r>
      <w:r w:rsidRPr="006B31CB">
        <w:rPr>
          <w:lang w:val="en-NZ"/>
        </w:rPr>
        <w:t xml:space="preserve"> organisation</w:t>
      </w:r>
      <w:r>
        <w:rPr>
          <w:lang w:val="en-NZ"/>
        </w:rPr>
        <w:t>’</w:t>
      </w:r>
      <w:r w:rsidRPr="006B31CB">
        <w:rPr>
          <w:lang w:val="en-NZ"/>
        </w:rPr>
        <w:t xml:space="preserve">s strategic direction. Ensures business objectives are </w:t>
      </w:r>
      <w:r>
        <w:rPr>
          <w:lang w:val="en-NZ"/>
        </w:rPr>
        <w:t>understood</w:t>
      </w:r>
      <w:r w:rsidRPr="006B31CB">
        <w:rPr>
          <w:lang w:val="en-NZ"/>
        </w:rPr>
        <w:t xml:space="preserve"> and agreed to.</w:t>
      </w:r>
    </w:p>
    <w:p w14:paraId="514376B7" w14:textId="77777777" w:rsidR="00B7551A" w:rsidRPr="004C3247" w:rsidRDefault="00B7551A" w:rsidP="446617C0">
      <w:pPr>
        <w:pStyle w:val="Heading3"/>
        <w:rPr>
          <w:color w:val="auto"/>
        </w:rPr>
      </w:pPr>
      <w:r w:rsidRPr="446617C0">
        <w:rPr>
          <w:color w:val="auto"/>
        </w:rPr>
        <w:t>Role Title 2 [Technical Owner]</w:t>
      </w:r>
    </w:p>
    <w:p w14:paraId="242E3628" w14:textId="77777777" w:rsidR="00B7551A" w:rsidRPr="006B31CB" w:rsidRDefault="00B7551A" w:rsidP="00B7551A">
      <w:pPr>
        <w:rPr>
          <w:lang w:val="en-NZ"/>
        </w:rPr>
      </w:pPr>
      <w:r w:rsidRPr="4ED2BCCD">
        <w:rPr>
          <w:lang w:val="en-NZ"/>
        </w:rPr>
        <w:t>Ensures</w:t>
      </w:r>
      <w:r>
        <w:rPr>
          <w:lang w:val="en-NZ"/>
        </w:rPr>
        <w:t xml:space="preserve"> </w:t>
      </w:r>
      <w:r w:rsidRPr="4ED2BCCD">
        <w:rPr>
          <w:lang w:val="en-NZ"/>
        </w:rPr>
        <w:t xml:space="preserve">work aligns with </w:t>
      </w:r>
      <w:r>
        <w:rPr>
          <w:lang w:val="en-NZ"/>
        </w:rPr>
        <w:t xml:space="preserve">the </w:t>
      </w:r>
      <w:r w:rsidRPr="4ED2BCCD">
        <w:rPr>
          <w:lang w:val="en-NZ"/>
        </w:rPr>
        <w:t>organisation</w:t>
      </w:r>
      <w:r>
        <w:rPr>
          <w:lang w:val="en-NZ"/>
        </w:rPr>
        <w:t>’</w:t>
      </w:r>
      <w:r w:rsidRPr="4ED2BCCD">
        <w:rPr>
          <w:lang w:val="en-NZ"/>
        </w:rPr>
        <w:t xml:space="preserve">s ICT (Information and Communication Technology) roadmap. Ensures cohesion and integration across architecture, </w:t>
      </w:r>
      <w:proofErr w:type="gramStart"/>
      <w:r w:rsidRPr="4ED2BCCD">
        <w:rPr>
          <w:lang w:val="en-NZ"/>
        </w:rPr>
        <w:t>design</w:t>
      </w:r>
      <w:proofErr w:type="gramEnd"/>
      <w:r w:rsidRPr="4ED2BCCD">
        <w:rPr>
          <w:lang w:val="en-NZ"/>
        </w:rPr>
        <w:t xml:space="preserve"> and technical flow.</w:t>
      </w:r>
    </w:p>
    <w:p w14:paraId="1BE050AF" w14:textId="77777777" w:rsidR="00B7551A" w:rsidRPr="004C3247" w:rsidRDefault="00B7551A" w:rsidP="446617C0">
      <w:pPr>
        <w:pStyle w:val="Heading3"/>
        <w:rPr>
          <w:color w:val="auto"/>
        </w:rPr>
      </w:pPr>
      <w:r w:rsidRPr="446617C0">
        <w:rPr>
          <w:color w:val="auto"/>
        </w:rPr>
        <w:t xml:space="preserve">Role Title 3 </w:t>
      </w:r>
    </w:p>
    <w:p w14:paraId="07840D3D" w14:textId="77777777" w:rsidR="00B7551A" w:rsidRDefault="00B7551A" w:rsidP="00B7551A">
      <w:pPr>
        <w:rPr>
          <w:lang w:val="en-NZ"/>
        </w:rPr>
      </w:pPr>
      <w:r w:rsidRPr="006B31CB">
        <w:rPr>
          <w:lang w:val="en-NZ"/>
        </w:rPr>
        <w:t>Ensures contribution is meaningful.</w:t>
      </w:r>
    </w:p>
    <w:p w14:paraId="6FFC9175" w14:textId="77777777" w:rsidR="00B7551A" w:rsidRPr="008D7675" w:rsidRDefault="00B7551A" w:rsidP="00B7551A">
      <w:pPr>
        <w:rPr>
          <w:b/>
          <w:bCs/>
          <w:lang w:val="en-NZ"/>
        </w:rPr>
      </w:pPr>
      <w:r w:rsidRPr="008D7675">
        <w:rPr>
          <w:b/>
          <w:bCs/>
          <w:lang w:val="en-NZ"/>
        </w:rPr>
        <w:t>[Amend as necessary]</w:t>
      </w:r>
    </w:p>
    <w:p w14:paraId="0DB0768A" w14:textId="77777777" w:rsidR="00ED2A49" w:rsidRPr="00BA3FBB" w:rsidRDefault="00ED2A49" w:rsidP="00ED2A49">
      <w:pPr>
        <w:pStyle w:val="Heading2"/>
      </w:pPr>
      <w:bookmarkStart w:id="1" w:name="_Toc150333051"/>
      <w:bookmarkStart w:id="2" w:name="_Toc491775213"/>
      <w:r w:rsidRPr="00BA3FBB">
        <w:t>Quorum</w:t>
      </w:r>
      <w:bookmarkEnd w:id="1"/>
      <w:bookmarkEnd w:id="2"/>
    </w:p>
    <w:p w14:paraId="45C04993" w14:textId="77777777" w:rsidR="00ED2A49" w:rsidRDefault="00ED2A49" w:rsidP="00ED2A49">
      <w:pPr>
        <w:rPr>
          <w:lang w:val="en-NZ"/>
        </w:rPr>
      </w:pPr>
      <w:bookmarkStart w:id="3" w:name="_Toc491775214"/>
      <w:r w:rsidRPr="006B31CB">
        <w:rPr>
          <w:lang w:val="en-NZ"/>
        </w:rPr>
        <w:t xml:space="preserve">A minimum number of three members are required. The quorum must include </w:t>
      </w:r>
      <w:r w:rsidRPr="008D7675">
        <w:rPr>
          <w:lang w:val="en-NZ"/>
        </w:rPr>
        <w:t xml:space="preserve">the </w:t>
      </w:r>
      <w:r w:rsidRPr="008D7675">
        <w:rPr>
          <w:b/>
          <w:bCs/>
          <w:lang w:val="en-NZ"/>
        </w:rPr>
        <w:t>[Business Owner]</w:t>
      </w:r>
      <w:r w:rsidRPr="008D7675">
        <w:rPr>
          <w:lang w:val="en-NZ"/>
        </w:rPr>
        <w:t xml:space="preserve"> </w:t>
      </w:r>
      <w:r w:rsidRPr="006B31CB">
        <w:rPr>
          <w:lang w:val="en-NZ"/>
        </w:rPr>
        <w:t>and the</w:t>
      </w:r>
      <w:r w:rsidRPr="008D7675">
        <w:rPr>
          <w:lang w:val="en-NZ"/>
        </w:rPr>
        <w:t xml:space="preserve"> </w:t>
      </w:r>
      <w:r w:rsidRPr="008D7675">
        <w:rPr>
          <w:b/>
          <w:bCs/>
          <w:lang w:val="en-NZ"/>
        </w:rPr>
        <w:t>[Technical Owner]</w:t>
      </w:r>
      <w:r w:rsidRPr="008D7675">
        <w:rPr>
          <w:lang w:val="en-NZ"/>
        </w:rPr>
        <w:t xml:space="preserve">. </w:t>
      </w:r>
      <w:r w:rsidRPr="006B31CB">
        <w:rPr>
          <w:lang w:val="en-NZ"/>
        </w:rPr>
        <w:t xml:space="preserve">The members may send a delegate in their absence. </w:t>
      </w:r>
      <w:r w:rsidRPr="006B31CB">
        <w:rPr>
          <w:lang w:val="en-NZ"/>
        </w:rPr>
        <w:lastRenderedPageBreak/>
        <w:t>These delegates will represent the member in a decision-making capacity during the meeting.</w:t>
      </w:r>
    </w:p>
    <w:p w14:paraId="7CD36424" w14:textId="77777777" w:rsidR="00ED2A49" w:rsidRPr="008D7675" w:rsidRDefault="00ED2A49" w:rsidP="00ED2A49">
      <w:pPr>
        <w:rPr>
          <w:b/>
          <w:bCs/>
          <w:lang w:val="en-NZ"/>
        </w:rPr>
      </w:pPr>
      <w:r w:rsidRPr="008D7675">
        <w:rPr>
          <w:b/>
          <w:bCs/>
          <w:lang w:val="en-NZ"/>
        </w:rPr>
        <w:t>[Amend as necessary]</w:t>
      </w:r>
    </w:p>
    <w:p w14:paraId="54B5ADD1" w14:textId="77777777" w:rsidR="00ED2A49" w:rsidRPr="00955B27" w:rsidRDefault="00ED2A49" w:rsidP="00ED2A49">
      <w:pPr>
        <w:pStyle w:val="Heading2"/>
      </w:pPr>
      <w:bookmarkStart w:id="4" w:name="_Toc491775215"/>
      <w:bookmarkEnd w:id="3"/>
      <w:r w:rsidRPr="00655D30">
        <w:t>Frequency</w:t>
      </w:r>
      <w:r w:rsidRPr="00955B27">
        <w:t xml:space="preserve"> of </w:t>
      </w:r>
      <w:r>
        <w:t>m</w:t>
      </w:r>
      <w:r w:rsidRPr="00955B27">
        <w:t>eetings</w:t>
      </w:r>
      <w:bookmarkEnd w:id="4"/>
    </w:p>
    <w:p w14:paraId="58DA04C3" w14:textId="77777777" w:rsidR="00ED2A49" w:rsidRPr="00000823" w:rsidRDefault="00ED2A49" w:rsidP="00ED2A49">
      <w:pPr>
        <w:rPr>
          <w:lang w:val="en-NZ"/>
        </w:rPr>
      </w:pPr>
      <w:bookmarkStart w:id="5" w:name="_Toc491775216"/>
      <w:r w:rsidRPr="006B31CB">
        <w:rPr>
          <w:lang w:val="en-NZ"/>
        </w:rPr>
        <w:t xml:space="preserve">The group shall meet </w:t>
      </w:r>
      <w:r w:rsidRPr="008D7675">
        <w:rPr>
          <w:b/>
          <w:bCs/>
          <w:lang w:val="en-NZ"/>
        </w:rPr>
        <w:t xml:space="preserve">[decide frequency]. </w:t>
      </w:r>
      <w:r w:rsidRPr="006B31CB">
        <w:rPr>
          <w:lang w:val="en-NZ"/>
        </w:rPr>
        <w:t>A proposed meeting schedule will be presented at the last meeting of the calendar year for the following year. Extra meetings may be added as required.</w:t>
      </w:r>
    </w:p>
    <w:p w14:paraId="3EF5A4E0" w14:textId="77777777" w:rsidR="00ED2A49" w:rsidRPr="008D7675" w:rsidRDefault="00ED2A49" w:rsidP="00ED2A49">
      <w:pPr>
        <w:rPr>
          <w:b/>
          <w:bCs/>
          <w:lang w:val="en-NZ"/>
        </w:rPr>
      </w:pPr>
      <w:r w:rsidRPr="008D7675">
        <w:rPr>
          <w:b/>
          <w:bCs/>
          <w:lang w:val="en-NZ"/>
        </w:rPr>
        <w:t>[Amend as necessary]</w:t>
      </w:r>
    </w:p>
    <w:p w14:paraId="70C2FEC3" w14:textId="77777777" w:rsidR="00ED2A49" w:rsidRPr="00000823" w:rsidRDefault="00ED2A49" w:rsidP="00ED2A49">
      <w:pPr>
        <w:pStyle w:val="Heading2"/>
      </w:pPr>
      <w:r w:rsidRPr="00000823">
        <w:t xml:space="preserve">Agenda, </w:t>
      </w:r>
      <w:proofErr w:type="gramStart"/>
      <w:r>
        <w:t>m</w:t>
      </w:r>
      <w:r w:rsidRPr="00000823">
        <w:t>inutes</w:t>
      </w:r>
      <w:proofErr w:type="gramEnd"/>
      <w:r w:rsidRPr="00000823">
        <w:t xml:space="preserve"> and </w:t>
      </w:r>
      <w:r>
        <w:t>d</w:t>
      </w:r>
      <w:r w:rsidRPr="00000823">
        <w:t xml:space="preserve">ecision </w:t>
      </w:r>
      <w:r>
        <w:t>p</w:t>
      </w:r>
      <w:r w:rsidRPr="00000823">
        <w:t>apers</w:t>
      </w:r>
      <w:bookmarkEnd w:id="5"/>
    </w:p>
    <w:p w14:paraId="03B4736F" w14:textId="77777777" w:rsidR="00ED2A49" w:rsidRPr="006B31CB" w:rsidRDefault="00ED2A49" w:rsidP="00ED2A49">
      <w:pPr>
        <w:rPr>
          <w:lang w:val="en-NZ"/>
        </w:rPr>
      </w:pPr>
      <w:r w:rsidRPr="006B31CB">
        <w:rPr>
          <w:lang w:val="en-NZ"/>
        </w:rPr>
        <w:t>The agenda for upcoming meetings will be distributed before each meeting.</w:t>
      </w:r>
    </w:p>
    <w:p w14:paraId="3CBD0EB7" w14:textId="77777777" w:rsidR="00ED2A49" w:rsidRPr="006B31CB" w:rsidRDefault="00ED2A49" w:rsidP="00ED2A49">
      <w:pPr>
        <w:rPr>
          <w:lang w:val="en-NZ"/>
        </w:rPr>
      </w:pPr>
      <w:r w:rsidRPr="006B31CB">
        <w:rPr>
          <w:lang w:val="en-NZ"/>
        </w:rPr>
        <w:t>Recording and distributi</w:t>
      </w:r>
      <w:r>
        <w:rPr>
          <w:lang w:val="en-NZ"/>
        </w:rPr>
        <w:t>ng</w:t>
      </w:r>
      <w:r w:rsidRPr="006B31CB">
        <w:rPr>
          <w:lang w:val="en-NZ"/>
        </w:rPr>
        <w:t xml:space="preserve"> meeting actions and decisions is the responsibility</w:t>
      </w:r>
      <w:r>
        <w:rPr>
          <w:lang w:val="en-NZ"/>
        </w:rPr>
        <w:t xml:space="preserve"> of</w:t>
      </w:r>
      <w:r w:rsidRPr="006B31CB">
        <w:rPr>
          <w:lang w:val="en-NZ"/>
        </w:rPr>
        <w:t xml:space="preserve"> </w:t>
      </w:r>
      <w:r w:rsidRPr="008D7675">
        <w:rPr>
          <w:b/>
          <w:bCs/>
          <w:lang w:val="en-NZ"/>
        </w:rPr>
        <w:t>[decide on role].</w:t>
      </w:r>
      <w:r w:rsidRPr="008D7675">
        <w:rPr>
          <w:lang w:val="en-NZ"/>
        </w:rPr>
        <w:t xml:space="preserve"> </w:t>
      </w:r>
      <w:r w:rsidRPr="006B31CB">
        <w:rPr>
          <w:lang w:val="en-NZ"/>
        </w:rPr>
        <w:t>The decision and action log</w:t>
      </w:r>
      <w:r>
        <w:rPr>
          <w:lang w:val="en-NZ"/>
        </w:rPr>
        <w:t xml:space="preserve"> will</w:t>
      </w:r>
      <w:r w:rsidRPr="006B31CB">
        <w:rPr>
          <w:lang w:val="en-NZ"/>
        </w:rPr>
        <w:t xml:space="preserve"> be distributed within </w:t>
      </w:r>
      <w:r w:rsidRPr="008D7675">
        <w:rPr>
          <w:b/>
          <w:bCs/>
          <w:lang w:val="en-NZ"/>
        </w:rPr>
        <w:t>[decide on period]</w:t>
      </w:r>
      <w:r w:rsidRPr="008D7675">
        <w:rPr>
          <w:lang w:val="en-NZ"/>
        </w:rPr>
        <w:t xml:space="preserve"> </w:t>
      </w:r>
      <w:r w:rsidRPr="006B31CB">
        <w:rPr>
          <w:lang w:val="en-NZ"/>
        </w:rPr>
        <w:t xml:space="preserve">working days after each meeting. </w:t>
      </w:r>
    </w:p>
    <w:p w14:paraId="3BEA4E75" w14:textId="77777777" w:rsidR="00ED2A49" w:rsidRPr="004B7ED0" w:rsidRDefault="00ED2A49" w:rsidP="00ED2A49">
      <w:pPr>
        <w:rPr>
          <w:b/>
          <w:bCs/>
          <w:color w:val="51494E"/>
          <w:lang w:val="en-NZ"/>
        </w:rPr>
      </w:pPr>
      <w:r w:rsidRPr="006B31CB">
        <w:rPr>
          <w:lang w:val="en-NZ"/>
        </w:rPr>
        <w:t xml:space="preserve">The decision log </w:t>
      </w:r>
      <w:r>
        <w:rPr>
          <w:lang w:val="en-NZ"/>
        </w:rPr>
        <w:t>will</w:t>
      </w:r>
      <w:r w:rsidRPr="006B31CB">
        <w:rPr>
          <w:lang w:val="en-NZ"/>
        </w:rPr>
        <w:t xml:space="preserve"> hold a record of decisions and actions</w:t>
      </w:r>
      <w:r>
        <w:rPr>
          <w:lang w:val="en-NZ"/>
        </w:rPr>
        <w:t xml:space="preserve"> </w:t>
      </w:r>
      <w:r w:rsidRPr="008D7675">
        <w:rPr>
          <w:b/>
          <w:bCs/>
          <w:lang w:val="en-NZ"/>
        </w:rPr>
        <w:t>[or as deemed appropriate].</w:t>
      </w:r>
    </w:p>
    <w:p w14:paraId="26D0BF63" w14:textId="77777777" w:rsidR="00ED2A49" w:rsidRPr="008D7675" w:rsidRDefault="00ED2A49" w:rsidP="00ED2A49">
      <w:pPr>
        <w:rPr>
          <w:b/>
          <w:bCs/>
          <w:lang w:val="en-NZ"/>
        </w:rPr>
      </w:pPr>
      <w:r w:rsidRPr="008D7675">
        <w:rPr>
          <w:b/>
          <w:bCs/>
          <w:lang w:val="en-NZ"/>
        </w:rPr>
        <w:t xml:space="preserve">[Amend as necessary] </w:t>
      </w:r>
    </w:p>
    <w:p w14:paraId="314B0D7C" w14:textId="77777777" w:rsidR="00ED2A49" w:rsidRPr="00BA3FBB" w:rsidRDefault="00ED2A49" w:rsidP="00ED2A49">
      <w:pPr>
        <w:pStyle w:val="Heading2"/>
      </w:pPr>
      <w:r w:rsidRPr="00BA3FBB">
        <w:t xml:space="preserve">Communication and </w:t>
      </w:r>
      <w:r>
        <w:t>r</w:t>
      </w:r>
      <w:r w:rsidRPr="00BA3FBB">
        <w:t>eporting</w:t>
      </w:r>
    </w:p>
    <w:p w14:paraId="275123B1" w14:textId="77777777" w:rsidR="00ED2A49" w:rsidRPr="004B7ED0" w:rsidRDefault="00ED2A49" w:rsidP="00ED2A49">
      <w:pPr>
        <w:rPr>
          <w:b/>
          <w:bCs/>
          <w:color w:val="51494E"/>
          <w:lang w:val="en-NZ"/>
        </w:rPr>
      </w:pPr>
      <w:r w:rsidRPr="006B31CB">
        <w:rPr>
          <w:lang w:val="en-NZ"/>
        </w:rPr>
        <w:t xml:space="preserve">Activities </w:t>
      </w:r>
      <w:r>
        <w:rPr>
          <w:lang w:val="en-NZ"/>
        </w:rPr>
        <w:t>will</w:t>
      </w:r>
      <w:r w:rsidRPr="006B31CB">
        <w:rPr>
          <w:lang w:val="en-NZ"/>
        </w:rPr>
        <w:t xml:space="preserve"> be reported through the</w:t>
      </w:r>
      <w:r>
        <w:rPr>
          <w:lang w:val="en-NZ"/>
        </w:rPr>
        <w:t xml:space="preserve"> </w:t>
      </w:r>
      <w:r w:rsidRPr="008D7675">
        <w:rPr>
          <w:b/>
          <w:bCs/>
          <w:lang w:val="en-NZ"/>
        </w:rPr>
        <w:t>[decide on appropriate channel].</w:t>
      </w:r>
    </w:p>
    <w:p w14:paraId="6ED30860" w14:textId="77777777" w:rsidR="00ED2A49" w:rsidRPr="008D7675" w:rsidRDefault="00ED2A49" w:rsidP="00ED2A49">
      <w:pPr>
        <w:rPr>
          <w:b/>
          <w:bCs/>
          <w:lang w:val="en-NZ"/>
        </w:rPr>
      </w:pPr>
      <w:r w:rsidRPr="008D7675">
        <w:rPr>
          <w:b/>
          <w:bCs/>
          <w:lang w:val="en-NZ"/>
        </w:rPr>
        <w:t>[Amend as necessary]</w:t>
      </w:r>
    </w:p>
    <w:p w14:paraId="30F54B3A" w14:textId="77777777" w:rsidR="00ED2A49" w:rsidRPr="00BA3FBB" w:rsidRDefault="00ED2A49" w:rsidP="00ED2A49">
      <w:pPr>
        <w:pStyle w:val="Heading2"/>
      </w:pPr>
      <w:r w:rsidRPr="00BA3FBB">
        <w:t xml:space="preserve">Decision </w:t>
      </w:r>
      <w:r>
        <w:t>m</w:t>
      </w:r>
      <w:r w:rsidRPr="00BA3FBB">
        <w:t>aking</w:t>
      </w:r>
    </w:p>
    <w:p w14:paraId="4D53CFC1" w14:textId="77777777" w:rsidR="00ED2A49" w:rsidRDefault="00ED2A49" w:rsidP="00ED2A49">
      <w:pPr>
        <w:rPr>
          <w:lang w:val="en-NZ"/>
        </w:rPr>
      </w:pPr>
      <w:r w:rsidRPr="006B31CB">
        <w:rPr>
          <w:lang w:val="en-NZ"/>
        </w:rPr>
        <w:t>Consensus decision making is preferred</w:t>
      </w:r>
      <w:r>
        <w:rPr>
          <w:lang w:val="en-NZ"/>
        </w:rPr>
        <w:t>.</w:t>
      </w:r>
      <w:r w:rsidRPr="006B31CB">
        <w:rPr>
          <w:lang w:val="en-NZ"/>
        </w:rPr>
        <w:t xml:space="preserve"> </w:t>
      </w:r>
      <w:r>
        <w:rPr>
          <w:lang w:val="en-NZ"/>
        </w:rPr>
        <w:t>V</w:t>
      </w:r>
      <w:r w:rsidRPr="006B31CB">
        <w:rPr>
          <w:lang w:val="en-NZ"/>
        </w:rPr>
        <w:t>oting can be</w:t>
      </w:r>
      <w:r>
        <w:rPr>
          <w:lang w:val="en-NZ"/>
        </w:rPr>
        <w:t xml:space="preserve"> used </w:t>
      </w:r>
      <w:r w:rsidRPr="006B31CB">
        <w:rPr>
          <w:lang w:val="en-NZ"/>
        </w:rPr>
        <w:t xml:space="preserve">to determine </w:t>
      </w:r>
      <w:r>
        <w:rPr>
          <w:lang w:val="en-NZ"/>
        </w:rPr>
        <w:t xml:space="preserve">the </w:t>
      </w:r>
      <w:r w:rsidRPr="006B31CB">
        <w:rPr>
          <w:lang w:val="en-NZ"/>
        </w:rPr>
        <w:t>level of consensus.</w:t>
      </w:r>
    </w:p>
    <w:p w14:paraId="2355F73B" w14:textId="77777777" w:rsidR="00ED2A49" w:rsidRPr="008D7675" w:rsidRDefault="00ED2A49" w:rsidP="00ED2A49">
      <w:pPr>
        <w:rPr>
          <w:b/>
          <w:bCs/>
          <w:lang w:val="en-NZ"/>
        </w:rPr>
      </w:pPr>
      <w:r w:rsidRPr="008D7675">
        <w:rPr>
          <w:b/>
          <w:bCs/>
          <w:lang w:val="en-NZ"/>
        </w:rPr>
        <w:t>[Amend as necessary]</w:t>
      </w:r>
    </w:p>
    <w:sectPr w:rsidR="00ED2A49" w:rsidRPr="008D7675" w:rsidSect="004E1838">
      <w:footerReference w:type="default" r:id="rId9"/>
      <w:headerReference w:type="first" r:id="rId10"/>
      <w:footerReference w:type="first" r:id="rId11"/>
      <w:pgSz w:w="11900" w:h="16840"/>
      <w:pgMar w:top="709" w:right="1418" w:bottom="567" w:left="1418" w:header="284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AB24F" w14:textId="77777777" w:rsidR="00E035CC" w:rsidRDefault="00E035CC" w:rsidP="00C34D06">
      <w:pPr>
        <w:spacing w:after="0"/>
      </w:pPr>
      <w:r>
        <w:separator/>
      </w:r>
    </w:p>
  </w:endnote>
  <w:endnote w:type="continuationSeparator" w:id="0">
    <w:p w14:paraId="65603B2C" w14:textId="77777777" w:rsidR="00E035CC" w:rsidRDefault="00E035CC" w:rsidP="00C34D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86DFE" w14:textId="77777777" w:rsidR="006D76B9" w:rsidRDefault="006D76B9" w:rsidP="00625E74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3244">
      <w:rPr>
        <w:rStyle w:val="PageNumber"/>
        <w:noProof/>
      </w:rPr>
      <w:t>2</w:t>
    </w:r>
    <w:r>
      <w:rPr>
        <w:rStyle w:val="PageNumber"/>
      </w:rPr>
      <w:fldChar w:fldCharType="end"/>
    </w:r>
  </w:p>
  <w:p w14:paraId="0820836A" w14:textId="303E17EE" w:rsidR="0002215E" w:rsidRPr="006D76B9" w:rsidRDefault="00C711DE" w:rsidP="00625E74">
    <w:pPr>
      <w:pStyle w:val="Footer"/>
    </w:pPr>
    <w:r>
      <w:t>Risk Management Group Terms of Reference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61DA" w14:textId="0E61F1CA" w:rsidR="0002215E" w:rsidRPr="00625E74" w:rsidRDefault="00625E74" w:rsidP="00625E74">
    <w:pPr>
      <w:pStyle w:val="Footer"/>
    </w:pPr>
    <w:r w:rsidRPr="00625E74">
      <w:rPr>
        <w:b/>
        <w:bCs/>
      </w:rPr>
      <w:t>Tertiary Education Commission</w:t>
    </w:r>
    <w:r w:rsidR="00EB06B0">
      <w:rPr>
        <w:b/>
        <w:bCs/>
      </w:rPr>
      <w:t xml:space="preserve"> </w:t>
    </w:r>
    <w:proofErr w:type="gramStart"/>
    <w:r>
      <w:t xml:space="preserve">|  </w:t>
    </w:r>
    <w:r w:rsidR="00C711DE">
      <w:t>Risk</w:t>
    </w:r>
    <w:proofErr w:type="gramEnd"/>
    <w:r w:rsidR="00C711DE">
      <w:t xml:space="preserve"> Management Group Terms of Reference</w:t>
    </w:r>
    <w:r>
      <w:t xml:space="preserve">  </w:t>
    </w:r>
    <w:r w:rsidRPr="00625E74">
      <w:rPr>
        <w:b/>
        <w:bCs/>
      </w:rPr>
      <w:fldChar w:fldCharType="begin"/>
    </w:r>
    <w:r w:rsidRPr="00625E74">
      <w:rPr>
        <w:b/>
        <w:bCs/>
      </w:rPr>
      <w:instrText xml:space="preserve"> PAGE   \* MERGEFORMAT </w:instrText>
    </w:r>
    <w:r w:rsidRPr="00625E74">
      <w:rPr>
        <w:b/>
        <w:bCs/>
      </w:rPr>
      <w:fldChar w:fldCharType="separate"/>
    </w:r>
    <w:r w:rsidRPr="00625E74">
      <w:rPr>
        <w:b/>
        <w:bCs/>
        <w:noProof/>
      </w:rPr>
      <w:t>1</w:t>
    </w:r>
    <w:r w:rsidRPr="00625E74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7C1F3" w14:textId="77777777" w:rsidR="00E035CC" w:rsidRDefault="00E035CC" w:rsidP="00C34D06">
      <w:pPr>
        <w:spacing w:after="0"/>
      </w:pPr>
      <w:r>
        <w:separator/>
      </w:r>
    </w:p>
  </w:footnote>
  <w:footnote w:type="continuationSeparator" w:id="0">
    <w:p w14:paraId="41145FE1" w14:textId="77777777" w:rsidR="00E035CC" w:rsidRDefault="00E035CC" w:rsidP="00C34D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8F34" w14:textId="77777777" w:rsidR="0002215E" w:rsidRDefault="00812EE8" w:rsidP="00BD1B9C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6190" behindDoc="1" locked="0" layoutInCell="1" allowOverlap="1" wp14:anchorId="6CCF957A" wp14:editId="72A648D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7448" cy="10673750"/>
          <wp:effectExtent l="0" t="0" r="5715" b="0"/>
          <wp:wrapNone/>
          <wp:docPr id="6002373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448" cy="1067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6DAE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C6C76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124E5C"/>
    <w:multiLevelType w:val="hybridMultilevel"/>
    <w:tmpl w:val="664E5092"/>
    <w:lvl w:ilvl="0" w:tplc="B74C51CC">
      <w:numFmt w:val="bullet"/>
      <w:lvlText w:val="•"/>
      <w:lvlJc w:val="left"/>
      <w:pPr>
        <w:ind w:left="1133" w:hanging="773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B35AA"/>
    <w:multiLevelType w:val="hybridMultilevel"/>
    <w:tmpl w:val="0382E5BE"/>
    <w:lvl w:ilvl="0" w:tplc="359AA36A">
      <w:start w:val="1"/>
      <w:numFmt w:val="bullet"/>
      <w:pStyle w:val="ListParagraph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D6DE2"/>
    <w:multiLevelType w:val="multilevel"/>
    <w:tmpl w:val="8DD22B56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C19BF"/>
    <w:multiLevelType w:val="hybridMultilevel"/>
    <w:tmpl w:val="7C86A34A"/>
    <w:lvl w:ilvl="0" w:tplc="14090001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-2246" w:hanging="360"/>
      </w:pPr>
      <w:rPr>
        <w:rFonts w:ascii="Courier" w:hAnsi="Courier" w:hint="default"/>
      </w:rPr>
    </w:lvl>
    <w:lvl w:ilvl="2" w:tplc="FFFFFFFF" w:tentative="1">
      <w:start w:val="1"/>
      <w:numFmt w:val="bullet"/>
      <w:lvlText w:val=""/>
      <w:lvlJc w:val="left"/>
      <w:pPr>
        <w:ind w:left="-1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-8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-86" w:hanging="360"/>
      </w:pPr>
      <w:rPr>
        <w:rFonts w:ascii="Courier" w:hAnsi="Courier" w:hint="default"/>
      </w:rPr>
    </w:lvl>
    <w:lvl w:ilvl="5" w:tplc="FFFFFFFF" w:tentative="1">
      <w:start w:val="1"/>
      <w:numFmt w:val="bullet"/>
      <w:lvlText w:val=""/>
      <w:lvlJc w:val="left"/>
      <w:pPr>
        <w:ind w:left="6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2074" w:hanging="360"/>
      </w:pPr>
      <w:rPr>
        <w:rFonts w:ascii="Courier" w:hAnsi="Courier" w:hint="default"/>
      </w:rPr>
    </w:lvl>
    <w:lvl w:ilvl="8" w:tplc="FFFFFFFF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</w:abstractNum>
  <w:abstractNum w:abstractNumId="6" w15:restartNumberingAfterBreak="0">
    <w:nsid w:val="5A11009C"/>
    <w:multiLevelType w:val="multilevel"/>
    <w:tmpl w:val="D72891E0"/>
    <w:lvl w:ilvl="0">
      <w:start w:val="1"/>
      <w:numFmt w:val="bullet"/>
      <w:lvlText w:val="›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lvlText w:val="›"/>
      <w:lvlJc w:val="left"/>
      <w:pPr>
        <w:ind w:left="425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D05762C"/>
    <w:multiLevelType w:val="hybridMultilevel"/>
    <w:tmpl w:val="A2AE7C1E"/>
    <w:lvl w:ilvl="0" w:tplc="B05ADD54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5292D"/>
    <w:multiLevelType w:val="hybridMultilevel"/>
    <w:tmpl w:val="D85CC97E"/>
    <w:lvl w:ilvl="0" w:tplc="B05ADD54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681613">
    <w:abstractNumId w:val="3"/>
  </w:num>
  <w:num w:numId="2" w16cid:durableId="206383266">
    <w:abstractNumId w:val="4"/>
  </w:num>
  <w:num w:numId="3" w16cid:durableId="1201745416">
    <w:abstractNumId w:val="7"/>
  </w:num>
  <w:num w:numId="4" w16cid:durableId="2114014108">
    <w:abstractNumId w:val="6"/>
  </w:num>
  <w:num w:numId="5" w16cid:durableId="1788965570">
    <w:abstractNumId w:val="1"/>
  </w:num>
  <w:num w:numId="6" w16cid:durableId="335310884">
    <w:abstractNumId w:val="0"/>
  </w:num>
  <w:num w:numId="7" w16cid:durableId="735591921">
    <w:abstractNumId w:val="8"/>
  </w:num>
  <w:num w:numId="8" w16cid:durableId="1655452537">
    <w:abstractNumId w:val="2"/>
  </w:num>
  <w:num w:numId="9" w16cid:durableId="20264403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4F"/>
    <w:rsid w:val="0001261A"/>
    <w:rsid w:val="0002215E"/>
    <w:rsid w:val="0005286A"/>
    <w:rsid w:val="001379A7"/>
    <w:rsid w:val="00165F25"/>
    <w:rsid w:val="001E25E4"/>
    <w:rsid w:val="001E539F"/>
    <w:rsid w:val="00226AA0"/>
    <w:rsid w:val="00233ED6"/>
    <w:rsid w:val="00274A9F"/>
    <w:rsid w:val="002850CF"/>
    <w:rsid w:val="00287F67"/>
    <w:rsid w:val="002C7947"/>
    <w:rsid w:val="002D23FE"/>
    <w:rsid w:val="003353BC"/>
    <w:rsid w:val="00346B0C"/>
    <w:rsid w:val="00352F7E"/>
    <w:rsid w:val="003540E4"/>
    <w:rsid w:val="003B75F1"/>
    <w:rsid w:val="003C464F"/>
    <w:rsid w:val="00413244"/>
    <w:rsid w:val="004132B6"/>
    <w:rsid w:val="004B7ED0"/>
    <w:rsid w:val="004C3247"/>
    <w:rsid w:val="004E1838"/>
    <w:rsid w:val="0051046B"/>
    <w:rsid w:val="005460B6"/>
    <w:rsid w:val="00574E79"/>
    <w:rsid w:val="005B4600"/>
    <w:rsid w:val="005F3E63"/>
    <w:rsid w:val="00601457"/>
    <w:rsid w:val="00625E74"/>
    <w:rsid w:val="00632AD2"/>
    <w:rsid w:val="00647C86"/>
    <w:rsid w:val="006627C8"/>
    <w:rsid w:val="006729B5"/>
    <w:rsid w:val="00681CDC"/>
    <w:rsid w:val="006A4B41"/>
    <w:rsid w:val="006D12AF"/>
    <w:rsid w:val="006D2499"/>
    <w:rsid w:val="006D76B9"/>
    <w:rsid w:val="007031C1"/>
    <w:rsid w:val="0073616F"/>
    <w:rsid w:val="00756507"/>
    <w:rsid w:val="00756D38"/>
    <w:rsid w:val="00762467"/>
    <w:rsid w:val="007635FB"/>
    <w:rsid w:val="00796D50"/>
    <w:rsid w:val="007C4EA7"/>
    <w:rsid w:val="007E3EAA"/>
    <w:rsid w:val="00812EE8"/>
    <w:rsid w:val="00866A16"/>
    <w:rsid w:val="0089048A"/>
    <w:rsid w:val="008B0354"/>
    <w:rsid w:val="008C4F3F"/>
    <w:rsid w:val="008D7675"/>
    <w:rsid w:val="008E10E2"/>
    <w:rsid w:val="008E12ED"/>
    <w:rsid w:val="0090377E"/>
    <w:rsid w:val="009220D7"/>
    <w:rsid w:val="00922A56"/>
    <w:rsid w:val="0092659E"/>
    <w:rsid w:val="0095413C"/>
    <w:rsid w:val="0096064E"/>
    <w:rsid w:val="00A078A8"/>
    <w:rsid w:val="00A511A0"/>
    <w:rsid w:val="00A82AC2"/>
    <w:rsid w:val="00A9622E"/>
    <w:rsid w:val="00AB5CBB"/>
    <w:rsid w:val="00AD376A"/>
    <w:rsid w:val="00B11BEA"/>
    <w:rsid w:val="00B3262E"/>
    <w:rsid w:val="00B739C9"/>
    <w:rsid w:val="00B7551A"/>
    <w:rsid w:val="00B94C93"/>
    <w:rsid w:val="00BD1B9C"/>
    <w:rsid w:val="00BF62C5"/>
    <w:rsid w:val="00C11657"/>
    <w:rsid w:val="00C24B0D"/>
    <w:rsid w:val="00C34D06"/>
    <w:rsid w:val="00C711DE"/>
    <w:rsid w:val="00C856BD"/>
    <w:rsid w:val="00C93CDE"/>
    <w:rsid w:val="00CA0F17"/>
    <w:rsid w:val="00D22EE3"/>
    <w:rsid w:val="00DA5E97"/>
    <w:rsid w:val="00DA5F01"/>
    <w:rsid w:val="00DE45B7"/>
    <w:rsid w:val="00E035CC"/>
    <w:rsid w:val="00E24D87"/>
    <w:rsid w:val="00E449AA"/>
    <w:rsid w:val="00E454B3"/>
    <w:rsid w:val="00E75095"/>
    <w:rsid w:val="00E87D54"/>
    <w:rsid w:val="00E91CA5"/>
    <w:rsid w:val="00EB06B0"/>
    <w:rsid w:val="00EB7C4D"/>
    <w:rsid w:val="00ED2A49"/>
    <w:rsid w:val="00F07C68"/>
    <w:rsid w:val="00F26BEE"/>
    <w:rsid w:val="00F84DEE"/>
    <w:rsid w:val="00F92FB9"/>
    <w:rsid w:val="00FA12F4"/>
    <w:rsid w:val="1F886BB8"/>
    <w:rsid w:val="286E3ED5"/>
    <w:rsid w:val="446617C0"/>
    <w:rsid w:val="5049E1EA"/>
    <w:rsid w:val="50CF3BFB"/>
    <w:rsid w:val="698B23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75D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D50"/>
    <w:pPr>
      <w:spacing w:after="120"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56D38"/>
    <w:pPr>
      <w:keepNext/>
      <w:keepLines/>
      <w:spacing w:before="600" w:after="360"/>
      <w:outlineLvl w:val="0"/>
    </w:pPr>
    <w:rPr>
      <w:rFonts w:ascii="Georgia" w:eastAsiaTheme="majorEastAsia" w:hAnsi="Georgia" w:cstheme="majorBidi"/>
      <w:bCs/>
      <w:color w:val="2F8CAB" w:themeColor="accent3"/>
      <w:sz w:val="50"/>
      <w:szCs w:val="32"/>
      <w:lang w:val="en-NZ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6D38"/>
    <w:pPr>
      <w:keepNext/>
      <w:keepLines/>
      <w:spacing w:before="480"/>
      <w:outlineLvl w:val="1"/>
    </w:pPr>
    <w:rPr>
      <w:rFonts w:ascii="Calibri" w:eastAsiaTheme="majorEastAsia" w:hAnsi="Calibri" w:cstheme="majorBidi"/>
      <w:b/>
      <w:bCs/>
      <w:color w:val="2F8CAB" w:themeColor="accent3"/>
      <w:sz w:val="34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5E74"/>
    <w:pPr>
      <w:keepNext/>
      <w:keepLines/>
      <w:spacing w:before="240" w:after="240"/>
      <w:outlineLvl w:val="2"/>
    </w:pPr>
    <w:rPr>
      <w:rFonts w:ascii="Calibri" w:eastAsiaTheme="majorEastAsia" w:hAnsi="Calibri" w:cstheme="majorBidi"/>
      <w:b/>
      <w:bCs/>
      <w:color w:val="000000" w:themeColor="text1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756D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F8CAB" w:themeColor="accent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D38"/>
    <w:rPr>
      <w:rFonts w:ascii="Georgia" w:eastAsiaTheme="majorEastAsia" w:hAnsi="Georgia" w:cstheme="majorBidi"/>
      <w:bCs/>
      <w:color w:val="2F8CAB" w:themeColor="accent3"/>
      <w:sz w:val="50"/>
      <w:szCs w:val="32"/>
      <w:lang w:val="en-NZ"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352F7E"/>
    <w:pPr>
      <w:spacing w:line="290" w:lineRule="exact"/>
    </w:pPr>
    <w:rPr>
      <w:rFonts w:ascii="Georgia" w:eastAsia="MS Mincho" w:hAnsi="Georgia" w:cs="Times New Roman"/>
      <w:iCs/>
      <w:color w:val="000000" w:themeColor="text1"/>
      <w:sz w:val="22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762467"/>
    <w:pPr>
      <w:tabs>
        <w:tab w:val="center" w:pos="4320"/>
        <w:tab w:val="right" w:pos="8640"/>
      </w:tabs>
      <w:spacing w:after="0"/>
    </w:pPr>
    <w:rPr>
      <w:rFonts w:ascii="Georgia" w:hAnsi="Georgia"/>
      <w:color w:val="EA9922" w:themeColor="accent4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96D50"/>
    <w:rPr>
      <w:rFonts w:ascii="Georgia" w:hAnsi="Georgia"/>
      <w:color w:val="EA9922" w:themeColor="accent4"/>
      <w:sz w:val="16"/>
      <w:szCs w:val="16"/>
    </w:rPr>
  </w:style>
  <w:style w:type="table" w:styleId="TableGrid">
    <w:name w:val="Table Grid"/>
    <w:basedOn w:val="TableNormal"/>
    <w:uiPriority w:val="59"/>
    <w:rsid w:val="001E25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C34D0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06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56D38"/>
    <w:pPr>
      <w:framePr w:hSpace="180" w:wrap="around" w:vAnchor="text" w:hAnchor="text" w:y="1"/>
      <w:ind w:left="3969"/>
      <w:suppressOverlap/>
    </w:pPr>
    <w:rPr>
      <w:rFonts w:ascii="Georgia" w:eastAsiaTheme="majorEastAsia" w:hAnsi="Georgia" w:cstheme="majorBidi"/>
      <w:color w:val="FFFFFF" w:themeColor="background1"/>
      <w:kern w:val="28"/>
      <w:sz w:val="48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56D38"/>
    <w:rPr>
      <w:rFonts w:ascii="Georgia" w:eastAsiaTheme="majorEastAsia" w:hAnsi="Georgia" w:cstheme="majorBidi"/>
      <w:color w:val="FFFFFF" w:themeColor="background1"/>
      <w:kern w:val="28"/>
      <w:sz w:val="48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D38"/>
    <w:pPr>
      <w:numPr>
        <w:ilvl w:val="1"/>
      </w:numPr>
      <w:spacing w:after="0"/>
      <w:ind w:left="3969"/>
    </w:pPr>
    <w:rPr>
      <w:rFonts w:eastAsiaTheme="majorEastAsia" w:cstheme="majorBidi"/>
      <w:b/>
      <w:bCs/>
      <w:color w:val="FFFFFF" w:themeColor="background1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56D38"/>
    <w:rPr>
      <w:rFonts w:eastAsiaTheme="majorEastAsia" w:cstheme="majorBidi"/>
      <w:b/>
      <w:bCs/>
      <w:color w:val="FFFFFF" w:themeColor="background1"/>
      <w:sz w:val="36"/>
    </w:rPr>
  </w:style>
  <w:style w:type="paragraph" w:styleId="Footer">
    <w:name w:val="footer"/>
    <w:basedOn w:val="Normal"/>
    <w:link w:val="FooterChar"/>
    <w:uiPriority w:val="99"/>
    <w:unhideWhenUsed/>
    <w:rsid w:val="00625E74"/>
    <w:pPr>
      <w:tabs>
        <w:tab w:val="right" w:pos="10206"/>
      </w:tabs>
      <w:spacing w:after="0"/>
      <w:ind w:right="-8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25E74"/>
    <w:rPr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25E74"/>
    <w:rPr>
      <w:rFonts w:ascii="Calibri" w:eastAsiaTheme="majorEastAsia" w:hAnsi="Calibri" w:cstheme="majorBidi"/>
      <w:b/>
      <w:bCs/>
      <w:color w:val="000000" w:themeColor="text1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56D38"/>
    <w:rPr>
      <w:rFonts w:ascii="Calibri" w:eastAsiaTheme="majorEastAsia" w:hAnsi="Calibri" w:cstheme="majorBidi"/>
      <w:b/>
      <w:bCs/>
      <w:color w:val="2F8CAB" w:themeColor="accent3"/>
      <w:sz w:val="34"/>
      <w:szCs w:val="26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56D38"/>
    <w:rPr>
      <w:rFonts w:ascii="Georgia" w:eastAsia="MS Mincho" w:hAnsi="Georgia" w:cs="Times New Roman"/>
      <w:iCs/>
      <w:color w:val="000000" w:themeColor="text1"/>
      <w:sz w:val="22"/>
      <w:szCs w:val="2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132B6"/>
    <w:pPr>
      <w:numPr>
        <w:numId w:val="1"/>
      </w:numPr>
      <w:ind w:left="584"/>
      <w:contextualSpacing/>
    </w:pPr>
  </w:style>
  <w:style w:type="character" w:styleId="Strong">
    <w:name w:val="Strong"/>
    <w:basedOn w:val="DefaultParagraphFont"/>
    <w:uiPriority w:val="22"/>
    <w:semiHidden/>
    <w:qFormat/>
    <w:rsid w:val="00233ED6"/>
    <w:rPr>
      <w:b/>
      <w:bCs/>
    </w:rPr>
  </w:style>
  <w:style w:type="character" w:styleId="Emphasis">
    <w:name w:val="Emphasis"/>
    <w:basedOn w:val="DefaultParagraphFont"/>
    <w:uiPriority w:val="20"/>
    <w:semiHidden/>
    <w:qFormat/>
    <w:rsid w:val="00233ED6"/>
    <w:rPr>
      <w:i/>
      <w:iCs/>
    </w:rPr>
  </w:style>
  <w:style w:type="paragraph" w:customStyle="1" w:styleId="IntroText">
    <w:name w:val="Intro Text"/>
    <w:basedOn w:val="Normal"/>
    <w:qFormat/>
    <w:rsid w:val="00756D38"/>
    <w:pPr>
      <w:pBdr>
        <w:top w:val="single" w:sz="4" w:space="10" w:color="2F8CAB" w:themeColor="accent3"/>
        <w:bottom w:val="single" w:sz="4" w:space="10" w:color="2F8CAB" w:themeColor="accent3"/>
      </w:pBdr>
      <w:spacing w:before="240" w:after="240"/>
    </w:pPr>
    <w:rPr>
      <w:color w:val="000000" w:themeColor="tex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D50"/>
    <w:rPr>
      <w:rFonts w:asciiTheme="majorHAnsi" w:eastAsiaTheme="majorEastAsia" w:hAnsiTheme="majorHAnsi" w:cstheme="majorBidi"/>
      <w:b/>
      <w:bCs/>
      <w:i/>
      <w:iCs/>
      <w:color w:val="2F8CAB" w:themeColor="accent3"/>
    </w:rPr>
  </w:style>
  <w:style w:type="table" w:styleId="ListTable3">
    <w:name w:val="List Table 3"/>
    <w:basedOn w:val="TableNormal"/>
    <w:uiPriority w:val="48"/>
    <w:rsid w:val="0089048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762467"/>
    <w:pPr>
      <w:pBdr>
        <w:bottom w:val="single" w:sz="4" w:space="4" w:color="EA9922" w:themeColor="accent4"/>
      </w:pBdr>
      <w:spacing w:before="200" w:after="280"/>
      <w:ind w:left="936" w:right="936"/>
    </w:pPr>
    <w:rPr>
      <w:b/>
      <w:bCs/>
      <w:i/>
      <w:iCs/>
      <w:color w:val="EA9922" w:themeColor="accent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56D38"/>
    <w:rPr>
      <w:b/>
      <w:bCs/>
      <w:i/>
      <w:iCs/>
      <w:color w:val="EA9922" w:themeColor="accent4"/>
      <w:sz w:val="20"/>
    </w:rPr>
  </w:style>
  <w:style w:type="character" w:styleId="IntenseEmphasis">
    <w:name w:val="Intense Emphasis"/>
    <w:basedOn w:val="DefaultParagraphFont"/>
    <w:uiPriority w:val="21"/>
    <w:semiHidden/>
    <w:qFormat/>
    <w:rsid w:val="00762467"/>
    <w:rPr>
      <w:b/>
      <w:bCs/>
      <w:i/>
      <w:iCs/>
      <w:color w:val="EA9922" w:themeColor="accent4"/>
    </w:rPr>
  </w:style>
  <w:style w:type="character" w:styleId="PageNumber">
    <w:name w:val="page number"/>
    <w:basedOn w:val="DefaultParagraphFont"/>
    <w:uiPriority w:val="99"/>
    <w:semiHidden/>
    <w:unhideWhenUsed/>
    <w:rsid w:val="007C4EA7"/>
  </w:style>
  <w:style w:type="character" w:styleId="SubtleReference">
    <w:name w:val="Subtle Reference"/>
    <w:basedOn w:val="DefaultParagraphFont"/>
    <w:uiPriority w:val="31"/>
    <w:semiHidden/>
    <w:qFormat/>
    <w:rsid w:val="00762467"/>
    <w:rPr>
      <w:smallCaps/>
      <w:color w:val="EA9922" w:themeColor="accent4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762467"/>
    <w:rPr>
      <w:b/>
      <w:bCs/>
      <w:smallCaps/>
      <w:color w:val="EA9922" w:themeColor="accent4"/>
      <w:spacing w:val="5"/>
      <w:u w:val="single"/>
    </w:rPr>
  </w:style>
  <w:style w:type="paragraph" w:styleId="ListBullet">
    <w:name w:val="List Bullet"/>
    <w:basedOn w:val="ListParagraph"/>
    <w:uiPriority w:val="99"/>
    <w:rsid w:val="00625E74"/>
    <w:pPr>
      <w:ind w:left="425" w:hanging="425"/>
      <w:contextualSpacing w:val="0"/>
    </w:pPr>
    <w:rPr>
      <w:lang w:eastAsia="en-US"/>
    </w:rPr>
  </w:style>
  <w:style w:type="paragraph" w:styleId="ListBullet2">
    <w:name w:val="List Bullet 2"/>
    <w:basedOn w:val="ListBullet"/>
    <w:uiPriority w:val="99"/>
    <w:rsid w:val="00625E74"/>
    <w:pPr>
      <w:ind w:left="765" w:hanging="340"/>
    </w:pPr>
  </w:style>
  <w:style w:type="table" w:styleId="ListTable2-Accent6">
    <w:name w:val="List Table 2 Accent 6"/>
    <w:basedOn w:val="TableNormal"/>
    <w:uiPriority w:val="47"/>
    <w:rsid w:val="0089048A"/>
    <w:pPr>
      <w:spacing w:after="0"/>
    </w:pPr>
    <w:tblPr>
      <w:tblStyleRowBandSize w:val="1"/>
      <w:tblStyleColBandSize w:val="1"/>
      <w:tblBorders>
        <w:top w:val="single" w:sz="4" w:space="0" w:color="FFFFFE" w:themeColor="accent6" w:themeTint="99"/>
        <w:bottom w:val="single" w:sz="4" w:space="0" w:color="FFFFFE" w:themeColor="accent6" w:themeTint="99"/>
        <w:insideH w:val="single" w:sz="4" w:space="0" w:color="FFFFF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E" w:themeFill="accent6" w:themeFillTint="33"/>
      </w:tcPr>
    </w:tblStylePr>
    <w:tblStylePr w:type="band1Horz">
      <w:tblPr/>
      <w:tcPr>
        <w:shd w:val="clear" w:color="auto" w:fill="FFFFFE" w:themeFill="accent6" w:themeFillTint="33"/>
      </w:tcPr>
    </w:tblStylePr>
  </w:style>
  <w:style w:type="table" w:customStyle="1" w:styleId="TEC">
    <w:name w:val="TEC"/>
    <w:basedOn w:val="TableNormal"/>
    <w:uiPriority w:val="99"/>
    <w:rsid w:val="00625E74"/>
    <w:pPr>
      <w:spacing w:before="80" w:after="80"/>
    </w:pPr>
    <w:tblPr>
      <w:tblBorders>
        <w:bottom w:val="single" w:sz="6" w:space="0" w:color="2F8CAB" w:themeColor="accent3"/>
        <w:insideH w:val="single" w:sz="6" w:space="0" w:color="2F8CAB" w:themeColor="accent3"/>
      </w:tblBorders>
      <w:tblCellMar>
        <w:top w:w="28" w:type="dxa"/>
        <w:bottom w:w="28" w:type="dxa"/>
      </w:tblCellMar>
    </w:tblPr>
    <w:tblStylePr w:type="firstRow">
      <w:pPr>
        <w:wordWrap/>
        <w:spacing w:beforeLines="0" w:before="80" w:beforeAutospacing="0" w:afterLines="0" w:after="80" w:afterAutospacing="0"/>
        <w:contextualSpacing w:val="0"/>
      </w:pPr>
      <w:rPr>
        <w:b/>
        <w:color w:val="FFFFFF" w:themeColor="background1"/>
      </w:rPr>
      <w:tblPr/>
      <w:tcPr>
        <w:tcBorders>
          <w:bottom w:val="single" w:sz="6" w:space="0" w:color="514A4F"/>
          <w:insideH w:val="nil"/>
          <w:insideV w:val="nil"/>
        </w:tcBorders>
        <w:shd w:val="clear" w:color="auto" w:fill="514A4F"/>
      </w:tcPr>
    </w:tblStylePr>
    <w:tblStylePr w:type="firstCol">
      <w:rPr>
        <w:b/>
      </w:rPr>
    </w:tblStylePr>
  </w:style>
  <w:style w:type="paragraph" w:styleId="NoSpacing">
    <w:name w:val="No Spacing"/>
    <w:uiPriority w:val="1"/>
    <w:qFormat/>
    <w:rsid w:val="00625E74"/>
    <w:pPr>
      <w:spacing w:before="120" w:after="120"/>
    </w:pPr>
  </w:style>
  <w:style w:type="character" w:styleId="PlaceholderText">
    <w:name w:val="Placeholder Text"/>
    <w:basedOn w:val="DefaultParagraphFont"/>
    <w:uiPriority w:val="99"/>
    <w:semiHidden/>
    <w:rsid w:val="00625E74"/>
    <w:rPr>
      <w:color w:val="6666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13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EC Internal">
      <a:dk1>
        <a:sysClr val="windowText" lastClr="000000"/>
      </a:dk1>
      <a:lt1>
        <a:sysClr val="window" lastClr="FFFFFF"/>
      </a:lt1>
      <a:dk2>
        <a:srgbClr val="343032"/>
      </a:dk2>
      <a:lt2>
        <a:srgbClr val="DBD1A9"/>
      </a:lt2>
      <a:accent1>
        <a:srgbClr val="CC006A"/>
      </a:accent1>
      <a:accent2>
        <a:srgbClr val="82A12F"/>
      </a:accent2>
      <a:accent3>
        <a:srgbClr val="2F8CAB"/>
      </a:accent3>
      <a:accent4>
        <a:srgbClr val="EA9922"/>
      </a:accent4>
      <a:accent5>
        <a:srgbClr val="FFFFFE"/>
      </a:accent5>
      <a:accent6>
        <a:srgbClr val="FFFFFE"/>
      </a:accent6>
      <a:hlink>
        <a:srgbClr val="0000FF"/>
      </a:hlink>
      <a:folHlink>
        <a:srgbClr val="800080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metadata xmlns="http://www.objective.com/ecm/document/metadata/DC4691BF00A443899034738234036697" version="1.0.0">
  <systemFields>
    <field name="Objective-Id">
      <value order="0">A2045247</value>
    </field>
    <field name="Objective-Title">
      <value order="0">Simple template - final content</value>
    </field>
    <field name="Objective-Description">
      <value order="0"/>
    </field>
    <field name="Objective-CreationStamp">
      <value order="0">2024-03-12T22:31:37Z</value>
    </field>
    <field name="Objective-IsApproved">
      <value order="0">false</value>
    </field>
    <field name="Objective-IsPublished">
      <value order="0">true</value>
    </field>
    <field name="Objective-DatePublished">
      <value order="0">2024-05-13T22:00:55Z</value>
    </field>
    <field name="Objective-ModificationStamp">
      <value order="0">2024-05-13T22:00:55Z</value>
    </field>
    <field name="Objective-Owner">
      <value order="0">Maya Le Bozec-McKendry</value>
    </field>
    <field name="Objective-Path">
      <value order="0">Objective Global Folder:TEC Global Folder (fA27):Communications:Marketing:Brand:Templates, Assets and Logos:CM-R-Brand-Templates, Assets and Logos- WORD / POWERPOINT TEMPLATES:2023 New Templates - Word / Powerpoint Templates - Brand Templates, Assets and Logos</value>
    </field>
    <field name="Objective-Parent">
      <value order="0">2023 New Templates - Word / Powerpoint Templates - Brand Templates, Assets and Logos</value>
    </field>
    <field name="Objective-State">
      <value order="0">Published</value>
    </field>
    <field name="Objective-VersionId">
      <value order="0">vA4588263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CM-R-03-07-05/23-0304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Reference">
        <value order="0"/>
      </field>
      <field name="Objective-Date">
        <value order="0"/>
      </field>
      <field name="Objective-Action">
        <value order="0"/>
      </field>
      <field name="Objective-Responsible">
        <value order="0"/>
      </field>
      <field name="Objective-Financial Year">
        <value order="0"/>
      </field>
      <field name="Objective-Calendar Year">
        <value order="0"/>
      </field>
      <field name="Objective-EDUMIS Number">
        <value order="0"/>
      </field>
      <field name="Objective-Sub Sector">
        <value order="0"/>
      </field>
      <field name="Objective-Fund Nam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D9633CB8-7B7B-4753-AEF7-A4C60B79F2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C4691BF00A443899034738234036697"/>
  </ds:schemaRefs>
</ds:datastoreItem>
</file>

<file path=docMetadata/LabelInfo.xml><?xml version="1.0" encoding="utf-8"?>
<clbl:labelList xmlns:clbl="http://schemas.microsoft.com/office/2020/mipLabelMetadata">
  <clbl:label id="{e8e4d407-812f-46ec-8e96-0358754f4085}" enabled="0" method="" siteId="{e8e4d407-812f-46ec-8e96-0358754f408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2024-06-12T21:44:00Z</dcterms:created>
  <dcterms:modified xsi:type="dcterms:W3CDTF">2024-06-12T21:44:00Z</dcterms:modified>
</cp:coreProperties>
</file>