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9397" w14:textId="77777777" w:rsidR="00EA0E22" w:rsidRDefault="00EA0E22" w:rsidP="00EA0E22">
      <w:bookmarkStart w:id="0" w:name="_Toc164175386"/>
    </w:p>
    <w:p w14:paraId="0565471A" w14:textId="735037FC" w:rsidR="00BC4CCB" w:rsidRPr="00EA0E22" w:rsidRDefault="0078720B" w:rsidP="00EA0E22">
      <w:pPr>
        <w:rPr>
          <w:rFonts w:ascii="Georgia" w:hAnsi="Georgia"/>
          <w:color w:val="007FAB"/>
          <w:sz w:val="36"/>
          <w:szCs w:val="40"/>
        </w:rPr>
      </w:pPr>
      <w:r w:rsidRPr="00EA0E22">
        <w:rPr>
          <w:rFonts w:ascii="Georgia" w:hAnsi="Georgia"/>
          <w:noProof/>
          <w:color w:val="007FAB"/>
          <w:sz w:val="36"/>
          <w:szCs w:val="40"/>
        </w:rPr>
        <w:drawing>
          <wp:anchor distT="0" distB="0" distL="114300" distR="114300" simplePos="0" relativeHeight="251661312" behindDoc="0" locked="1" layoutInCell="1" allowOverlap="1" wp14:anchorId="0397397C" wp14:editId="64B14250">
            <wp:simplePos x="0" y="0"/>
            <wp:positionH relativeFrom="column">
              <wp:posOffset>-540385</wp:posOffset>
            </wp:positionH>
            <wp:positionV relativeFrom="paragraph">
              <wp:posOffset>-1040765</wp:posOffset>
            </wp:positionV>
            <wp:extent cx="7570470" cy="21634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9">
                      <a:extLst>
                        <a:ext uri="{28A0092B-C50C-407E-A947-70E740481C1C}">
                          <a14:useLocalDpi xmlns:a14="http://schemas.microsoft.com/office/drawing/2010/main" val="0"/>
                        </a:ext>
                      </a:extLst>
                    </a:blip>
                    <a:stretch>
                      <a:fillRect/>
                    </a:stretch>
                  </pic:blipFill>
                  <pic:spPr>
                    <a:xfrm>
                      <a:off x="0" y="0"/>
                      <a:ext cx="7570470" cy="2163445"/>
                    </a:xfrm>
                    <a:prstGeom prst="rect">
                      <a:avLst/>
                    </a:prstGeom>
                  </pic:spPr>
                </pic:pic>
              </a:graphicData>
            </a:graphic>
            <wp14:sizeRelH relativeFrom="page">
              <wp14:pctWidth>0</wp14:pctWidth>
            </wp14:sizeRelH>
            <wp14:sizeRelV relativeFrom="page">
              <wp14:pctHeight>0</wp14:pctHeight>
            </wp14:sizeRelV>
          </wp:anchor>
        </w:drawing>
      </w:r>
      <w:r w:rsidR="006B2C8A" w:rsidRPr="00EA0E22">
        <w:rPr>
          <w:rFonts w:ascii="Georgia" w:hAnsi="Georgia"/>
          <w:color w:val="007FAB"/>
          <w:sz w:val="36"/>
          <w:szCs w:val="40"/>
        </w:rPr>
        <w:t>Data Requirements for Mixes of Provision (MoP)</w:t>
      </w:r>
      <w:r w:rsidR="00AD2A39" w:rsidRPr="00EA0E22">
        <w:rPr>
          <w:rFonts w:ascii="Georgia" w:hAnsi="Georgia"/>
          <w:color w:val="007FAB"/>
          <w:sz w:val="36"/>
          <w:szCs w:val="40"/>
        </w:rPr>
        <w:t>.</w:t>
      </w:r>
      <w:bookmarkEnd w:id="0"/>
      <w:r w:rsidR="00AD2A39" w:rsidRPr="00EA0E22">
        <w:rPr>
          <w:rFonts w:ascii="Georgia" w:hAnsi="Georgia"/>
          <w:color w:val="007FAB"/>
          <w:sz w:val="36"/>
          <w:szCs w:val="40"/>
        </w:rPr>
        <w:t xml:space="preserve"> </w:t>
      </w:r>
    </w:p>
    <w:p w14:paraId="19655F81" w14:textId="61B21760" w:rsidR="00BC4CCB" w:rsidRPr="004B07E6" w:rsidRDefault="006B2C8A" w:rsidP="00F3115D">
      <w:pPr>
        <w:pStyle w:val="IntroText"/>
        <w:rPr>
          <w:color w:val="51494E"/>
        </w:rPr>
      </w:pPr>
      <w:r w:rsidRPr="004B07E6">
        <w:rPr>
          <w:color w:val="51494E"/>
        </w:rPr>
        <w:t xml:space="preserve">This document sets out the data </w:t>
      </w:r>
      <w:r w:rsidR="00592E25">
        <w:rPr>
          <w:color w:val="51494E"/>
        </w:rPr>
        <w:t>requirements</w:t>
      </w:r>
      <w:r w:rsidRPr="004B07E6">
        <w:rPr>
          <w:color w:val="51494E"/>
        </w:rPr>
        <w:t xml:space="preserve"> for Mixes of Provision (MoP)</w:t>
      </w:r>
      <w:r w:rsidR="00AD2A39" w:rsidRPr="004B07E6">
        <w:rPr>
          <w:color w:val="51494E"/>
        </w:rPr>
        <w:t xml:space="preserve">. </w:t>
      </w:r>
      <w:r w:rsidR="00BC4CCB" w:rsidRPr="004B07E6">
        <w:rPr>
          <w:color w:val="51494E"/>
        </w:rPr>
        <w:t xml:space="preserve"> </w:t>
      </w:r>
    </w:p>
    <w:p w14:paraId="610D8E09" w14:textId="3B1ED22C" w:rsidR="00AD2A39" w:rsidRPr="004B07E6" w:rsidRDefault="006B2C8A" w:rsidP="00AD2A39">
      <w:pPr>
        <w:pStyle w:val="ListParagraph"/>
        <w:rPr>
          <w:color w:val="51494E"/>
        </w:rPr>
      </w:pPr>
      <w:r w:rsidRPr="004B07E6">
        <w:rPr>
          <w:color w:val="51494E"/>
        </w:rPr>
        <w:t xml:space="preserve">The </w:t>
      </w:r>
      <w:r w:rsidR="00D36E7D">
        <w:rPr>
          <w:color w:val="51494E"/>
        </w:rPr>
        <w:t>shaded</w:t>
      </w:r>
      <w:r w:rsidRPr="004B07E6">
        <w:rPr>
          <w:color w:val="51494E"/>
        </w:rPr>
        <w:t xml:space="preserve"> items </w:t>
      </w:r>
      <w:r w:rsidR="00D36E7D">
        <w:rPr>
          <w:color w:val="51494E"/>
        </w:rPr>
        <w:t xml:space="preserve">are </w:t>
      </w:r>
      <w:r w:rsidRPr="004B07E6">
        <w:rPr>
          <w:color w:val="51494E"/>
        </w:rPr>
        <w:t xml:space="preserve">auto-populated fields </w:t>
      </w:r>
      <w:r w:rsidR="00CA470B">
        <w:rPr>
          <w:color w:val="51494E"/>
        </w:rPr>
        <w:t xml:space="preserve">that </w:t>
      </w:r>
      <w:r w:rsidRPr="004B07E6">
        <w:rPr>
          <w:color w:val="51494E"/>
        </w:rPr>
        <w:t>will not be present in the CSV template. However, you can view these fields in the webform version of your report and when you export submitted data from the Submission history.</w:t>
      </w:r>
    </w:p>
    <w:p w14:paraId="7B95326C" w14:textId="436AAAF2" w:rsidR="006B2C8A" w:rsidRPr="00B21C14" w:rsidRDefault="006B2C8A" w:rsidP="008600DF">
      <w:pPr>
        <w:pStyle w:val="ListParagraph"/>
        <w:rPr>
          <w:color w:val="51494E"/>
        </w:rPr>
      </w:pPr>
      <w:r w:rsidRPr="00B21C14">
        <w:rPr>
          <w:color w:val="51494E"/>
        </w:rPr>
        <w:t xml:space="preserve">Click </w:t>
      </w:r>
      <w:hyperlink r:id="rId10" w:history="1">
        <w:r w:rsidRPr="00B21C14">
          <w:rPr>
            <w:rStyle w:val="Hyperlink"/>
            <w:color w:val="007FAB"/>
            <w:u w:val="none"/>
          </w:rPr>
          <w:t>here for guidance on using CSV files.</w:t>
        </w:r>
      </w:hyperlink>
      <w:r w:rsidR="00F1455B" w:rsidRPr="00B21C14">
        <w:rPr>
          <w:color w:val="007FAB"/>
        </w:rPr>
        <w:br/>
      </w:r>
    </w:p>
    <w:p w14:paraId="25CE6CB7" w14:textId="77777777" w:rsidR="00FF0723" w:rsidRPr="00FF0723" w:rsidRDefault="006B2C8A" w:rsidP="00FF0723">
      <w:pPr>
        <w:pStyle w:val="ListParagraph"/>
        <w:rPr>
          <w:color w:val="51494E"/>
        </w:rPr>
      </w:pPr>
      <w:r w:rsidRPr="004B07E6">
        <w:rPr>
          <w:color w:val="51494E"/>
        </w:rPr>
        <w:t xml:space="preserve">For any other questions please contact the TEC Customer Contact Group on 0800 601 301 or </w:t>
      </w:r>
      <w:hyperlink r:id="rId11" w:history="1">
        <w:r w:rsidRPr="004B07E6">
          <w:rPr>
            <w:rStyle w:val="Hyperlink"/>
            <w:color w:val="51494E"/>
          </w:rPr>
          <w:t>CustomerService@tec.govt.nz</w:t>
        </w:r>
      </w:hyperlink>
      <w:r w:rsidRPr="004B07E6">
        <w:rPr>
          <w:color w:val="51494E"/>
          <w:u w:val="single"/>
        </w:rPr>
        <w:t>.</w:t>
      </w:r>
    </w:p>
    <w:p w14:paraId="19550005" w14:textId="77777777" w:rsidR="008F1BAD" w:rsidRDefault="008F1BAD" w:rsidP="00FF0723">
      <w:pPr>
        <w:rPr>
          <w:rFonts w:ascii="Georgia" w:eastAsiaTheme="majorEastAsia" w:hAnsi="Georgia" w:cstheme="majorBidi"/>
          <w:b/>
          <w:bCs/>
          <w:color w:val="007FAB"/>
          <w:sz w:val="36"/>
          <w:szCs w:val="28"/>
          <w:lang w:val="en-NZ" w:eastAsia="en-US"/>
        </w:rPr>
      </w:pPr>
    </w:p>
    <w:sdt>
      <w:sdtPr>
        <w:rPr>
          <w:rFonts w:asciiTheme="minorHAnsi" w:eastAsiaTheme="minorEastAsia" w:hAnsiTheme="minorHAnsi" w:cstheme="minorBidi"/>
          <w:color w:val="auto"/>
          <w:sz w:val="22"/>
          <w:szCs w:val="24"/>
          <w:lang w:eastAsia="ja-JP"/>
        </w:rPr>
        <w:id w:val="-529646242"/>
        <w:docPartObj>
          <w:docPartGallery w:val="Table of Contents"/>
          <w:docPartUnique/>
        </w:docPartObj>
      </w:sdtPr>
      <w:sdtEndPr>
        <w:rPr>
          <w:b/>
          <w:bCs/>
          <w:noProof/>
        </w:rPr>
      </w:sdtEndPr>
      <w:sdtContent>
        <w:p w14:paraId="45F9F83A" w14:textId="0638C802" w:rsidR="00737351" w:rsidRPr="0008350E" w:rsidRDefault="0008350E">
          <w:pPr>
            <w:pStyle w:val="TOCHeading"/>
            <w:rPr>
              <w:b/>
              <w:bCs/>
              <w:color w:val="007FAB"/>
            </w:rPr>
          </w:pPr>
          <w:r w:rsidRPr="0008350E">
            <w:rPr>
              <w:b/>
              <w:bCs/>
              <w:color w:val="007FAB"/>
            </w:rPr>
            <w:t>Funds:</w:t>
          </w:r>
        </w:p>
        <w:p w14:paraId="256CC27E" w14:textId="1182066C" w:rsidR="00755A47" w:rsidRDefault="00737351">
          <w:pPr>
            <w:pStyle w:val="TOC2"/>
            <w:tabs>
              <w:tab w:val="right" w:leader="dot" w:pos="10188"/>
            </w:tabs>
            <w:rPr>
              <w:noProof/>
              <w:kern w:val="2"/>
              <w:szCs w:val="22"/>
              <w:lang w:val="en-NZ" w:eastAsia="en-NZ"/>
              <w14:ligatures w14:val="standardContextual"/>
            </w:rPr>
          </w:pPr>
          <w:r>
            <w:fldChar w:fldCharType="begin"/>
          </w:r>
          <w:r>
            <w:instrText xml:space="preserve"> TOC \o "1-3" \h \z \u </w:instrText>
          </w:r>
          <w:r>
            <w:fldChar w:fldCharType="separate"/>
          </w:r>
          <w:hyperlink w:anchor="_Toc164354816" w:history="1">
            <w:r w:rsidR="00755A47" w:rsidRPr="00285377">
              <w:rPr>
                <w:rStyle w:val="Hyperlink"/>
                <w:noProof/>
              </w:rPr>
              <w:t>ACE in Schools</w:t>
            </w:r>
            <w:r w:rsidR="00755A47">
              <w:rPr>
                <w:noProof/>
                <w:webHidden/>
              </w:rPr>
              <w:tab/>
            </w:r>
            <w:r w:rsidR="00755A47">
              <w:rPr>
                <w:noProof/>
                <w:webHidden/>
              </w:rPr>
              <w:fldChar w:fldCharType="begin"/>
            </w:r>
            <w:r w:rsidR="00755A47">
              <w:rPr>
                <w:noProof/>
                <w:webHidden/>
              </w:rPr>
              <w:instrText xml:space="preserve"> PAGEREF _Toc164354816 \h </w:instrText>
            </w:r>
            <w:r w:rsidR="00755A47">
              <w:rPr>
                <w:noProof/>
                <w:webHidden/>
              </w:rPr>
            </w:r>
            <w:r w:rsidR="00755A47">
              <w:rPr>
                <w:noProof/>
                <w:webHidden/>
              </w:rPr>
              <w:fldChar w:fldCharType="separate"/>
            </w:r>
            <w:r w:rsidR="00755A47">
              <w:rPr>
                <w:noProof/>
                <w:webHidden/>
              </w:rPr>
              <w:t>2</w:t>
            </w:r>
            <w:r w:rsidR="00755A47">
              <w:rPr>
                <w:noProof/>
                <w:webHidden/>
              </w:rPr>
              <w:fldChar w:fldCharType="end"/>
            </w:r>
          </w:hyperlink>
        </w:p>
        <w:p w14:paraId="586E2CC5" w14:textId="3D651FCD" w:rsidR="00755A47" w:rsidRDefault="00A558E0">
          <w:pPr>
            <w:pStyle w:val="TOC2"/>
            <w:tabs>
              <w:tab w:val="right" w:leader="dot" w:pos="10188"/>
            </w:tabs>
            <w:rPr>
              <w:noProof/>
              <w:kern w:val="2"/>
              <w:szCs w:val="22"/>
              <w:lang w:val="en-NZ" w:eastAsia="en-NZ"/>
              <w14:ligatures w14:val="standardContextual"/>
            </w:rPr>
          </w:pPr>
          <w:hyperlink w:anchor="_Toc164354817" w:history="1">
            <w:r w:rsidR="00755A47" w:rsidRPr="00285377">
              <w:rPr>
                <w:rStyle w:val="Hyperlink"/>
                <w:noProof/>
              </w:rPr>
              <w:t>ACE in Communities</w:t>
            </w:r>
            <w:r w:rsidR="00755A47">
              <w:rPr>
                <w:noProof/>
                <w:webHidden/>
              </w:rPr>
              <w:tab/>
            </w:r>
            <w:r w:rsidR="00755A47">
              <w:rPr>
                <w:noProof/>
                <w:webHidden/>
              </w:rPr>
              <w:fldChar w:fldCharType="begin"/>
            </w:r>
            <w:r w:rsidR="00755A47">
              <w:rPr>
                <w:noProof/>
                <w:webHidden/>
              </w:rPr>
              <w:instrText xml:space="preserve"> PAGEREF _Toc164354817 \h </w:instrText>
            </w:r>
            <w:r w:rsidR="00755A47">
              <w:rPr>
                <w:noProof/>
                <w:webHidden/>
              </w:rPr>
            </w:r>
            <w:r w:rsidR="00755A47">
              <w:rPr>
                <w:noProof/>
                <w:webHidden/>
              </w:rPr>
              <w:fldChar w:fldCharType="separate"/>
            </w:r>
            <w:r w:rsidR="00755A47">
              <w:rPr>
                <w:noProof/>
                <w:webHidden/>
              </w:rPr>
              <w:t>2</w:t>
            </w:r>
            <w:r w:rsidR="00755A47">
              <w:rPr>
                <w:noProof/>
                <w:webHidden/>
              </w:rPr>
              <w:fldChar w:fldCharType="end"/>
            </w:r>
          </w:hyperlink>
        </w:p>
        <w:p w14:paraId="15B868F8" w14:textId="5BD6E5A5" w:rsidR="00755A47" w:rsidRDefault="00A558E0">
          <w:pPr>
            <w:pStyle w:val="TOC2"/>
            <w:tabs>
              <w:tab w:val="right" w:leader="dot" w:pos="10188"/>
            </w:tabs>
            <w:rPr>
              <w:noProof/>
              <w:kern w:val="2"/>
              <w:szCs w:val="22"/>
              <w:lang w:val="en-NZ" w:eastAsia="en-NZ"/>
              <w14:ligatures w14:val="standardContextual"/>
            </w:rPr>
          </w:pPr>
          <w:hyperlink w:anchor="_Toc164354818" w:history="1">
            <w:r w:rsidR="00755A47" w:rsidRPr="00285377">
              <w:rPr>
                <w:rStyle w:val="Hyperlink"/>
                <w:noProof/>
              </w:rPr>
              <w:t>ACE in TEIs</w:t>
            </w:r>
            <w:r w:rsidR="00755A47">
              <w:rPr>
                <w:noProof/>
                <w:webHidden/>
              </w:rPr>
              <w:tab/>
            </w:r>
            <w:r w:rsidR="00755A47">
              <w:rPr>
                <w:noProof/>
                <w:webHidden/>
              </w:rPr>
              <w:fldChar w:fldCharType="begin"/>
            </w:r>
            <w:r w:rsidR="00755A47">
              <w:rPr>
                <w:noProof/>
                <w:webHidden/>
              </w:rPr>
              <w:instrText xml:space="preserve"> PAGEREF _Toc164354818 \h </w:instrText>
            </w:r>
            <w:r w:rsidR="00755A47">
              <w:rPr>
                <w:noProof/>
                <w:webHidden/>
              </w:rPr>
            </w:r>
            <w:r w:rsidR="00755A47">
              <w:rPr>
                <w:noProof/>
                <w:webHidden/>
              </w:rPr>
              <w:fldChar w:fldCharType="separate"/>
            </w:r>
            <w:r w:rsidR="00755A47">
              <w:rPr>
                <w:noProof/>
                <w:webHidden/>
              </w:rPr>
              <w:t>3</w:t>
            </w:r>
            <w:r w:rsidR="00755A47">
              <w:rPr>
                <w:noProof/>
                <w:webHidden/>
              </w:rPr>
              <w:fldChar w:fldCharType="end"/>
            </w:r>
          </w:hyperlink>
        </w:p>
        <w:p w14:paraId="5E9FBF0B" w14:textId="0CE0BA7C" w:rsidR="00755A47" w:rsidRDefault="00A558E0">
          <w:pPr>
            <w:pStyle w:val="TOC2"/>
            <w:tabs>
              <w:tab w:val="right" w:leader="dot" w:pos="10188"/>
            </w:tabs>
            <w:rPr>
              <w:noProof/>
              <w:kern w:val="2"/>
              <w:szCs w:val="22"/>
              <w:lang w:val="en-NZ" w:eastAsia="en-NZ"/>
              <w14:ligatures w14:val="standardContextual"/>
            </w:rPr>
          </w:pPr>
          <w:hyperlink w:anchor="_Toc164354819" w:history="1">
            <w:r w:rsidR="00755A47" w:rsidRPr="00285377">
              <w:rPr>
                <w:rStyle w:val="Hyperlink"/>
                <w:noProof/>
              </w:rPr>
              <w:t>DQ3-7 and DQ7+ Universities</w:t>
            </w:r>
            <w:r w:rsidR="00755A47">
              <w:rPr>
                <w:noProof/>
                <w:webHidden/>
              </w:rPr>
              <w:tab/>
            </w:r>
            <w:r w:rsidR="00755A47">
              <w:rPr>
                <w:noProof/>
                <w:webHidden/>
              </w:rPr>
              <w:fldChar w:fldCharType="begin"/>
            </w:r>
            <w:r w:rsidR="00755A47">
              <w:rPr>
                <w:noProof/>
                <w:webHidden/>
              </w:rPr>
              <w:instrText xml:space="preserve"> PAGEREF _Toc164354819 \h </w:instrText>
            </w:r>
            <w:r w:rsidR="00755A47">
              <w:rPr>
                <w:noProof/>
                <w:webHidden/>
              </w:rPr>
            </w:r>
            <w:r w:rsidR="00755A47">
              <w:rPr>
                <w:noProof/>
                <w:webHidden/>
              </w:rPr>
              <w:fldChar w:fldCharType="separate"/>
            </w:r>
            <w:r w:rsidR="00755A47">
              <w:rPr>
                <w:noProof/>
                <w:webHidden/>
              </w:rPr>
              <w:t>4</w:t>
            </w:r>
            <w:r w:rsidR="00755A47">
              <w:rPr>
                <w:noProof/>
                <w:webHidden/>
              </w:rPr>
              <w:fldChar w:fldCharType="end"/>
            </w:r>
          </w:hyperlink>
        </w:p>
        <w:p w14:paraId="3170F7BE" w14:textId="7E15AFD8" w:rsidR="00755A47" w:rsidRDefault="00A558E0">
          <w:pPr>
            <w:pStyle w:val="TOC2"/>
            <w:tabs>
              <w:tab w:val="right" w:leader="dot" w:pos="10188"/>
            </w:tabs>
            <w:rPr>
              <w:noProof/>
              <w:kern w:val="2"/>
              <w:szCs w:val="22"/>
              <w:lang w:val="en-NZ" w:eastAsia="en-NZ"/>
              <w14:ligatures w14:val="standardContextual"/>
            </w:rPr>
          </w:pPr>
          <w:hyperlink w:anchor="_Toc164354820" w:history="1">
            <w:r w:rsidR="00755A47" w:rsidRPr="00285377">
              <w:rPr>
                <w:rStyle w:val="Hyperlink"/>
                <w:noProof/>
              </w:rPr>
              <w:t>DQ1-2</w:t>
            </w:r>
            <w:r w:rsidR="00755A47">
              <w:rPr>
                <w:noProof/>
                <w:webHidden/>
              </w:rPr>
              <w:tab/>
            </w:r>
            <w:r w:rsidR="00755A47">
              <w:rPr>
                <w:noProof/>
                <w:webHidden/>
              </w:rPr>
              <w:fldChar w:fldCharType="begin"/>
            </w:r>
            <w:r w:rsidR="00755A47">
              <w:rPr>
                <w:noProof/>
                <w:webHidden/>
              </w:rPr>
              <w:instrText xml:space="preserve"> PAGEREF _Toc164354820 \h </w:instrText>
            </w:r>
            <w:r w:rsidR="00755A47">
              <w:rPr>
                <w:noProof/>
                <w:webHidden/>
              </w:rPr>
            </w:r>
            <w:r w:rsidR="00755A47">
              <w:rPr>
                <w:noProof/>
                <w:webHidden/>
              </w:rPr>
              <w:fldChar w:fldCharType="separate"/>
            </w:r>
            <w:r w:rsidR="00755A47">
              <w:rPr>
                <w:noProof/>
                <w:webHidden/>
              </w:rPr>
              <w:t>5</w:t>
            </w:r>
            <w:r w:rsidR="00755A47">
              <w:rPr>
                <w:noProof/>
                <w:webHidden/>
              </w:rPr>
              <w:fldChar w:fldCharType="end"/>
            </w:r>
          </w:hyperlink>
        </w:p>
        <w:p w14:paraId="55DCF955" w14:textId="2A60FC93" w:rsidR="00755A47" w:rsidRDefault="00A558E0">
          <w:pPr>
            <w:pStyle w:val="TOC2"/>
            <w:tabs>
              <w:tab w:val="right" w:leader="dot" w:pos="10188"/>
            </w:tabs>
            <w:rPr>
              <w:noProof/>
              <w:kern w:val="2"/>
              <w:szCs w:val="22"/>
              <w:lang w:val="en-NZ" w:eastAsia="en-NZ"/>
              <w14:ligatures w14:val="standardContextual"/>
            </w:rPr>
          </w:pPr>
          <w:hyperlink w:anchor="_Toc164354821" w:history="1">
            <w:r w:rsidR="00755A47" w:rsidRPr="00285377">
              <w:rPr>
                <w:rStyle w:val="Hyperlink"/>
                <w:noProof/>
              </w:rPr>
              <w:t>DQ3-7 All Modes of Delivery</w:t>
            </w:r>
            <w:r w:rsidR="00755A47">
              <w:rPr>
                <w:noProof/>
                <w:webHidden/>
              </w:rPr>
              <w:tab/>
            </w:r>
            <w:r w:rsidR="00755A47">
              <w:rPr>
                <w:noProof/>
                <w:webHidden/>
              </w:rPr>
              <w:fldChar w:fldCharType="begin"/>
            </w:r>
            <w:r w:rsidR="00755A47">
              <w:rPr>
                <w:noProof/>
                <w:webHidden/>
              </w:rPr>
              <w:instrText xml:space="preserve"> PAGEREF _Toc164354821 \h </w:instrText>
            </w:r>
            <w:r w:rsidR="00755A47">
              <w:rPr>
                <w:noProof/>
                <w:webHidden/>
              </w:rPr>
            </w:r>
            <w:r w:rsidR="00755A47">
              <w:rPr>
                <w:noProof/>
                <w:webHidden/>
              </w:rPr>
              <w:fldChar w:fldCharType="separate"/>
            </w:r>
            <w:r w:rsidR="00755A47">
              <w:rPr>
                <w:noProof/>
                <w:webHidden/>
              </w:rPr>
              <w:t>6</w:t>
            </w:r>
            <w:r w:rsidR="00755A47">
              <w:rPr>
                <w:noProof/>
                <w:webHidden/>
              </w:rPr>
              <w:fldChar w:fldCharType="end"/>
            </w:r>
          </w:hyperlink>
        </w:p>
        <w:p w14:paraId="19560C65" w14:textId="4D865E6C" w:rsidR="00755A47" w:rsidRDefault="00A558E0">
          <w:pPr>
            <w:pStyle w:val="TOC2"/>
            <w:tabs>
              <w:tab w:val="right" w:leader="dot" w:pos="10188"/>
            </w:tabs>
            <w:rPr>
              <w:noProof/>
              <w:kern w:val="2"/>
              <w:szCs w:val="22"/>
              <w:lang w:val="en-NZ" w:eastAsia="en-NZ"/>
              <w14:ligatures w14:val="standardContextual"/>
            </w:rPr>
          </w:pPr>
          <w:hyperlink w:anchor="_Toc164354822" w:history="1">
            <w:r w:rsidR="00755A47" w:rsidRPr="00285377">
              <w:rPr>
                <w:rStyle w:val="Hyperlink"/>
                <w:noProof/>
              </w:rPr>
              <w:t>DQ3-10 EFTS/Learners for EPICs</w:t>
            </w:r>
            <w:r w:rsidR="00755A47">
              <w:rPr>
                <w:noProof/>
                <w:webHidden/>
              </w:rPr>
              <w:tab/>
            </w:r>
            <w:r w:rsidR="00755A47">
              <w:rPr>
                <w:noProof/>
                <w:webHidden/>
              </w:rPr>
              <w:fldChar w:fldCharType="begin"/>
            </w:r>
            <w:r w:rsidR="00755A47">
              <w:rPr>
                <w:noProof/>
                <w:webHidden/>
              </w:rPr>
              <w:instrText xml:space="preserve"> PAGEREF _Toc164354822 \h </w:instrText>
            </w:r>
            <w:r w:rsidR="00755A47">
              <w:rPr>
                <w:noProof/>
                <w:webHidden/>
              </w:rPr>
            </w:r>
            <w:r w:rsidR="00755A47">
              <w:rPr>
                <w:noProof/>
                <w:webHidden/>
              </w:rPr>
              <w:fldChar w:fldCharType="separate"/>
            </w:r>
            <w:r w:rsidR="00755A47">
              <w:rPr>
                <w:noProof/>
                <w:webHidden/>
              </w:rPr>
              <w:t>7</w:t>
            </w:r>
            <w:r w:rsidR="00755A47">
              <w:rPr>
                <w:noProof/>
                <w:webHidden/>
              </w:rPr>
              <w:fldChar w:fldCharType="end"/>
            </w:r>
          </w:hyperlink>
        </w:p>
        <w:p w14:paraId="1526425B" w14:textId="3C885A1E" w:rsidR="00755A47" w:rsidRDefault="00A558E0">
          <w:pPr>
            <w:pStyle w:val="TOC2"/>
            <w:tabs>
              <w:tab w:val="right" w:leader="dot" w:pos="10188"/>
            </w:tabs>
            <w:rPr>
              <w:noProof/>
              <w:kern w:val="2"/>
              <w:szCs w:val="22"/>
              <w:lang w:val="en-NZ" w:eastAsia="en-NZ"/>
              <w14:ligatures w14:val="standardContextual"/>
            </w:rPr>
          </w:pPr>
          <w:hyperlink w:anchor="_Toc164354823" w:history="1">
            <w:r w:rsidR="00755A47" w:rsidRPr="00285377">
              <w:rPr>
                <w:rStyle w:val="Hyperlink"/>
                <w:noProof/>
              </w:rPr>
              <w:t>DQ3-7 Qualification</w:t>
            </w:r>
            <w:r w:rsidR="00755A47">
              <w:rPr>
                <w:noProof/>
                <w:webHidden/>
              </w:rPr>
              <w:tab/>
            </w:r>
            <w:r w:rsidR="00755A47">
              <w:rPr>
                <w:noProof/>
                <w:webHidden/>
              </w:rPr>
              <w:fldChar w:fldCharType="begin"/>
            </w:r>
            <w:r w:rsidR="00755A47">
              <w:rPr>
                <w:noProof/>
                <w:webHidden/>
              </w:rPr>
              <w:instrText xml:space="preserve"> PAGEREF _Toc164354823 \h </w:instrText>
            </w:r>
            <w:r w:rsidR="00755A47">
              <w:rPr>
                <w:noProof/>
                <w:webHidden/>
              </w:rPr>
            </w:r>
            <w:r w:rsidR="00755A47">
              <w:rPr>
                <w:noProof/>
                <w:webHidden/>
              </w:rPr>
              <w:fldChar w:fldCharType="separate"/>
            </w:r>
            <w:r w:rsidR="00755A47">
              <w:rPr>
                <w:noProof/>
                <w:webHidden/>
              </w:rPr>
              <w:t>8</w:t>
            </w:r>
            <w:r w:rsidR="00755A47">
              <w:rPr>
                <w:noProof/>
                <w:webHidden/>
              </w:rPr>
              <w:fldChar w:fldCharType="end"/>
            </w:r>
          </w:hyperlink>
        </w:p>
        <w:p w14:paraId="77CC515B" w14:textId="2C8914A2" w:rsidR="00755A47" w:rsidRDefault="00A558E0">
          <w:pPr>
            <w:pStyle w:val="TOC2"/>
            <w:tabs>
              <w:tab w:val="right" w:leader="dot" w:pos="10188"/>
            </w:tabs>
            <w:rPr>
              <w:noProof/>
              <w:kern w:val="2"/>
              <w:szCs w:val="22"/>
              <w:lang w:val="en-NZ" w:eastAsia="en-NZ"/>
              <w14:ligatures w14:val="standardContextual"/>
            </w:rPr>
          </w:pPr>
          <w:hyperlink w:anchor="_Toc164354824" w:history="1">
            <w:r w:rsidR="00755A47" w:rsidRPr="00285377">
              <w:rPr>
                <w:rStyle w:val="Hyperlink"/>
                <w:noProof/>
              </w:rPr>
              <w:t>DQ7+ Delivery Classification</w:t>
            </w:r>
            <w:r w:rsidR="00755A47">
              <w:rPr>
                <w:noProof/>
                <w:webHidden/>
              </w:rPr>
              <w:tab/>
            </w:r>
            <w:r w:rsidR="00755A47">
              <w:rPr>
                <w:noProof/>
                <w:webHidden/>
              </w:rPr>
              <w:fldChar w:fldCharType="begin"/>
            </w:r>
            <w:r w:rsidR="00755A47">
              <w:rPr>
                <w:noProof/>
                <w:webHidden/>
              </w:rPr>
              <w:instrText xml:space="preserve"> PAGEREF _Toc164354824 \h </w:instrText>
            </w:r>
            <w:r w:rsidR="00755A47">
              <w:rPr>
                <w:noProof/>
                <w:webHidden/>
              </w:rPr>
            </w:r>
            <w:r w:rsidR="00755A47">
              <w:rPr>
                <w:noProof/>
                <w:webHidden/>
              </w:rPr>
              <w:fldChar w:fldCharType="separate"/>
            </w:r>
            <w:r w:rsidR="00755A47">
              <w:rPr>
                <w:noProof/>
                <w:webHidden/>
              </w:rPr>
              <w:t>9</w:t>
            </w:r>
            <w:r w:rsidR="00755A47">
              <w:rPr>
                <w:noProof/>
                <w:webHidden/>
              </w:rPr>
              <w:fldChar w:fldCharType="end"/>
            </w:r>
          </w:hyperlink>
        </w:p>
        <w:p w14:paraId="745A0804" w14:textId="353F55AC" w:rsidR="00755A47" w:rsidRDefault="00A558E0">
          <w:pPr>
            <w:pStyle w:val="TOC2"/>
            <w:tabs>
              <w:tab w:val="right" w:leader="dot" w:pos="10188"/>
            </w:tabs>
            <w:rPr>
              <w:noProof/>
              <w:kern w:val="2"/>
              <w:szCs w:val="22"/>
              <w:lang w:val="en-NZ" w:eastAsia="en-NZ"/>
              <w14:ligatures w14:val="standardContextual"/>
            </w:rPr>
          </w:pPr>
          <w:hyperlink w:anchor="_Toc164354825" w:history="1">
            <w:r w:rsidR="00755A47" w:rsidRPr="00285377">
              <w:rPr>
                <w:rStyle w:val="Hyperlink"/>
                <w:noProof/>
              </w:rPr>
              <w:t>DQ7+ Qualification</w:t>
            </w:r>
            <w:r w:rsidR="00755A47">
              <w:rPr>
                <w:noProof/>
                <w:webHidden/>
              </w:rPr>
              <w:tab/>
            </w:r>
            <w:r w:rsidR="00755A47">
              <w:rPr>
                <w:noProof/>
                <w:webHidden/>
              </w:rPr>
              <w:fldChar w:fldCharType="begin"/>
            </w:r>
            <w:r w:rsidR="00755A47">
              <w:rPr>
                <w:noProof/>
                <w:webHidden/>
              </w:rPr>
              <w:instrText xml:space="preserve"> PAGEREF _Toc164354825 \h </w:instrText>
            </w:r>
            <w:r w:rsidR="00755A47">
              <w:rPr>
                <w:noProof/>
                <w:webHidden/>
              </w:rPr>
            </w:r>
            <w:r w:rsidR="00755A47">
              <w:rPr>
                <w:noProof/>
                <w:webHidden/>
              </w:rPr>
              <w:fldChar w:fldCharType="separate"/>
            </w:r>
            <w:r w:rsidR="00755A47">
              <w:rPr>
                <w:noProof/>
                <w:webHidden/>
              </w:rPr>
              <w:t>10</w:t>
            </w:r>
            <w:r w:rsidR="00755A47">
              <w:rPr>
                <w:noProof/>
                <w:webHidden/>
              </w:rPr>
              <w:fldChar w:fldCharType="end"/>
            </w:r>
          </w:hyperlink>
        </w:p>
        <w:p w14:paraId="3CF27A50" w14:textId="0A224922" w:rsidR="00755A47" w:rsidRDefault="00A558E0">
          <w:pPr>
            <w:pStyle w:val="TOC2"/>
            <w:tabs>
              <w:tab w:val="right" w:leader="dot" w:pos="10188"/>
            </w:tabs>
            <w:rPr>
              <w:noProof/>
              <w:kern w:val="2"/>
              <w:szCs w:val="22"/>
              <w:lang w:val="en-NZ" w:eastAsia="en-NZ"/>
              <w14:ligatures w14:val="standardContextual"/>
            </w:rPr>
          </w:pPr>
          <w:hyperlink w:anchor="_Toc164354826" w:history="1">
            <w:r w:rsidR="00755A47" w:rsidRPr="00285377">
              <w:rPr>
                <w:rStyle w:val="Hyperlink"/>
                <w:noProof/>
              </w:rPr>
              <w:t>Emergency Management</w:t>
            </w:r>
            <w:r w:rsidR="00755A47">
              <w:rPr>
                <w:noProof/>
                <w:webHidden/>
              </w:rPr>
              <w:tab/>
            </w:r>
            <w:r w:rsidR="00755A47">
              <w:rPr>
                <w:noProof/>
                <w:webHidden/>
              </w:rPr>
              <w:fldChar w:fldCharType="begin"/>
            </w:r>
            <w:r w:rsidR="00755A47">
              <w:rPr>
                <w:noProof/>
                <w:webHidden/>
              </w:rPr>
              <w:instrText xml:space="preserve"> PAGEREF _Toc164354826 \h </w:instrText>
            </w:r>
            <w:r w:rsidR="00755A47">
              <w:rPr>
                <w:noProof/>
                <w:webHidden/>
              </w:rPr>
            </w:r>
            <w:r w:rsidR="00755A47">
              <w:rPr>
                <w:noProof/>
                <w:webHidden/>
              </w:rPr>
              <w:fldChar w:fldCharType="separate"/>
            </w:r>
            <w:r w:rsidR="00755A47">
              <w:rPr>
                <w:noProof/>
                <w:webHidden/>
              </w:rPr>
              <w:t>11</w:t>
            </w:r>
            <w:r w:rsidR="00755A47">
              <w:rPr>
                <w:noProof/>
                <w:webHidden/>
              </w:rPr>
              <w:fldChar w:fldCharType="end"/>
            </w:r>
          </w:hyperlink>
        </w:p>
        <w:p w14:paraId="3D4B2874" w14:textId="336491C2" w:rsidR="00755A47" w:rsidRDefault="00A558E0">
          <w:pPr>
            <w:pStyle w:val="TOC2"/>
            <w:tabs>
              <w:tab w:val="right" w:leader="dot" w:pos="10188"/>
            </w:tabs>
            <w:rPr>
              <w:noProof/>
              <w:kern w:val="2"/>
              <w:szCs w:val="22"/>
              <w:lang w:val="en-NZ" w:eastAsia="en-NZ"/>
              <w14:ligatures w14:val="standardContextual"/>
            </w:rPr>
          </w:pPr>
          <w:hyperlink w:anchor="_Toc164354827" w:history="1">
            <w:r w:rsidR="00755A47" w:rsidRPr="00285377">
              <w:rPr>
                <w:rStyle w:val="Hyperlink"/>
                <w:noProof/>
              </w:rPr>
              <w:t>English Language Teaching</w:t>
            </w:r>
            <w:r w:rsidR="00755A47">
              <w:rPr>
                <w:noProof/>
                <w:webHidden/>
              </w:rPr>
              <w:tab/>
            </w:r>
            <w:r w:rsidR="00755A47">
              <w:rPr>
                <w:noProof/>
                <w:webHidden/>
              </w:rPr>
              <w:fldChar w:fldCharType="begin"/>
            </w:r>
            <w:r w:rsidR="00755A47">
              <w:rPr>
                <w:noProof/>
                <w:webHidden/>
              </w:rPr>
              <w:instrText xml:space="preserve"> PAGEREF _Toc164354827 \h </w:instrText>
            </w:r>
            <w:r w:rsidR="00755A47">
              <w:rPr>
                <w:noProof/>
                <w:webHidden/>
              </w:rPr>
            </w:r>
            <w:r w:rsidR="00755A47">
              <w:rPr>
                <w:noProof/>
                <w:webHidden/>
              </w:rPr>
              <w:fldChar w:fldCharType="separate"/>
            </w:r>
            <w:r w:rsidR="00755A47">
              <w:rPr>
                <w:noProof/>
                <w:webHidden/>
              </w:rPr>
              <w:t>11</w:t>
            </w:r>
            <w:r w:rsidR="00755A47">
              <w:rPr>
                <w:noProof/>
                <w:webHidden/>
              </w:rPr>
              <w:fldChar w:fldCharType="end"/>
            </w:r>
          </w:hyperlink>
        </w:p>
        <w:p w14:paraId="075BB85F" w14:textId="41C74186" w:rsidR="00755A47" w:rsidRDefault="00A558E0">
          <w:pPr>
            <w:pStyle w:val="TOC2"/>
            <w:tabs>
              <w:tab w:val="right" w:leader="dot" w:pos="10188"/>
            </w:tabs>
            <w:rPr>
              <w:noProof/>
              <w:kern w:val="2"/>
              <w:szCs w:val="22"/>
              <w:lang w:val="en-NZ" w:eastAsia="en-NZ"/>
              <w14:ligatures w14:val="standardContextual"/>
            </w:rPr>
          </w:pPr>
          <w:hyperlink w:anchor="_Toc164354828" w:history="1">
            <w:r w:rsidR="00755A47" w:rsidRPr="00285377">
              <w:rPr>
                <w:rStyle w:val="Hyperlink"/>
                <w:noProof/>
              </w:rPr>
              <w:t>Intensive Literacy &amp; Numeracy (ILN)</w:t>
            </w:r>
            <w:r w:rsidR="00755A47">
              <w:rPr>
                <w:noProof/>
                <w:webHidden/>
              </w:rPr>
              <w:tab/>
            </w:r>
            <w:r w:rsidR="00755A47">
              <w:rPr>
                <w:noProof/>
                <w:webHidden/>
              </w:rPr>
              <w:fldChar w:fldCharType="begin"/>
            </w:r>
            <w:r w:rsidR="00755A47">
              <w:rPr>
                <w:noProof/>
                <w:webHidden/>
              </w:rPr>
              <w:instrText xml:space="preserve"> PAGEREF _Toc164354828 \h </w:instrText>
            </w:r>
            <w:r w:rsidR="00755A47">
              <w:rPr>
                <w:noProof/>
                <w:webHidden/>
              </w:rPr>
            </w:r>
            <w:r w:rsidR="00755A47">
              <w:rPr>
                <w:noProof/>
                <w:webHidden/>
              </w:rPr>
              <w:fldChar w:fldCharType="separate"/>
            </w:r>
            <w:r w:rsidR="00755A47">
              <w:rPr>
                <w:noProof/>
                <w:webHidden/>
              </w:rPr>
              <w:t>12</w:t>
            </w:r>
            <w:r w:rsidR="00755A47">
              <w:rPr>
                <w:noProof/>
                <w:webHidden/>
              </w:rPr>
              <w:fldChar w:fldCharType="end"/>
            </w:r>
          </w:hyperlink>
        </w:p>
        <w:p w14:paraId="64BCB9E6" w14:textId="293B9175" w:rsidR="00755A47" w:rsidRDefault="00A558E0">
          <w:pPr>
            <w:pStyle w:val="TOC2"/>
            <w:tabs>
              <w:tab w:val="right" w:leader="dot" w:pos="10188"/>
            </w:tabs>
            <w:rPr>
              <w:noProof/>
              <w:kern w:val="2"/>
              <w:szCs w:val="22"/>
              <w:lang w:val="en-NZ" w:eastAsia="en-NZ"/>
              <w14:ligatures w14:val="standardContextual"/>
            </w:rPr>
          </w:pPr>
          <w:hyperlink w:anchor="_Toc164354829" w:history="1">
            <w:r w:rsidR="00755A47" w:rsidRPr="00285377">
              <w:rPr>
                <w:rStyle w:val="Hyperlink"/>
                <w:noProof/>
              </w:rPr>
              <w:t>Māori and Pasifika Trades Training (MPPT)</w:t>
            </w:r>
            <w:r w:rsidR="00755A47">
              <w:rPr>
                <w:noProof/>
                <w:webHidden/>
              </w:rPr>
              <w:tab/>
            </w:r>
            <w:r w:rsidR="00755A47">
              <w:rPr>
                <w:noProof/>
                <w:webHidden/>
              </w:rPr>
              <w:fldChar w:fldCharType="begin"/>
            </w:r>
            <w:r w:rsidR="00755A47">
              <w:rPr>
                <w:noProof/>
                <w:webHidden/>
              </w:rPr>
              <w:instrText xml:space="preserve"> PAGEREF _Toc164354829 \h </w:instrText>
            </w:r>
            <w:r w:rsidR="00755A47">
              <w:rPr>
                <w:noProof/>
                <w:webHidden/>
              </w:rPr>
            </w:r>
            <w:r w:rsidR="00755A47">
              <w:rPr>
                <w:noProof/>
                <w:webHidden/>
              </w:rPr>
              <w:fldChar w:fldCharType="separate"/>
            </w:r>
            <w:r w:rsidR="00755A47">
              <w:rPr>
                <w:noProof/>
                <w:webHidden/>
              </w:rPr>
              <w:t>12</w:t>
            </w:r>
            <w:r w:rsidR="00755A47">
              <w:rPr>
                <w:noProof/>
                <w:webHidden/>
              </w:rPr>
              <w:fldChar w:fldCharType="end"/>
            </w:r>
          </w:hyperlink>
        </w:p>
        <w:p w14:paraId="37349EE5" w14:textId="647FDCC3" w:rsidR="00755A47" w:rsidRDefault="00A558E0">
          <w:pPr>
            <w:pStyle w:val="TOC2"/>
            <w:tabs>
              <w:tab w:val="right" w:leader="dot" w:pos="10188"/>
            </w:tabs>
            <w:rPr>
              <w:noProof/>
              <w:kern w:val="2"/>
              <w:szCs w:val="22"/>
              <w:lang w:val="en-NZ" w:eastAsia="en-NZ"/>
              <w14:ligatures w14:val="standardContextual"/>
            </w:rPr>
          </w:pPr>
          <w:hyperlink w:anchor="_Toc164354830" w:history="1">
            <w:r w:rsidR="00755A47" w:rsidRPr="00285377">
              <w:rPr>
                <w:rStyle w:val="Hyperlink"/>
                <w:noProof/>
              </w:rPr>
              <w:t>Search and Rescue</w:t>
            </w:r>
            <w:r w:rsidR="00755A47">
              <w:rPr>
                <w:noProof/>
                <w:webHidden/>
              </w:rPr>
              <w:tab/>
            </w:r>
            <w:r w:rsidR="00755A47">
              <w:rPr>
                <w:noProof/>
                <w:webHidden/>
              </w:rPr>
              <w:fldChar w:fldCharType="begin"/>
            </w:r>
            <w:r w:rsidR="00755A47">
              <w:rPr>
                <w:noProof/>
                <w:webHidden/>
              </w:rPr>
              <w:instrText xml:space="preserve"> PAGEREF _Toc164354830 \h </w:instrText>
            </w:r>
            <w:r w:rsidR="00755A47">
              <w:rPr>
                <w:noProof/>
                <w:webHidden/>
              </w:rPr>
            </w:r>
            <w:r w:rsidR="00755A47">
              <w:rPr>
                <w:noProof/>
                <w:webHidden/>
              </w:rPr>
              <w:fldChar w:fldCharType="separate"/>
            </w:r>
            <w:r w:rsidR="00755A47">
              <w:rPr>
                <w:noProof/>
                <w:webHidden/>
              </w:rPr>
              <w:t>13</w:t>
            </w:r>
            <w:r w:rsidR="00755A47">
              <w:rPr>
                <w:noProof/>
                <w:webHidden/>
              </w:rPr>
              <w:fldChar w:fldCharType="end"/>
            </w:r>
          </w:hyperlink>
        </w:p>
        <w:p w14:paraId="78C09812" w14:textId="19E958D9" w:rsidR="00755A47" w:rsidRDefault="00A558E0">
          <w:pPr>
            <w:pStyle w:val="TOC2"/>
            <w:tabs>
              <w:tab w:val="right" w:leader="dot" w:pos="10188"/>
            </w:tabs>
            <w:rPr>
              <w:noProof/>
              <w:kern w:val="2"/>
              <w:szCs w:val="22"/>
              <w:lang w:val="en-NZ" w:eastAsia="en-NZ"/>
              <w14:ligatures w14:val="standardContextual"/>
            </w:rPr>
          </w:pPr>
          <w:hyperlink w:anchor="_Toc164354831" w:history="1">
            <w:r w:rsidR="00755A47" w:rsidRPr="00285377">
              <w:rPr>
                <w:rStyle w:val="Hyperlink"/>
                <w:noProof/>
              </w:rPr>
              <w:t>TEO-led WLN</w:t>
            </w:r>
            <w:r w:rsidR="00755A47">
              <w:rPr>
                <w:noProof/>
                <w:webHidden/>
              </w:rPr>
              <w:tab/>
            </w:r>
            <w:r w:rsidR="00755A47">
              <w:rPr>
                <w:noProof/>
                <w:webHidden/>
              </w:rPr>
              <w:fldChar w:fldCharType="begin"/>
            </w:r>
            <w:r w:rsidR="00755A47">
              <w:rPr>
                <w:noProof/>
                <w:webHidden/>
              </w:rPr>
              <w:instrText xml:space="preserve"> PAGEREF _Toc164354831 \h </w:instrText>
            </w:r>
            <w:r w:rsidR="00755A47">
              <w:rPr>
                <w:noProof/>
                <w:webHidden/>
              </w:rPr>
            </w:r>
            <w:r w:rsidR="00755A47">
              <w:rPr>
                <w:noProof/>
                <w:webHidden/>
              </w:rPr>
              <w:fldChar w:fldCharType="separate"/>
            </w:r>
            <w:r w:rsidR="00755A47">
              <w:rPr>
                <w:noProof/>
                <w:webHidden/>
              </w:rPr>
              <w:t>13</w:t>
            </w:r>
            <w:r w:rsidR="00755A47">
              <w:rPr>
                <w:noProof/>
                <w:webHidden/>
              </w:rPr>
              <w:fldChar w:fldCharType="end"/>
            </w:r>
          </w:hyperlink>
        </w:p>
        <w:p w14:paraId="0F96E56D" w14:textId="612FFD94" w:rsidR="00755A47" w:rsidRDefault="00A558E0">
          <w:pPr>
            <w:pStyle w:val="TOC2"/>
            <w:tabs>
              <w:tab w:val="right" w:leader="dot" w:pos="10188"/>
            </w:tabs>
            <w:rPr>
              <w:noProof/>
              <w:kern w:val="2"/>
              <w:szCs w:val="22"/>
              <w:lang w:val="en-NZ" w:eastAsia="en-NZ"/>
              <w14:ligatures w14:val="standardContextual"/>
            </w:rPr>
          </w:pPr>
          <w:hyperlink w:anchor="_Toc164354832" w:history="1">
            <w:r w:rsidR="00755A47" w:rsidRPr="00285377">
              <w:rPr>
                <w:rStyle w:val="Hyperlink"/>
                <w:noProof/>
              </w:rPr>
              <w:t>Youth Guarantee</w:t>
            </w:r>
            <w:r w:rsidR="00755A47">
              <w:rPr>
                <w:noProof/>
                <w:webHidden/>
              </w:rPr>
              <w:tab/>
            </w:r>
            <w:r w:rsidR="00755A47">
              <w:rPr>
                <w:noProof/>
                <w:webHidden/>
              </w:rPr>
              <w:fldChar w:fldCharType="begin"/>
            </w:r>
            <w:r w:rsidR="00755A47">
              <w:rPr>
                <w:noProof/>
                <w:webHidden/>
              </w:rPr>
              <w:instrText xml:space="preserve"> PAGEREF _Toc164354832 \h </w:instrText>
            </w:r>
            <w:r w:rsidR="00755A47">
              <w:rPr>
                <w:noProof/>
                <w:webHidden/>
              </w:rPr>
            </w:r>
            <w:r w:rsidR="00755A47">
              <w:rPr>
                <w:noProof/>
                <w:webHidden/>
              </w:rPr>
              <w:fldChar w:fldCharType="separate"/>
            </w:r>
            <w:r w:rsidR="00755A47">
              <w:rPr>
                <w:noProof/>
                <w:webHidden/>
              </w:rPr>
              <w:t>14</w:t>
            </w:r>
            <w:r w:rsidR="00755A47">
              <w:rPr>
                <w:noProof/>
                <w:webHidden/>
              </w:rPr>
              <w:fldChar w:fldCharType="end"/>
            </w:r>
          </w:hyperlink>
        </w:p>
        <w:p w14:paraId="618A16C4" w14:textId="2AEC35E1" w:rsidR="000A7E3E" w:rsidRPr="001C4047" w:rsidRDefault="00737351" w:rsidP="001C4047">
          <w:r>
            <w:rPr>
              <w:b/>
              <w:bCs/>
              <w:noProof/>
            </w:rPr>
            <w:fldChar w:fldCharType="end"/>
          </w:r>
        </w:p>
      </w:sdtContent>
    </w:sdt>
    <w:p w14:paraId="3426133F" w14:textId="2FE0E3A6" w:rsidR="00BC4CCB" w:rsidRPr="000E4167" w:rsidRDefault="00820204" w:rsidP="00640218">
      <w:pPr>
        <w:pStyle w:val="Heading2"/>
        <w:rPr>
          <w:color w:val="007FAB"/>
        </w:rPr>
      </w:pPr>
      <w:bookmarkStart w:id="1" w:name="_Toc164354816"/>
      <w:r w:rsidRPr="000E4167">
        <w:rPr>
          <w:color w:val="007FAB"/>
        </w:rPr>
        <w:lastRenderedPageBreak/>
        <w:t>ACE in Schools</w:t>
      </w:r>
      <w:bookmarkEnd w:id="1"/>
      <w:r w:rsidRPr="000E4167">
        <w:rPr>
          <w:color w:val="007FAB"/>
        </w:rPr>
        <w:t xml:space="preserve"> </w:t>
      </w:r>
    </w:p>
    <w:p w14:paraId="10050CF5" w14:textId="6F19590E" w:rsidR="00820204" w:rsidRPr="00F17A0B" w:rsidRDefault="00633955" w:rsidP="00820204">
      <w:pPr>
        <w:pStyle w:val="NormalWeb"/>
        <w:spacing w:before="0" w:beforeAutospacing="0" w:after="240" w:afterAutospacing="0"/>
        <w:rPr>
          <w:rFonts w:asciiTheme="minorHAnsi" w:eastAsiaTheme="minorHAnsi" w:hAnsiTheme="minorHAnsi" w:cstheme="minorBidi"/>
          <w:kern w:val="2"/>
          <w:sz w:val="22"/>
          <w:szCs w:val="22"/>
          <w:lang w:eastAsia="en-US"/>
          <w14:ligatures w14:val="standardContextual"/>
        </w:rPr>
      </w:pPr>
      <w:r w:rsidRPr="000A7E3E">
        <w:rPr>
          <w:rFonts w:asciiTheme="minorHAnsi" w:eastAsiaTheme="minorHAnsi" w:hAnsiTheme="minorHAnsi" w:cstheme="minorBidi"/>
          <w:kern w:val="2"/>
          <w:sz w:val="22"/>
          <w:szCs w:val="22"/>
          <w:lang w:eastAsia="en-US"/>
          <w14:ligatures w14:val="standardContextual"/>
        </w:rPr>
        <w:t>These are the data specifications for the ACE in Schools mix of provision (MoP).</w:t>
      </w:r>
      <w:r w:rsidR="00F17A0B">
        <w:rPr>
          <w:rFonts w:asciiTheme="minorHAnsi" w:eastAsiaTheme="minorHAnsi" w:hAnsiTheme="minorHAnsi" w:cstheme="minorBidi"/>
          <w:kern w:val="2"/>
          <w:sz w:val="22"/>
          <w:szCs w:val="22"/>
          <w:lang w:eastAsia="en-US"/>
          <w14:ligatures w14:val="standardContextual"/>
        </w:rPr>
        <w:br/>
      </w:r>
      <w:r w:rsidR="00820204" w:rsidRPr="004B07E6">
        <w:rPr>
          <w:rFonts w:asciiTheme="minorHAnsi" w:eastAsiaTheme="minorEastAsia" w:hAnsiTheme="minorHAnsi" w:cstheme="minorBidi"/>
          <w:color w:val="51494E"/>
          <w:sz w:val="22"/>
          <w:lang w:val="en-US" w:eastAsia="ja-JP"/>
        </w:rPr>
        <w:t>Click</w:t>
      </w:r>
      <w:r w:rsidR="00820204" w:rsidRPr="00820204">
        <w:rPr>
          <w:rFonts w:asciiTheme="minorHAnsi" w:eastAsiaTheme="minorEastAsia" w:hAnsiTheme="minorHAnsi" w:cstheme="minorBidi"/>
          <w:sz w:val="22"/>
          <w:lang w:val="en-US" w:eastAsia="ja-JP"/>
        </w:rPr>
        <w:t xml:space="preserve"> </w:t>
      </w:r>
      <w:hyperlink r:id="rId12" w:history="1">
        <w:r w:rsidR="00820204" w:rsidRPr="00F65DCB">
          <w:rPr>
            <w:rStyle w:val="Hyperlink"/>
            <w:rFonts w:asciiTheme="minorHAnsi" w:eastAsiaTheme="minorEastAsia" w:hAnsiTheme="minorHAnsi" w:cstheme="minorBidi"/>
            <w:color w:val="007FAB"/>
            <w:sz w:val="22"/>
            <w:u w:val="none"/>
            <w:lang w:val="en-US" w:eastAsia="ja-JP"/>
          </w:rPr>
          <w:t>here for Reference Data</w:t>
        </w:r>
      </w:hyperlink>
      <w:r w:rsidR="00820204" w:rsidRPr="00F65DCB">
        <w:rPr>
          <w:rFonts w:asciiTheme="minorHAnsi" w:eastAsiaTheme="minorEastAsia" w:hAnsiTheme="minorHAnsi" w:cstheme="minorBidi"/>
          <w:color w:val="007FAB"/>
          <w:sz w:val="22"/>
          <w:lang w:val="en-US" w:eastAsia="ja-JP"/>
        </w:rPr>
        <w:t>.</w:t>
      </w:r>
    </w:p>
    <w:tbl>
      <w:tblPr>
        <w:tblStyle w:val="TableGrid"/>
        <w:tblW w:w="10314" w:type="dxa"/>
        <w:tblLayout w:type="fixed"/>
        <w:tblLook w:val="04A0" w:firstRow="1" w:lastRow="0" w:firstColumn="1" w:lastColumn="0" w:noHBand="0" w:noVBand="1"/>
      </w:tblPr>
      <w:tblGrid>
        <w:gridCol w:w="2235"/>
        <w:gridCol w:w="1701"/>
        <w:gridCol w:w="6378"/>
      </w:tblGrid>
      <w:tr w:rsidR="00820204" w:rsidRPr="00807F4F" w14:paraId="5620290B" w14:textId="77777777" w:rsidTr="008C53FE">
        <w:tc>
          <w:tcPr>
            <w:tcW w:w="2235" w:type="dxa"/>
            <w:shd w:val="clear" w:color="auto" w:fill="FCAF17"/>
          </w:tcPr>
          <w:p w14:paraId="6322A200" w14:textId="77777777" w:rsidR="00820204" w:rsidRPr="00807F4F" w:rsidRDefault="00820204" w:rsidP="00820204">
            <w:pPr>
              <w:spacing w:after="0"/>
              <w:rPr>
                <w:b/>
                <w:bCs/>
                <w:color w:val="51494E"/>
                <w:sz w:val="24"/>
              </w:rPr>
            </w:pPr>
            <w:r w:rsidRPr="00807F4F">
              <w:rPr>
                <w:b/>
                <w:bCs/>
                <w:color w:val="51494E"/>
                <w:sz w:val="24"/>
              </w:rPr>
              <w:t>Field name</w:t>
            </w:r>
          </w:p>
        </w:tc>
        <w:tc>
          <w:tcPr>
            <w:tcW w:w="1701" w:type="dxa"/>
            <w:shd w:val="clear" w:color="auto" w:fill="FCAF17"/>
          </w:tcPr>
          <w:p w14:paraId="42ADB9C2" w14:textId="77777777" w:rsidR="00820204" w:rsidRPr="00807F4F" w:rsidRDefault="00820204" w:rsidP="00820204">
            <w:pPr>
              <w:spacing w:after="0"/>
              <w:rPr>
                <w:b/>
                <w:bCs/>
                <w:color w:val="51494E"/>
                <w:sz w:val="24"/>
              </w:rPr>
            </w:pPr>
            <w:r w:rsidRPr="00807F4F">
              <w:rPr>
                <w:b/>
                <w:bCs/>
                <w:color w:val="51494E"/>
                <w:sz w:val="24"/>
              </w:rPr>
              <w:t>Field Type</w:t>
            </w:r>
          </w:p>
        </w:tc>
        <w:tc>
          <w:tcPr>
            <w:tcW w:w="6378" w:type="dxa"/>
            <w:shd w:val="clear" w:color="auto" w:fill="FCAF17"/>
          </w:tcPr>
          <w:p w14:paraId="1DBC2690" w14:textId="77777777" w:rsidR="00820204" w:rsidRPr="00807F4F" w:rsidRDefault="00820204" w:rsidP="00820204">
            <w:pPr>
              <w:spacing w:after="0"/>
              <w:rPr>
                <w:b/>
                <w:bCs/>
                <w:color w:val="51494E"/>
                <w:sz w:val="24"/>
              </w:rPr>
            </w:pPr>
            <w:r w:rsidRPr="00807F4F">
              <w:rPr>
                <w:b/>
                <w:bCs/>
                <w:color w:val="51494E"/>
                <w:sz w:val="24"/>
              </w:rPr>
              <w:t>Comment</w:t>
            </w:r>
          </w:p>
        </w:tc>
      </w:tr>
      <w:tr w:rsidR="006C514C" w:rsidRPr="00DC2BA5" w14:paraId="0F029472" w14:textId="77777777" w:rsidTr="000373EA">
        <w:tc>
          <w:tcPr>
            <w:tcW w:w="2235" w:type="dxa"/>
            <w:vAlign w:val="top"/>
          </w:tcPr>
          <w:p w14:paraId="2AD376D2" w14:textId="53758889" w:rsidR="006C514C" w:rsidRPr="00BE1514" w:rsidRDefault="006C514C" w:rsidP="006C514C">
            <w:pPr>
              <w:spacing w:after="100" w:afterAutospacing="1"/>
              <w:rPr>
                <w:rFonts w:ascii="Calibri" w:hAnsi="Calibri" w:cs="Calibri"/>
                <w:color w:val="51494E"/>
                <w:szCs w:val="22"/>
              </w:rPr>
            </w:pPr>
            <w:r w:rsidRPr="00BE1514">
              <w:rPr>
                <w:rFonts w:ascii="Calibri" w:hAnsi="Calibri" w:cs="Calibri"/>
                <w:color w:val="51494E"/>
                <w:szCs w:val="22"/>
              </w:rPr>
              <w:t>Course title</w:t>
            </w:r>
          </w:p>
        </w:tc>
        <w:tc>
          <w:tcPr>
            <w:tcW w:w="1701" w:type="dxa"/>
            <w:shd w:val="clear" w:color="auto" w:fill="auto"/>
            <w:vAlign w:val="top"/>
          </w:tcPr>
          <w:p w14:paraId="0D821861" w14:textId="31DB3A81" w:rsidR="006C514C" w:rsidRPr="00BE1514" w:rsidRDefault="006C514C" w:rsidP="006C514C">
            <w:pPr>
              <w:spacing w:after="100" w:afterAutospacing="1"/>
              <w:rPr>
                <w:color w:val="51494E"/>
                <w:szCs w:val="22"/>
              </w:rPr>
            </w:pPr>
            <w:r w:rsidRPr="00BE1514">
              <w:rPr>
                <w:color w:val="51494E"/>
                <w:szCs w:val="22"/>
              </w:rPr>
              <w:t>Mandatory</w:t>
            </w:r>
          </w:p>
        </w:tc>
        <w:tc>
          <w:tcPr>
            <w:tcW w:w="6378" w:type="dxa"/>
            <w:shd w:val="clear" w:color="auto" w:fill="auto"/>
            <w:vAlign w:val="top"/>
          </w:tcPr>
          <w:p w14:paraId="52EDFCA8" w14:textId="01CFE8DE" w:rsidR="006C514C" w:rsidRPr="00BE1514" w:rsidRDefault="006C514C" w:rsidP="006C514C">
            <w:pPr>
              <w:spacing w:after="100" w:afterAutospacing="1"/>
              <w:rPr>
                <w:color w:val="51494E"/>
                <w:szCs w:val="22"/>
              </w:rPr>
            </w:pPr>
            <w:r w:rsidRPr="00BE1514">
              <w:rPr>
                <w:color w:val="51494E"/>
                <w:szCs w:val="22"/>
              </w:rPr>
              <w:t>Free text (maximum 255 characters)</w:t>
            </w:r>
          </w:p>
        </w:tc>
      </w:tr>
      <w:tr w:rsidR="006C514C" w:rsidRPr="00DC2BA5" w14:paraId="291D5A40" w14:textId="77777777" w:rsidTr="000373EA">
        <w:tc>
          <w:tcPr>
            <w:tcW w:w="2235" w:type="dxa"/>
            <w:vAlign w:val="top"/>
          </w:tcPr>
          <w:p w14:paraId="7105A3F7" w14:textId="51087290" w:rsidR="006C514C" w:rsidRPr="00BE1514" w:rsidRDefault="006C514C" w:rsidP="006C514C">
            <w:pPr>
              <w:spacing w:after="100" w:afterAutospacing="1"/>
              <w:rPr>
                <w:rFonts w:ascii="Calibri" w:hAnsi="Calibri" w:cs="Calibri"/>
                <w:color w:val="51494E"/>
                <w:szCs w:val="22"/>
              </w:rPr>
            </w:pPr>
            <w:r w:rsidRPr="00BE1514">
              <w:rPr>
                <w:rFonts w:ascii="Calibri" w:hAnsi="Calibri" w:cs="Calibri"/>
                <w:color w:val="51494E"/>
                <w:szCs w:val="22"/>
              </w:rPr>
              <w:t>Region of delivery</w:t>
            </w:r>
          </w:p>
        </w:tc>
        <w:tc>
          <w:tcPr>
            <w:tcW w:w="1701" w:type="dxa"/>
            <w:shd w:val="clear" w:color="auto" w:fill="auto"/>
            <w:vAlign w:val="top"/>
          </w:tcPr>
          <w:p w14:paraId="007030AC" w14:textId="0090F55B" w:rsidR="006C514C" w:rsidRPr="00BE1514" w:rsidRDefault="006C514C" w:rsidP="006C514C">
            <w:pPr>
              <w:spacing w:after="100" w:afterAutospacing="1"/>
              <w:rPr>
                <w:color w:val="51494E"/>
                <w:szCs w:val="22"/>
              </w:rPr>
            </w:pPr>
            <w:r w:rsidRPr="00BE1514">
              <w:rPr>
                <w:color w:val="51494E"/>
                <w:szCs w:val="22"/>
              </w:rPr>
              <w:t>Mandatory</w:t>
            </w:r>
          </w:p>
        </w:tc>
        <w:tc>
          <w:tcPr>
            <w:tcW w:w="6378" w:type="dxa"/>
            <w:shd w:val="clear" w:color="auto" w:fill="auto"/>
            <w:vAlign w:val="top"/>
          </w:tcPr>
          <w:p w14:paraId="6B07E65C" w14:textId="1E5BB21E" w:rsidR="006C514C" w:rsidRPr="00BE1514" w:rsidRDefault="006C514C" w:rsidP="006C514C">
            <w:pPr>
              <w:spacing w:after="100" w:afterAutospacing="1"/>
              <w:rPr>
                <w:color w:val="51494E"/>
                <w:szCs w:val="22"/>
              </w:rPr>
            </w:pPr>
            <w:r w:rsidRPr="00BE1514">
              <w:rPr>
                <w:color w:val="51494E"/>
                <w:szCs w:val="22"/>
              </w:rPr>
              <w:t>Refer to Reference Data</w:t>
            </w:r>
          </w:p>
        </w:tc>
      </w:tr>
      <w:tr w:rsidR="006C514C" w:rsidRPr="00DC2BA5" w14:paraId="276FE977" w14:textId="77777777" w:rsidTr="000373EA">
        <w:tc>
          <w:tcPr>
            <w:tcW w:w="2235" w:type="dxa"/>
            <w:vAlign w:val="top"/>
          </w:tcPr>
          <w:p w14:paraId="661C0DCF" w14:textId="56376923" w:rsidR="006C514C" w:rsidRPr="00BE1514" w:rsidRDefault="006C514C" w:rsidP="006C514C">
            <w:pPr>
              <w:spacing w:after="100" w:afterAutospacing="1"/>
              <w:rPr>
                <w:rFonts w:ascii="Calibri" w:hAnsi="Calibri" w:cs="Calibri"/>
                <w:color w:val="51494E"/>
                <w:szCs w:val="22"/>
              </w:rPr>
            </w:pPr>
            <w:r w:rsidRPr="00BE1514">
              <w:rPr>
                <w:rFonts w:ascii="Calibri" w:hAnsi="Calibri" w:cs="Calibri"/>
                <w:color w:val="51494E"/>
                <w:szCs w:val="22"/>
              </w:rPr>
              <w:t>Priority provision (1)</w:t>
            </w:r>
          </w:p>
        </w:tc>
        <w:tc>
          <w:tcPr>
            <w:tcW w:w="1701" w:type="dxa"/>
            <w:shd w:val="clear" w:color="auto" w:fill="auto"/>
            <w:vAlign w:val="top"/>
          </w:tcPr>
          <w:p w14:paraId="5D4A9FC1" w14:textId="146D3E2E" w:rsidR="006C514C" w:rsidRPr="00BE1514" w:rsidRDefault="006C514C" w:rsidP="006C514C">
            <w:pPr>
              <w:spacing w:after="100" w:afterAutospacing="1"/>
              <w:rPr>
                <w:color w:val="51494E"/>
                <w:szCs w:val="22"/>
              </w:rPr>
            </w:pPr>
            <w:r w:rsidRPr="00BE1514">
              <w:rPr>
                <w:color w:val="51494E"/>
                <w:szCs w:val="22"/>
              </w:rPr>
              <w:t>Mandatory</w:t>
            </w:r>
          </w:p>
        </w:tc>
        <w:tc>
          <w:tcPr>
            <w:tcW w:w="6378" w:type="dxa"/>
            <w:shd w:val="clear" w:color="auto" w:fill="auto"/>
            <w:vAlign w:val="top"/>
          </w:tcPr>
          <w:p w14:paraId="12DF9BFD" w14:textId="4C67C7F2" w:rsidR="006C514C" w:rsidRPr="00BE1514" w:rsidRDefault="006C514C" w:rsidP="006C514C">
            <w:pPr>
              <w:spacing w:after="100" w:afterAutospacing="1"/>
              <w:rPr>
                <w:color w:val="51494E"/>
                <w:szCs w:val="22"/>
              </w:rPr>
            </w:pPr>
            <w:r w:rsidRPr="00BE1514">
              <w:rPr>
                <w:color w:val="51494E"/>
                <w:szCs w:val="22"/>
              </w:rPr>
              <w:t>Refer to Reference Data</w:t>
            </w:r>
          </w:p>
        </w:tc>
      </w:tr>
      <w:tr w:rsidR="006C514C" w:rsidRPr="00DC2BA5" w14:paraId="5E2F5134" w14:textId="77777777" w:rsidTr="000373EA">
        <w:tc>
          <w:tcPr>
            <w:tcW w:w="2235" w:type="dxa"/>
            <w:vAlign w:val="top"/>
          </w:tcPr>
          <w:p w14:paraId="0B5C48AF" w14:textId="5AD5245C" w:rsidR="006C514C" w:rsidRPr="00BE1514" w:rsidRDefault="006C514C" w:rsidP="006C514C">
            <w:pPr>
              <w:spacing w:after="100" w:afterAutospacing="1"/>
              <w:rPr>
                <w:rFonts w:ascii="Calibri" w:hAnsi="Calibri" w:cs="Calibri"/>
                <w:color w:val="51494E"/>
                <w:szCs w:val="22"/>
              </w:rPr>
            </w:pPr>
            <w:r w:rsidRPr="00BE1514">
              <w:rPr>
                <w:rFonts w:ascii="Calibri" w:hAnsi="Calibri" w:cs="Calibri"/>
                <w:color w:val="51494E"/>
                <w:szCs w:val="22"/>
              </w:rPr>
              <w:t>Priority provision (2)</w:t>
            </w:r>
          </w:p>
        </w:tc>
        <w:tc>
          <w:tcPr>
            <w:tcW w:w="1701" w:type="dxa"/>
            <w:shd w:val="clear" w:color="auto" w:fill="auto"/>
            <w:vAlign w:val="top"/>
          </w:tcPr>
          <w:p w14:paraId="6E5D1BDE" w14:textId="75868199" w:rsidR="006C514C" w:rsidRPr="00BE1514" w:rsidRDefault="006C514C" w:rsidP="006C514C">
            <w:pPr>
              <w:spacing w:after="100" w:afterAutospacing="1"/>
              <w:rPr>
                <w:color w:val="51494E"/>
                <w:szCs w:val="22"/>
              </w:rPr>
            </w:pPr>
            <w:r w:rsidRPr="00BE1514">
              <w:rPr>
                <w:color w:val="51494E"/>
                <w:szCs w:val="22"/>
              </w:rPr>
              <w:t>Mandatory</w:t>
            </w:r>
          </w:p>
        </w:tc>
        <w:tc>
          <w:tcPr>
            <w:tcW w:w="6378" w:type="dxa"/>
            <w:shd w:val="clear" w:color="auto" w:fill="auto"/>
            <w:vAlign w:val="top"/>
          </w:tcPr>
          <w:p w14:paraId="0502F9A1" w14:textId="1D138BCE" w:rsidR="006C514C" w:rsidRPr="00BE1514" w:rsidRDefault="006C514C" w:rsidP="006C514C">
            <w:pPr>
              <w:spacing w:after="100" w:afterAutospacing="1"/>
              <w:rPr>
                <w:color w:val="51494E"/>
                <w:szCs w:val="22"/>
              </w:rPr>
            </w:pPr>
            <w:r w:rsidRPr="00BE1514">
              <w:rPr>
                <w:color w:val="51494E"/>
                <w:szCs w:val="22"/>
              </w:rPr>
              <w:t>Refer to Reference Data</w:t>
            </w:r>
          </w:p>
        </w:tc>
      </w:tr>
      <w:tr w:rsidR="006C514C" w:rsidRPr="00DC2BA5" w14:paraId="26C6CBF1" w14:textId="77777777" w:rsidTr="000373EA">
        <w:tc>
          <w:tcPr>
            <w:tcW w:w="2235" w:type="dxa"/>
            <w:vAlign w:val="top"/>
          </w:tcPr>
          <w:p w14:paraId="584B2F2D" w14:textId="690B962C" w:rsidR="006C514C" w:rsidRPr="00BE1514" w:rsidRDefault="006C514C" w:rsidP="006C514C">
            <w:pPr>
              <w:spacing w:after="100" w:afterAutospacing="1"/>
              <w:rPr>
                <w:rFonts w:ascii="Calibri" w:hAnsi="Calibri" w:cs="Calibri"/>
                <w:color w:val="51494E"/>
                <w:szCs w:val="22"/>
              </w:rPr>
            </w:pPr>
            <w:r w:rsidRPr="00BE1514">
              <w:rPr>
                <w:rFonts w:ascii="Calibri" w:hAnsi="Calibri" w:cs="Calibri"/>
                <w:color w:val="51494E"/>
                <w:szCs w:val="22"/>
              </w:rPr>
              <w:t>Target priority group</w:t>
            </w:r>
          </w:p>
        </w:tc>
        <w:tc>
          <w:tcPr>
            <w:tcW w:w="1701" w:type="dxa"/>
            <w:shd w:val="clear" w:color="auto" w:fill="auto"/>
            <w:vAlign w:val="top"/>
          </w:tcPr>
          <w:p w14:paraId="575DB1C7" w14:textId="47F88AE2" w:rsidR="006C514C" w:rsidRPr="00BE1514" w:rsidRDefault="006C514C" w:rsidP="006C514C">
            <w:pPr>
              <w:spacing w:after="100" w:afterAutospacing="1"/>
              <w:rPr>
                <w:color w:val="51494E"/>
                <w:szCs w:val="22"/>
              </w:rPr>
            </w:pPr>
            <w:r w:rsidRPr="00BE1514">
              <w:rPr>
                <w:color w:val="51494E"/>
                <w:szCs w:val="22"/>
              </w:rPr>
              <w:t>Mandatory</w:t>
            </w:r>
          </w:p>
        </w:tc>
        <w:tc>
          <w:tcPr>
            <w:tcW w:w="6378" w:type="dxa"/>
            <w:shd w:val="clear" w:color="auto" w:fill="auto"/>
            <w:vAlign w:val="top"/>
          </w:tcPr>
          <w:p w14:paraId="407A16BB" w14:textId="5E8DD8EA" w:rsidR="006C514C" w:rsidRPr="00BE1514" w:rsidRDefault="006C514C" w:rsidP="006C514C">
            <w:pPr>
              <w:spacing w:after="100" w:afterAutospacing="1"/>
              <w:rPr>
                <w:color w:val="51494E"/>
                <w:szCs w:val="22"/>
              </w:rPr>
            </w:pPr>
            <w:r w:rsidRPr="00BE1514">
              <w:rPr>
                <w:color w:val="51494E"/>
                <w:szCs w:val="22"/>
              </w:rPr>
              <w:t>Refer to Reference Data</w:t>
            </w:r>
          </w:p>
        </w:tc>
      </w:tr>
      <w:tr w:rsidR="006C514C" w:rsidRPr="00DC2BA5" w14:paraId="01D679A8" w14:textId="77777777" w:rsidTr="000373EA">
        <w:tc>
          <w:tcPr>
            <w:tcW w:w="2235" w:type="dxa"/>
            <w:vAlign w:val="top"/>
          </w:tcPr>
          <w:p w14:paraId="338AA562" w14:textId="372AA4DE" w:rsidR="006C514C" w:rsidRPr="00BE1514" w:rsidRDefault="006C514C" w:rsidP="006C514C">
            <w:pPr>
              <w:spacing w:after="100" w:afterAutospacing="1"/>
              <w:rPr>
                <w:rFonts w:ascii="Calibri" w:hAnsi="Calibri" w:cs="Calibri"/>
                <w:color w:val="51494E"/>
                <w:szCs w:val="22"/>
              </w:rPr>
            </w:pPr>
            <w:r w:rsidRPr="00BE1514">
              <w:rPr>
                <w:rFonts w:ascii="Calibri" w:hAnsi="Calibri" w:cs="Calibri"/>
                <w:color w:val="51494E"/>
                <w:szCs w:val="22"/>
              </w:rPr>
              <w:t>Hours per learner</w:t>
            </w:r>
          </w:p>
        </w:tc>
        <w:tc>
          <w:tcPr>
            <w:tcW w:w="1701" w:type="dxa"/>
            <w:vAlign w:val="top"/>
          </w:tcPr>
          <w:p w14:paraId="68F7695B" w14:textId="76FAFB16" w:rsidR="006C514C" w:rsidRPr="00BE1514" w:rsidRDefault="006C514C" w:rsidP="006C514C">
            <w:pPr>
              <w:spacing w:after="100" w:afterAutospacing="1"/>
              <w:rPr>
                <w:color w:val="51494E"/>
                <w:szCs w:val="22"/>
              </w:rPr>
            </w:pPr>
            <w:r w:rsidRPr="00BE1514">
              <w:rPr>
                <w:color w:val="51494E"/>
                <w:szCs w:val="22"/>
              </w:rPr>
              <w:t xml:space="preserve">Mandatory </w:t>
            </w:r>
          </w:p>
        </w:tc>
        <w:tc>
          <w:tcPr>
            <w:tcW w:w="6378" w:type="dxa"/>
            <w:vAlign w:val="top"/>
          </w:tcPr>
          <w:p w14:paraId="4E21CD86" w14:textId="3DF7CC75" w:rsidR="006C514C" w:rsidRPr="00BE1514" w:rsidRDefault="006C514C" w:rsidP="006C514C">
            <w:pPr>
              <w:spacing w:after="100" w:afterAutospacing="1"/>
              <w:rPr>
                <w:color w:val="51494E"/>
                <w:szCs w:val="22"/>
              </w:rPr>
            </w:pPr>
            <w:r w:rsidRPr="00BE1514">
              <w:rPr>
                <w:color w:val="51494E"/>
                <w:szCs w:val="22"/>
              </w:rPr>
              <w:t>Enter the number of hours per learner.</w:t>
            </w:r>
            <w:r w:rsidRPr="00BE1514">
              <w:rPr>
                <w:color w:val="51494E"/>
                <w:szCs w:val="22"/>
              </w:rPr>
              <w:br/>
              <w:t>The number must be a decimal up to 2 decimal places.</w:t>
            </w:r>
          </w:p>
        </w:tc>
      </w:tr>
      <w:tr w:rsidR="006C514C" w:rsidRPr="00DC2BA5" w14:paraId="201A07DD" w14:textId="77777777" w:rsidTr="000373EA">
        <w:tc>
          <w:tcPr>
            <w:tcW w:w="2235" w:type="dxa"/>
            <w:vAlign w:val="top"/>
          </w:tcPr>
          <w:p w14:paraId="25641ED8" w14:textId="0C18F0C3" w:rsidR="006C514C" w:rsidRPr="00BE1514" w:rsidRDefault="006C514C" w:rsidP="006C514C">
            <w:pPr>
              <w:spacing w:after="100" w:afterAutospacing="1"/>
              <w:rPr>
                <w:rFonts w:ascii="Calibri" w:hAnsi="Calibri" w:cs="Calibri"/>
                <w:color w:val="51494E"/>
                <w:szCs w:val="22"/>
              </w:rPr>
            </w:pPr>
            <w:r w:rsidRPr="00BE1514">
              <w:rPr>
                <w:rFonts w:ascii="Calibri" w:hAnsi="Calibri" w:cs="Calibri"/>
                <w:color w:val="51494E"/>
                <w:szCs w:val="22"/>
              </w:rPr>
              <w:t>Number of learners</w:t>
            </w:r>
          </w:p>
        </w:tc>
        <w:tc>
          <w:tcPr>
            <w:tcW w:w="1701" w:type="dxa"/>
            <w:vAlign w:val="top"/>
          </w:tcPr>
          <w:p w14:paraId="0D001146" w14:textId="236CDD1E" w:rsidR="006C514C" w:rsidRPr="00BE1514" w:rsidRDefault="006C514C" w:rsidP="006C514C">
            <w:pPr>
              <w:spacing w:after="100" w:afterAutospacing="1"/>
              <w:rPr>
                <w:color w:val="51494E"/>
                <w:szCs w:val="22"/>
              </w:rPr>
            </w:pPr>
            <w:r w:rsidRPr="00BE1514">
              <w:rPr>
                <w:color w:val="51494E"/>
                <w:szCs w:val="22"/>
              </w:rPr>
              <w:t xml:space="preserve">Mandatory </w:t>
            </w:r>
          </w:p>
        </w:tc>
        <w:tc>
          <w:tcPr>
            <w:tcW w:w="6378" w:type="dxa"/>
            <w:vAlign w:val="top"/>
          </w:tcPr>
          <w:p w14:paraId="5561B2ED" w14:textId="1217CAD8" w:rsidR="006C514C" w:rsidRPr="00BE1514" w:rsidRDefault="006C514C" w:rsidP="006C514C">
            <w:pPr>
              <w:spacing w:after="100" w:afterAutospacing="1"/>
              <w:rPr>
                <w:color w:val="51494E"/>
                <w:szCs w:val="22"/>
              </w:rPr>
            </w:pPr>
            <w:r w:rsidRPr="00BE1514">
              <w:rPr>
                <w:color w:val="51494E"/>
                <w:szCs w:val="22"/>
              </w:rPr>
              <w:t xml:space="preserve">Enter the number of intended funded learners. </w:t>
            </w:r>
            <w:r w:rsidRPr="00BE1514">
              <w:rPr>
                <w:color w:val="51494E"/>
                <w:szCs w:val="22"/>
              </w:rPr>
              <w:br/>
              <w:t>The number must be a whole number.</w:t>
            </w:r>
          </w:p>
        </w:tc>
      </w:tr>
      <w:tr w:rsidR="006C514C" w:rsidRPr="00DC2BA5" w14:paraId="3E258257" w14:textId="77777777" w:rsidTr="000373EA">
        <w:tc>
          <w:tcPr>
            <w:tcW w:w="2235" w:type="dxa"/>
            <w:shd w:val="clear" w:color="auto" w:fill="E4DBBD"/>
            <w:vAlign w:val="top"/>
          </w:tcPr>
          <w:p w14:paraId="21AC73FE" w14:textId="7614429E" w:rsidR="006C514C" w:rsidRPr="00BE1514" w:rsidRDefault="006C514C" w:rsidP="006C514C">
            <w:pPr>
              <w:spacing w:after="100" w:afterAutospacing="1"/>
              <w:rPr>
                <w:rFonts w:ascii="Calibri" w:hAnsi="Calibri" w:cs="Calibri"/>
                <w:i/>
                <w:iCs/>
                <w:color w:val="51494E"/>
                <w:szCs w:val="22"/>
              </w:rPr>
            </w:pPr>
            <w:r w:rsidRPr="00BE1514">
              <w:rPr>
                <w:rFonts w:ascii="Calibri" w:hAnsi="Calibri" w:cs="Calibri"/>
                <w:i/>
                <w:iCs/>
                <w:color w:val="51494E"/>
                <w:szCs w:val="22"/>
              </w:rPr>
              <w:t>Total intended learner hours</w:t>
            </w:r>
          </w:p>
        </w:tc>
        <w:tc>
          <w:tcPr>
            <w:tcW w:w="1701" w:type="dxa"/>
            <w:shd w:val="clear" w:color="auto" w:fill="E4DBBD"/>
            <w:vAlign w:val="top"/>
          </w:tcPr>
          <w:p w14:paraId="6FEA8E6B" w14:textId="4E3199DF" w:rsidR="006C514C" w:rsidRPr="00BE1514" w:rsidRDefault="006C514C" w:rsidP="006C514C">
            <w:pPr>
              <w:spacing w:after="100" w:afterAutospacing="1"/>
              <w:rPr>
                <w:i/>
                <w:iCs/>
                <w:color w:val="51494E"/>
                <w:szCs w:val="22"/>
              </w:rPr>
            </w:pPr>
            <w:r w:rsidRPr="00BE1514">
              <w:rPr>
                <w:i/>
                <w:iCs/>
                <w:color w:val="51494E"/>
                <w:szCs w:val="22"/>
              </w:rPr>
              <w:t xml:space="preserve">Auto-populated </w:t>
            </w:r>
          </w:p>
        </w:tc>
        <w:tc>
          <w:tcPr>
            <w:tcW w:w="6378" w:type="dxa"/>
            <w:shd w:val="clear" w:color="auto" w:fill="E4DBBD"/>
            <w:vAlign w:val="top"/>
          </w:tcPr>
          <w:p w14:paraId="14669316" w14:textId="0472F7EF" w:rsidR="006C514C" w:rsidRPr="00BE1514" w:rsidRDefault="006C514C" w:rsidP="006C514C">
            <w:pPr>
              <w:spacing w:after="100" w:afterAutospacing="1"/>
              <w:rPr>
                <w:i/>
                <w:iCs/>
                <w:color w:val="51494E"/>
                <w:szCs w:val="22"/>
              </w:rPr>
            </w:pPr>
            <w:r w:rsidRPr="00BE1514">
              <w:rPr>
                <w:i/>
                <w:iCs/>
                <w:color w:val="51494E"/>
                <w:szCs w:val="22"/>
              </w:rPr>
              <w:t>Total hours = Hours per learner * Number of learners.</w:t>
            </w:r>
          </w:p>
        </w:tc>
      </w:tr>
      <w:tr w:rsidR="006C514C" w:rsidRPr="00DC2BA5" w14:paraId="2F652B4C" w14:textId="77777777" w:rsidTr="000373EA">
        <w:tc>
          <w:tcPr>
            <w:tcW w:w="2235" w:type="dxa"/>
            <w:shd w:val="clear" w:color="auto" w:fill="E4DBBD"/>
            <w:vAlign w:val="top"/>
          </w:tcPr>
          <w:p w14:paraId="40062B28" w14:textId="5517D3DA" w:rsidR="006C514C" w:rsidRPr="00BE1514" w:rsidRDefault="006C514C" w:rsidP="006C514C">
            <w:pPr>
              <w:spacing w:after="100" w:afterAutospacing="1"/>
              <w:rPr>
                <w:rFonts w:ascii="Calibri" w:hAnsi="Calibri" w:cs="Calibri"/>
                <w:i/>
                <w:iCs/>
                <w:color w:val="51494E"/>
                <w:szCs w:val="22"/>
              </w:rPr>
            </w:pPr>
            <w:r w:rsidRPr="00BE1514">
              <w:rPr>
                <w:rFonts w:ascii="Calibri" w:hAnsi="Calibri" w:cs="Calibri"/>
                <w:i/>
                <w:iCs/>
                <w:color w:val="51494E"/>
                <w:szCs w:val="22"/>
              </w:rPr>
              <w:t>Funded value</w:t>
            </w:r>
          </w:p>
        </w:tc>
        <w:tc>
          <w:tcPr>
            <w:tcW w:w="1701" w:type="dxa"/>
            <w:shd w:val="clear" w:color="auto" w:fill="E4DBBD"/>
            <w:vAlign w:val="top"/>
          </w:tcPr>
          <w:p w14:paraId="47B2786B" w14:textId="134C3EDA" w:rsidR="006C514C" w:rsidRPr="00BE1514" w:rsidRDefault="006C514C" w:rsidP="006C514C">
            <w:pPr>
              <w:spacing w:after="100" w:afterAutospacing="1"/>
              <w:rPr>
                <w:i/>
                <w:iCs/>
                <w:color w:val="51494E"/>
                <w:szCs w:val="22"/>
              </w:rPr>
            </w:pPr>
            <w:r w:rsidRPr="00BE1514">
              <w:rPr>
                <w:i/>
                <w:iCs/>
                <w:color w:val="51494E"/>
                <w:szCs w:val="22"/>
              </w:rPr>
              <w:t>Auto-populated</w:t>
            </w:r>
          </w:p>
        </w:tc>
        <w:tc>
          <w:tcPr>
            <w:tcW w:w="6378" w:type="dxa"/>
            <w:shd w:val="clear" w:color="auto" w:fill="E4DBBD"/>
            <w:vAlign w:val="top"/>
          </w:tcPr>
          <w:p w14:paraId="55D033EF" w14:textId="172BF9A5" w:rsidR="006C514C" w:rsidRPr="00BE1514" w:rsidRDefault="006C514C" w:rsidP="006C514C">
            <w:pPr>
              <w:spacing w:after="100" w:afterAutospacing="1"/>
              <w:rPr>
                <w:i/>
                <w:iCs/>
                <w:color w:val="51494E"/>
                <w:szCs w:val="22"/>
              </w:rPr>
            </w:pPr>
            <w:r w:rsidRPr="00BE1514">
              <w:rPr>
                <w:i/>
                <w:iCs/>
                <w:color w:val="51494E"/>
                <w:szCs w:val="22"/>
              </w:rPr>
              <w:t>Total hours * Applicable funding rate</w:t>
            </w:r>
            <w:r w:rsidRPr="00BE1514">
              <w:rPr>
                <w:i/>
                <w:iCs/>
                <w:color w:val="51494E"/>
                <w:szCs w:val="22"/>
              </w:rPr>
              <w:br/>
            </w:r>
            <w:r w:rsidRPr="00F65DCB">
              <w:rPr>
                <w:i/>
                <w:iCs/>
                <w:color w:val="51494E"/>
                <w:szCs w:val="22"/>
              </w:rPr>
              <w:t xml:space="preserve">Click </w:t>
            </w:r>
            <w:hyperlink r:id="rId13" w:history="1">
              <w:r w:rsidRPr="00F65DCB">
                <w:rPr>
                  <w:rStyle w:val="Hyperlink"/>
                  <w:b/>
                  <w:bCs/>
                  <w:i/>
                  <w:iCs/>
                  <w:color w:val="51494E"/>
                  <w:szCs w:val="22"/>
                  <w:u w:val="none"/>
                </w:rPr>
                <w:t>here</w:t>
              </w:r>
            </w:hyperlink>
            <w:r w:rsidRPr="00F65DCB">
              <w:rPr>
                <w:b/>
                <w:bCs/>
                <w:i/>
                <w:iCs/>
                <w:color w:val="51494E"/>
                <w:szCs w:val="22"/>
              </w:rPr>
              <w:t xml:space="preserve"> for</w:t>
            </w:r>
            <w:r w:rsidRPr="002E166D">
              <w:rPr>
                <w:b/>
                <w:bCs/>
                <w:i/>
                <w:iCs/>
                <w:color w:val="51494E"/>
                <w:szCs w:val="22"/>
              </w:rPr>
              <w:t xml:space="preserve"> information on funding rates</w:t>
            </w:r>
          </w:p>
        </w:tc>
      </w:tr>
      <w:tr w:rsidR="006C514C" w:rsidRPr="00DC2BA5" w14:paraId="701B9056" w14:textId="77777777" w:rsidTr="000373EA">
        <w:tc>
          <w:tcPr>
            <w:tcW w:w="2235" w:type="dxa"/>
            <w:vAlign w:val="top"/>
          </w:tcPr>
          <w:p w14:paraId="0467E4A6" w14:textId="244F3E0A" w:rsidR="006C514C" w:rsidRPr="00BE1514" w:rsidRDefault="006C514C" w:rsidP="006C514C">
            <w:pPr>
              <w:spacing w:after="100" w:afterAutospacing="1"/>
              <w:rPr>
                <w:rFonts w:ascii="Calibri" w:hAnsi="Calibri" w:cs="Calibri"/>
                <w:color w:val="51494E"/>
                <w:szCs w:val="22"/>
              </w:rPr>
            </w:pPr>
            <w:r w:rsidRPr="00BE1514">
              <w:rPr>
                <w:rFonts w:ascii="Calibri" w:hAnsi="Calibri" w:cs="Calibri"/>
                <w:color w:val="51494E"/>
                <w:szCs w:val="22"/>
              </w:rPr>
              <w:t>Comments</w:t>
            </w:r>
          </w:p>
        </w:tc>
        <w:tc>
          <w:tcPr>
            <w:tcW w:w="1701" w:type="dxa"/>
            <w:vAlign w:val="top"/>
          </w:tcPr>
          <w:p w14:paraId="20BB62B0" w14:textId="6918019A" w:rsidR="006C514C" w:rsidRPr="00BE1514" w:rsidRDefault="006C514C" w:rsidP="006C514C">
            <w:pPr>
              <w:spacing w:after="100" w:afterAutospacing="1"/>
              <w:rPr>
                <w:color w:val="51494E"/>
                <w:szCs w:val="22"/>
              </w:rPr>
            </w:pPr>
            <w:r w:rsidRPr="00BE1514">
              <w:rPr>
                <w:color w:val="51494E"/>
                <w:szCs w:val="22"/>
              </w:rPr>
              <w:t xml:space="preserve">Optional </w:t>
            </w:r>
          </w:p>
        </w:tc>
        <w:tc>
          <w:tcPr>
            <w:tcW w:w="6378" w:type="dxa"/>
            <w:vAlign w:val="top"/>
          </w:tcPr>
          <w:p w14:paraId="4FC5BE1F" w14:textId="491E25A1" w:rsidR="006C514C" w:rsidRPr="00BE1514" w:rsidRDefault="006C514C" w:rsidP="006C514C">
            <w:pPr>
              <w:spacing w:after="100" w:afterAutospacing="1"/>
              <w:rPr>
                <w:color w:val="51494E"/>
                <w:szCs w:val="22"/>
              </w:rPr>
            </w:pPr>
            <w:r w:rsidRPr="00BE1514">
              <w:rPr>
                <w:color w:val="51494E"/>
                <w:szCs w:val="22"/>
              </w:rPr>
              <w:t>Free text (maximum 80 characters). It does not form part of your Plan and/or MoP.</w:t>
            </w:r>
          </w:p>
        </w:tc>
      </w:tr>
    </w:tbl>
    <w:p w14:paraId="18818356" w14:textId="1F2959ED" w:rsidR="00820204" w:rsidRPr="009F5DA2" w:rsidRDefault="00FD0E60" w:rsidP="009F5DA2">
      <w:r>
        <w:br/>
      </w:r>
      <w:r w:rsidR="00294B85" w:rsidRPr="005F64D7">
        <w:rPr>
          <w:b/>
          <w:noProof/>
          <w:lang w:val="en-NZ" w:eastAsia="en-NZ"/>
        </w:rPr>
        <w:drawing>
          <wp:anchor distT="0" distB="0" distL="114300" distR="114300" simplePos="0" relativeHeight="251658752" behindDoc="1" locked="0" layoutInCell="1" allowOverlap="1" wp14:anchorId="162484B1" wp14:editId="12034921">
            <wp:simplePos x="0" y="0"/>
            <wp:positionH relativeFrom="page">
              <wp:posOffset>0</wp:posOffset>
            </wp:positionH>
            <wp:positionV relativeFrom="page">
              <wp:posOffset>6948805</wp:posOffset>
            </wp:positionV>
            <wp:extent cx="7559040" cy="3779520"/>
            <wp:effectExtent l="0" t="0" r="10160" b="5080"/>
            <wp:wrapTight wrapText="bothSides">
              <wp:wrapPolygon edited="1">
                <wp:start x="21582" y="11204"/>
                <wp:lineTo x="0" y="11257"/>
                <wp:lineTo x="0" y="18581"/>
                <wp:lineTo x="21556" y="18581"/>
                <wp:lineTo x="21582" y="1120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nne:Desktop:DNA:TEC 02 Production:Covers, Divider Pages, Headers:Links Word-PPT:External Simple Template Word Assets:Simple - Footer.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559040" cy="37795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C22FEB2" w14:textId="5AA6CDEF" w:rsidR="00820204" w:rsidRDefault="00820204" w:rsidP="00820204">
      <w:pPr>
        <w:pStyle w:val="Heading2"/>
        <w:rPr>
          <w:color w:val="007FAB"/>
        </w:rPr>
      </w:pPr>
      <w:bookmarkStart w:id="2" w:name="_Toc164354817"/>
      <w:r w:rsidRPr="000E4167">
        <w:rPr>
          <w:color w:val="007FAB"/>
        </w:rPr>
        <w:t>ACE in Communities</w:t>
      </w:r>
      <w:bookmarkEnd w:id="2"/>
      <w:r w:rsidRPr="000E4167">
        <w:rPr>
          <w:color w:val="007FAB"/>
        </w:rPr>
        <w:t xml:space="preserve"> </w:t>
      </w:r>
    </w:p>
    <w:p w14:paraId="3CE3EA9F" w14:textId="1694193A" w:rsidR="00820204" w:rsidRPr="00F65DCB" w:rsidRDefault="00BE1514" w:rsidP="00820204">
      <w:pPr>
        <w:pStyle w:val="NormalWeb"/>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r w:rsidRPr="00BE1514">
        <w:rPr>
          <w:rFonts w:asciiTheme="minorHAnsi" w:eastAsiaTheme="minorHAnsi" w:hAnsiTheme="minorHAnsi" w:cstheme="minorBidi"/>
          <w:color w:val="51494E"/>
          <w:kern w:val="2"/>
          <w:sz w:val="22"/>
          <w:szCs w:val="22"/>
          <w:lang w:eastAsia="en-US"/>
          <w14:ligatures w14:val="standardContextual"/>
        </w:rPr>
        <w:t>These are the data specifications for the ACE in Communities mix of provision (MoP).</w:t>
      </w:r>
      <w:r w:rsidR="00F17A0B">
        <w:rPr>
          <w:rFonts w:asciiTheme="minorHAnsi" w:eastAsiaTheme="minorHAnsi" w:hAnsiTheme="minorHAnsi" w:cstheme="minorBidi"/>
          <w:color w:val="51494E"/>
          <w:kern w:val="2"/>
          <w:sz w:val="22"/>
          <w:szCs w:val="22"/>
          <w:lang w:eastAsia="en-US"/>
          <w14:ligatures w14:val="standardContextual"/>
        </w:rPr>
        <w:br/>
      </w:r>
      <w:r w:rsidR="00820204" w:rsidRPr="00F65DCB">
        <w:rPr>
          <w:rFonts w:asciiTheme="minorHAnsi" w:eastAsiaTheme="minorEastAsia" w:hAnsiTheme="minorHAnsi" w:cstheme="minorBidi"/>
          <w:color w:val="51494E"/>
          <w:sz w:val="22"/>
          <w:lang w:val="en-US" w:eastAsia="ja-JP"/>
        </w:rPr>
        <w:t>Click</w:t>
      </w:r>
      <w:r w:rsidR="00820204" w:rsidRPr="00F65DCB">
        <w:rPr>
          <w:rFonts w:asciiTheme="minorHAnsi" w:eastAsiaTheme="minorEastAsia" w:hAnsiTheme="minorHAnsi" w:cstheme="minorBidi"/>
          <w:color w:val="007FAB"/>
          <w:sz w:val="22"/>
          <w:lang w:val="en-US" w:eastAsia="ja-JP"/>
        </w:rPr>
        <w:t xml:space="preserve"> </w:t>
      </w:r>
      <w:hyperlink r:id="rId15" w:history="1">
        <w:r w:rsidR="00820204" w:rsidRPr="00F65DCB">
          <w:rPr>
            <w:rStyle w:val="Hyperlink"/>
            <w:rFonts w:asciiTheme="minorHAnsi" w:eastAsiaTheme="minorEastAsia" w:hAnsiTheme="minorHAnsi" w:cstheme="minorBidi"/>
            <w:color w:val="007FAB"/>
            <w:sz w:val="22"/>
            <w:u w:val="none"/>
            <w:lang w:val="en-US" w:eastAsia="ja-JP"/>
          </w:rPr>
          <w:t>here for Reference Data.</w:t>
        </w:r>
      </w:hyperlink>
    </w:p>
    <w:tbl>
      <w:tblPr>
        <w:tblStyle w:val="TableGrid"/>
        <w:tblW w:w="10348" w:type="dxa"/>
        <w:tblInd w:w="-34" w:type="dxa"/>
        <w:tblLook w:val="04A0" w:firstRow="1" w:lastRow="0" w:firstColumn="1" w:lastColumn="0" w:noHBand="0" w:noVBand="1"/>
      </w:tblPr>
      <w:tblGrid>
        <w:gridCol w:w="2127"/>
        <w:gridCol w:w="1701"/>
        <w:gridCol w:w="6520"/>
      </w:tblGrid>
      <w:tr w:rsidR="00820204" w:rsidRPr="00807F4F" w14:paraId="3F1E72A6" w14:textId="77777777" w:rsidTr="006B74AC">
        <w:tc>
          <w:tcPr>
            <w:tcW w:w="2127" w:type="dxa"/>
            <w:shd w:val="clear" w:color="auto" w:fill="FCAF17"/>
          </w:tcPr>
          <w:p w14:paraId="09A1C113" w14:textId="77777777" w:rsidR="00820204" w:rsidRPr="00807F4F" w:rsidRDefault="00820204" w:rsidP="00820204">
            <w:pPr>
              <w:spacing w:after="0"/>
              <w:rPr>
                <w:b/>
                <w:bCs/>
                <w:color w:val="51494E"/>
                <w:sz w:val="24"/>
              </w:rPr>
            </w:pPr>
            <w:r w:rsidRPr="00807F4F">
              <w:rPr>
                <w:b/>
                <w:bCs/>
                <w:color w:val="51494E"/>
                <w:sz w:val="24"/>
              </w:rPr>
              <w:t>Field name</w:t>
            </w:r>
          </w:p>
        </w:tc>
        <w:tc>
          <w:tcPr>
            <w:tcW w:w="1701" w:type="dxa"/>
            <w:shd w:val="clear" w:color="auto" w:fill="FCAF17"/>
          </w:tcPr>
          <w:p w14:paraId="1D78B080" w14:textId="77777777" w:rsidR="00820204" w:rsidRPr="00807F4F" w:rsidRDefault="00820204" w:rsidP="00820204">
            <w:pPr>
              <w:spacing w:after="0"/>
              <w:rPr>
                <w:b/>
                <w:bCs/>
                <w:color w:val="51494E"/>
                <w:sz w:val="24"/>
              </w:rPr>
            </w:pPr>
            <w:r w:rsidRPr="00807F4F">
              <w:rPr>
                <w:b/>
                <w:bCs/>
                <w:color w:val="51494E"/>
                <w:sz w:val="24"/>
              </w:rPr>
              <w:t>Field Type</w:t>
            </w:r>
          </w:p>
        </w:tc>
        <w:tc>
          <w:tcPr>
            <w:tcW w:w="6520" w:type="dxa"/>
            <w:shd w:val="clear" w:color="auto" w:fill="FCAF17"/>
          </w:tcPr>
          <w:p w14:paraId="3A17D3A0" w14:textId="77777777" w:rsidR="00820204" w:rsidRPr="00807F4F" w:rsidRDefault="00820204" w:rsidP="00820204">
            <w:pPr>
              <w:spacing w:after="0"/>
              <w:rPr>
                <w:b/>
                <w:bCs/>
                <w:color w:val="51494E"/>
                <w:sz w:val="24"/>
              </w:rPr>
            </w:pPr>
            <w:r w:rsidRPr="00807F4F">
              <w:rPr>
                <w:b/>
                <w:bCs/>
                <w:color w:val="51494E"/>
                <w:sz w:val="24"/>
              </w:rPr>
              <w:t>Description</w:t>
            </w:r>
          </w:p>
        </w:tc>
      </w:tr>
      <w:tr w:rsidR="006B74AC" w:rsidRPr="00DC2BA5" w14:paraId="0E52B165" w14:textId="77777777" w:rsidTr="006B74AC">
        <w:tc>
          <w:tcPr>
            <w:tcW w:w="2127" w:type="dxa"/>
            <w:shd w:val="clear" w:color="auto" w:fill="auto"/>
            <w:vAlign w:val="top"/>
          </w:tcPr>
          <w:p w14:paraId="0E2115C3" w14:textId="7C0D940E" w:rsidR="006B74AC" w:rsidRPr="006B74AC" w:rsidRDefault="006B74AC" w:rsidP="00A66DF4">
            <w:pPr>
              <w:spacing w:after="0"/>
              <w:rPr>
                <w:rFonts w:ascii="Calibri" w:hAnsi="Calibri" w:cs="Calibri"/>
                <w:color w:val="51494E"/>
                <w:szCs w:val="22"/>
              </w:rPr>
            </w:pPr>
            <w:bookmarkStart w:id="3" w:name="_Hlk163830368"/>
            <w:r w:rsidRPr="006B74AC">
              <w:rPr>
                <w:rFonts w:ascii="Calibri" w:hAnsi="Calibri" w:cs="Calibri"/>
                <w:color w:val="51494E"/>
                <w:szCs w:val="22"/>
              </w:rPr>
              <w:t>Course title</w:t>
            </w:r>
          </w:p>
        </w:tc>
        <w:tc>
          <w:tcPr>
            <w:tcW w:w="1701" w:type="dxa"/>
            <w:shd w:val="clear" w:color="auto" w:fill="auto"/>
            <w:vAlign w:val="top"/>
          </w:tcPr>
          <w:p w14:paraId="264C89F2" w14:textId="2FF5C83C" w:rsidR="006B74AC" w:rsidRPr="006B74AC" w:rsidRDefault="006B74AC" w:rsidP="00A66DF4">
            <w:pPr>
              <w:spacing w:after="0"/>
              <w:rPr>
                <w:color w:val="51494E"/>
                <w:szCs w:val="22"/>
              </w:rPr>
            </w:pPr>
            <w:r w:rsidRPr="006B74AC">
              <w:rPr>
                <w:color w:val="51494E"/>
                <w:szCs w:val="22"/>
              </w:rPr>
              <w:t>Mandatory</w:t>
            </w:r>
          </w:p>
        </w:tc>
        <w:tc>
          <w:tcPr>
            <w:tcW w:w="6520" w:type="dxa"/>
            <w:shd w:val="clear" w:color="auto" w:fill="auto"/>
            <w:vAlign w:val="top"/>
          </w:tcPr>
          <w:p w14:paraId="6154D3EA" w14:textId="030F760D" w:rsidR="006B74AC" w:rsidRPr="006B74AC" w:rsidRDefault="006B74AC" w:rsidP="00A66DF4">
            <w:pPr>
              <w:spacing w:after="0"/>
              <w:rPr>
                <w:color w:val="51494E"/>
                <w:szCs w:val="22"/>
              </w:rPr>
            </w:pPr>
            <w:r w:rsidRPr="006B74AC">
              <w:rPr>
                <w:color w:val="51494E"/>
                <w:szCs w:val="22"/>
              </w:rPr>
              <w:t>Free text (maximum 255 characters)</w:t>
            </w:r>
          </w:p>
        </w:tc>
      </w:tr>
      <w:tr w:rsidR="006B74AC" w:rsidRPr="00DC2BA5" w14:paraId="708DDE47" w14:textId="77777777" w:rsidTr="006B74AC">
        <w:tc>
          <w:tcPr>
            <w:tcW w:w="2127" w:type="dxa"/>
            <w:shd w:val="clear" w:color="auto" w:fill="auto"/>
            <w:vAlign w:val="top"/>
          </w:tcPr>
          <w:p w14:paraId="156C2D10" w14:textId="03307272" w:rsidR="006B74AC" w:rsidRPr="006B74AC" w:rsidRDefault="006B74AC" w:rsidP="00A66DF4">
            <w:pPr>
              <w:spacing w:after="0"/>
              <w:rPr>
                <w:rFonts w:ascii="Calibri" w:hAnsi="Calibri" w:cs="Calibri"/>
                <w:color w:val="51494E"/>
                <w:szCs w:val="22"/>
              </w:rPr>
            </w:pPr>
            <w:r w:rsidRPr="006B74AC">
              <w:rPr>
                <w:rFonts w:ascii="Calibri" w:hAnsi="Calibri" w:cs="Calibri"/>
                <w:color w:val="51494E"/>
                <w:szCs w:val="22"/>
              </w:rPr>
              <w:t>Region of delivery</w:t>
            </w:r>
          </w:p>
        </w:tc>
        <w:tc>
          <w:tcPr>
            <w:tcW w:w="1701" w:type="dxa"/>
            <w:shd w:val="clear" w:color="auto" w:fill="auto"/>
            <w:vAlign w:val="top"/>
          </w:tcPr>
          <w:p w14:paraId="72096938" w14:textId="74A328D9" w:rsidR="006B74AC" w:rsidRPr="006B74AC" w:rsidRDefault="006B74AC" w:rsidP="00A66DF4">
            <w:pPr>
              <w:spacing w:after="0"/>
              <w:rPr>
                <w:color w:val="51494E"/>
                <w:szCs w:val="22"/>
              </w:rPr>
            </w:pPr>
            <w:r w:rsidRPr="006B74AC">
              <w:rPr>
                <w:color w:val="51494E"/>
                <w:szCs w:val="22"/>
              </w:rPr>
              <w:t>Mandatory</w:t>
            </w:r>
          </w:p>
        </w:tc>
        <w:tc>
          <w:tcPr>
            <w:tcW w:w="6520" w:type="dxa"/>
            <w:shd w:val="clear" w:color="auto" w:fill="auto"/>
            <w:vAlign w:val="top"/>
          </w:tcPr>
          <w:p w14:paraId="6E168233" w14:textId="32630ED4" w:rsidR="006B74AC" w:rsidRPr="006B74AC" w:rsidRDefault="006B74AC" w:rsidP="00A66DF4">
            <w:pPr>
              <w:spacing w:after="0"/>
              <w:rPr>
                <w:color w:val="51494E"/>
                <w:szCs w:val="22"/>
              </w:rPr>
            </w:pPr>
            <w:r w:rsidRPr="006B74AC">
              <w:rPr>
                <w:color w:val="51494E"/>
                <w:szCs w:val="22"/>
              </w:rPr>
              <w:t>Refer to Reference Data</w:t>
            </w:r>
          </w:p>
        </w:tc>
      </w:tr>
      <w:tr w:rsidR="006B74AC" w:rsidRPr="00DC2BA5" w14:paraId="1F72103F" w14:textId="77777777" w:rsidTr="006B74AC">
        <w:tc>
          <w:tcPr>
            <w:tcW w:w="2127" w:type="dxa"/>
            <w:shd w:val="clear" w:color="auto" w:fill="auto"/>
            <w:vAlign w:val="top"/>
          </w:tcPr>
          <w:p w14:paraId="0D953E76" w14:textId="1D3CB2E9" w:rsidR="006B74AC" w:rsidRPr="006B74AC" w:rsidRDefault="006B74AC" w:rsidP="00A66DF4">
            <w:pPr>
              <w:spacing w:after="0"/>
              <w:rPr>
                <w:rFonts w:ascii="Calibri" w:hAnsi="Calibri" w:cs="Calibri"/>
                <w:color w:val="51494E"/>
                <w:szCs w:val="22"/>
              </w:rPr>
            </w:pPr>
            <w:r w:rsidRPr="006B74AC">
              <w:rPr>
                <w:rFonts w:ascii="Calibri" w:hAnsi="Calibri" w:cs="Calibri"/>
                <w:color w:val="51494E"/>
                <w:szCs w:val="22"/>
              </w:rPr>
              <w:t>Priority provision (1)</w:t>
            </w:r>
          </w:p>
        </w:tc>
        <w:tc>
          <w:tcPr>
            <w:tcW w:w="1701" w:type="dxa"/>
            <w:shd w:val="clear" w:color="auto" w:fill="auto"/>
            <w:vAlign w:val="top"/>
          </w:tcPr>
          <w:p w14:paraId="3189E14D" w14:textId="3CA84A98" w:rsidR="006B74AC" w:rsidRPr="006B74AC" w:rsidRDefault="006B74AC" w:rsidP="00A66DF4">
            <w:pPr>
              <w:spacing w:after="0"/>
              <w:rPr>
                <w:color w:val="51494E"/>
                <w:szCs w:val="22"/>
                <w:highlight w:val="yellow"/>
              </w:rPr>
            </w:pPr>
            <w:r w:rsidRPr="006B74AC">
              <w:rPr>
                <w:color w:val="51494E"/>
                <w:szCs w:val="22"/>
              </w:rPr>
              <w:t>Mandatory</w:t>
            </w:r>
          </w:p>
        </w:tc>
        <w:tc>
          <w:tcPr>
            <w:tcW w:w="6520" w:type="dxa"/>
            <w:shd w:val="clear" w:color="auto" w:fill="auto"/>
            <w:vAlign w:val="top"/>
          </w:tcPr>
          <w:p w14:paraId="119515CD" w14:textId="1F427AAB" w:rsidR="006B74AC" w:rsidRPr="006B74AC" w:rsidRDefault="006B74AC" w:rsidP="00A66DF4">
            <w:pPr>
              <w:spacing w:after="0"/>
              <w:rPr>
                <w:color w:val="51494E"/>
                <w:szCs w:val="22"/>
                <w:highlight w:val="yellow"/>
              </w:rPr>
            </w:pPr>
            <w:r w:rsidRPr="006B74AC">
              <w:rPr>
                <w:color w:val="51494E"/>
                <w:szCs w:val="22"/>
              </w:rPr>
              <w:t>Refer to Reference Data</w:t>
            </w:r>
          </w:p>
        </w:tc>
      </w:tr>
      <w:tr w:rsidR="006B74AC" w:rsidRPr="00DC2BA5" w14:paraId="332E8A31" w14:textId="77777777" w:rsidTr="006B74AC">
        <w:tc>
          <w:tcPr>
            <w:tcW w:w="2127" w:type="dxa"/>
            <w:shd w:val="clear" w:color="auto" w:fill="auto"/>
            <w:vAlign w:val="top"/>
          </w:tcPr>
          <w:p w14:paraId="75E61242" w14:textId="5468B69B" w:rsidR="006B74AC" w:rsidRPr="006B74AC" w:rsidRDefault="006B74AC" w:rsidP="00A66DF4">
            <w:pPr>
              <w:spacing w:after="0"/>
              <w:rPr>
                <w:rFonts w:ascii="Calibri" w:hAnsi="Calibri" w:cs="Calibri"/>
                <w:color w:val="51494E"/>
                <w:szCs w:val="22"/>
              </w:rPr>
            </w:pPr>
            <w:r w:rsidRPr="006B74AC">
              <w:rPr>
                <w:rFonts w:ascii="Calibri" w:hAnsi="Calibri" w:cs="Calibri"/>
                <w:color w:val="51494E"/>
                <w:szCs w:val="22"/>
              </w:rPr>
              <w:t>Priority provision (2)</w:t>
            </w:r>
          </w:p>
        </w:tc>
        <w:tc>
          <w:tcPr>
            <w:tcW w:w="1701" w:type="dxa"/>
            <w:shd w:val="clear" w:color="auto" w:fill="auto"/>
            <w:vAlign w:val="top"/>
          </w:tcPr>
          <w:p w14:paraId="165751DC" w14:textId="503232E5" w:rsidR="006B74AC" w:rsidRPr="006B74AC" w:rsidRDefault="006B74AC" w:rsidP="00A66DF4">
            <w:pPr>
              <w:spacing w:after="0"/>
              <w:rPr>
                <w:color w:val="51494E"/>
                <w:szCs w:val="22"/>
                <w:highlight w:val="yellow"/>
              </w:rPr>
            </w:pPr>
            <w:r w:rsidRPr="006B74AC">
              <w:rPr>
                <w:color w:val="51494E"/>
                <w:szCs w:val="22"/>
              </w:rPr>
              <w:t>Mandatory</w:t>
            </w:r>
          </w:p>
        </w:tc>
        <w:tc>
          <w:tcPr>
            <w:tcW w:w="6520" w:type="dxa"/>
            <w:shd w:val="clear" w:color="auto" w:fill="auto"/>
            <w:vAlign w:val="top"/>
          </w:tcPr>
          <w:p w14:paraId="2EEC1D58" w14:textId="30D76C2F" w:rsidR="006B74AC" w:rsidRPr="006B74AC" w:rsidRDefault="006B74AC" w:rsidP="00A66DF4">
            <w:pPr>
              <w:spacing w:after="0"/>
              <w:rPr>
                <w:color w:val="51494E"/>
                <w:szCs w:val="22"/>
                <w:highlight w:val="yellow"/>
              </w:rPr>
            </w:pPr>
            <w:r w:rsidRPr="006B74AC">
              <w:rPr>
                <w:color w:val="51494E"/>
                <w:szCs w:val="22"/>
              </w:rPr>
              <w:t>Refer to Reference Data</w:t>
            </w:r>
          </w:p>
        </w:tc>
      </w:tr>
      <w:tr w:rsidR="006B74AC" w:rsidRPr="00DC2BA5" w14:paraId="558AB355" w14:textId="77777777" w:rsidTr="006B74AC">
        <w:tc>
          <w:tcPr>
            <w:tcW w:w="2127" w:type="dxa"/>
            <w:shd w:val="clear" w:color="auto" w:fill="auto"/>
            <w:vAlign w:val="top"/>
          </w:tcPr>
          <w:p w14:paraId="1B784FBF" w14:textId="535E1D9E" w:rsidR="006B74AC" w:rsidRPr="006B74AC" w:rsidRDefault="006B74AC" w:rsidP="00A66DF4">
            <w:pPr>
              <w:spacing w:after="0"/>
              <w:rPr>
                <w:rFonts w:ascii="Calibri" w:hAnsi="Calibri" w:cs="Calibri"/>
                <w:color w:val="51494E"/>
                <w:szCs w:val="22"/>
              </w:rPr>
            </w:pPr>
            <w:r w:rsidRPr="006B74AC">
              <w:rPr>
                <w:rFonts w:ascii="Calibri" w:hAnsi="Calibri" w:cs="Calibri"/>
                <w:color w:val="51494E"/>
                <w:szCs w:val="22"/>
              </w:rPr>
              <w:t>Target priority group</w:t>
            </w:r>
          </w:p>
        </w:tc>
        <w:tc>
          <w:tcPr>
            <w:tcW w:w="1701" w:type="dxa"/>
            <w:shd w:val="clear" w:color="auto" w:fill="auto"/>
            <w:vAlign w:val="top"/>
          </w:tcPr>
          <w:p w14:paraId="719812F9" w14:textId="5CA3085E" w:rsidR="006B74AC" w:rsidRPr="006B74AC" w:rsidRDefault="006B74AC" w:rsidP="00A66DF4">
            <w:pPr>
              <w:spacing w:after="0"/>
              <w:rPr>
                <w:color w:val="51494E"/>
                <w:szCs w:val="22"/>
                <w:highlight w:val="yellow"/>
              </w:rPr>
            </w:pPr>
            <w:r w:rsidRPr="006B74AC">
              <w:rPr>
                <w:color w:val="51494E"/>
                <w:szCs w:val="22"/>
              </w:rPr>
              <w:t>Mandatory</w:t>
            </w:r>
          </w:p>
        </w:tc>
        <w:tc>
          <w:tcPr>
            <w:tcW w:w="6520" w:type="dxa"/>
            <w:shd w:val="clear" w:color="auto" w:fill="auto"/>
            <w:vAlign w:val="top"/>
          </w:tcPr>
          <w:p w14:paraId="721CCA52" w14:textId="7584F369" w:rsidR="006B74AC" w:rsidRPr="006B74AC" w:rsidRDefault="006B74AC" w:rsidP="00A66DF4">
            <w:pPr>
              <w:spacing w:after="0"/>
              <w:rPr>
                <w:color w:val="51494E"/>
                <w:szCs w:val="22"/>
                <w:highlight w:val="yellow"/>
              </w:rPr>
            </w:pPr>
            <w:r w:rsidRPr="006B74AC">
              <w:rPr>
                <w:color w:val="51494E"/>
                <w:szCs w:val="22"/>
              </w:rPr>
              <w:t>Refer to Reference Data</w:t>
            </w:r>
          </w:p>
        </w:tc>
      </w:tr>
      <w:tr w:rsidR="006B74AC" w:rsidRPr="00DC2BA5" w14:paraId="07762B5B" w14:textId="77777777" w:rsidTr="006B74AC">
        <w:tc>
          <w:tcPr>
            <w:tcW w:w="2127" w:type="dxa"/>
            <w:shd w:val="clear" w:color="auto" w:fill="auto"/>
            <w:vAlign w:val="top"/>
          </w:tcPr>
          <w:p w14:paraId="450EB459" w14:textId="087AE741" w:rsidR="006B74AC" w:rsidRPr="006B74AC" w:rsidRDefault="006B74AC" w:rsidP="00A66DF4">
            <w:pPr>
              <w:spacing w:after="0"/>
              <w:rPr>
                <w:rFonts w:ascii="Calibri" w:hAnsi="Calibri" w:cs="Calibri"/>
                <w:color w:val="51494E"/>
                <w:szCs w:val="22"/>
              </w:rPr>
            </w:pPr>
            <w:r w:rsidRPr="006B74AC">
              <w:rPr>
                <w:rFonts w:ascii="Calibri" w:hAnsi="Calibri" w:cs="Calibri"/>
                <w:color w:val="51494E"/>
                <w:szCs w:val="22"/>
              </w:rPr>
              <w:t>Hours per learner</w:t>
            </w:r>
          </w:p>
        </w:tc>
        <w:tc>
          <w:tcPr>
            <w:tcW w:w="1701" w:type="dxa"/>
            <w:shd w:val="clear" w:color="auto" w:fill="auto"/>
            <w:vAlign w:val="top"/>
          </w:tcPr>
          <w:p w14:paraId="60298675" w14:textId="6E064F80" w:rsidR="006B74AC" w:rsidRPr="006B74AC" w:rsidRDefault="006B74AC" w:rsidP="00A66DF4">
            <w:pPr>
              <w:spacing w:after="0"/>
              <w:rPr>
                <w:color w:val="51494E"/>
                <w:szCs w:val="22"/>
              </w:rPr>
            </w:pPr>
            <w:r w:rsidRPr="006B74AC">
              <w:rPr>
                <w:color w:val="51494E"/>
                <w:szCs w:val="22"/>
              </w:rPr>
              <w:t xml:space="preserve">Mandatory </w:t>
            </w:r>
          </w:p>
        </w:tc>
        <w:tc>
          <w:tcPr>
            <w:tcW w:w="6520" w:type="dxa"/>
            <w:shd w:val="clear" w:color="auto" w:fill="auto"/>
            <w:vAlign w:val="top"/>
          </w:tcPr>
          <w:p w14:paraId="0324C5C2" w14:textId="77777777" w:rsidR="006B74AC" w:rsidRPr="006B74AC" w:rsidRDefault="006B74AC" w:rsidP="00A66DF4">
            <w:pPr>
              <w:spacing w:after="0"/>
              <w:rPr>
                <w:color w:val="51494E"/>
                <w:szCs w:val="22"/>
              </w:rPr>
            </w:pPr>
            <w:r w:rsidRPr="006B74AC">
              <w:rPr>
                <w:color w:val="51494E"/>
                <w:szCs w:val="22"/>
              </w:rPr>
              <w:t>Enter the number of hours per learner.</w:t>
            </w:r>
          </w:p>
          <w:p w14:paraId="1D5CAD6F" w14:textId="34C35874" w:rsidR="006B74AC" w:rsidRPr="006B74AC" w:rsidRDefault="006B74AC" w:rsidP="00A66DF4">
            <w:pPr>
              <w:spacing w:after="0"/>
              <w:rPr>
                <w:color w:val="51494E"/>
                <w:szCs w:val="22"/>
              </w:rPr>
            </w:pPr>
            <w:r w:rsidRPr="006B74AC">
              <w:rPr>
                <w:color w:val="51494E"/>
                <w:szCs w:val="22"/>
              </w:rPr>
              <w:t>The number must be a decimal up to 2 decimal places.</w:t>
            </w:r>
          </w:p>
        </w:tc>
      </w:tr>
      <w:tr w:rsidR="006B74AC" w:rsidRPr="00DC2BA5" w14:paraId="7B2AA328" w14:textId="77777777" w:rsidTr="006B74AC">
        <w:tc>
          <w:tcPr>
            <w:tcW w:w="2127" w:type="dxa"/>
            <w:vAlign w:val="top"/>
          </w:tcPr>
          <w:p w14:paraId="0D789DDD" w14:textId="4F55B620" w:rsidR="006B74AC" w:rsidRPr="006B74AC" w:rsidRDefault="006B74AC" w:rsidP="00A66DF4">
            <w:pPr>
              <w:spacing w:after="0"/>
              <w:rPr>
                <w:rFonts w:ascii="Calibri" w:hAnsi="Calibri" w:cs="Calibri"/>
                <w:color w:val="51494E"/>
                <w:szCs w:val="22"/>
              </w:rPr>
            </w:pPr>
            <w:r w:rsidRPr="006B74AC">
              <w:rPr>
                <w:rFonts w:ascii="Calibri" w:hAnsi="Calibri" w:cs="Calibri"/>
                <w:color w:val="51494E"/>
                <w:szCs w:val="22"/>
              </w:rPr>
              <w:t>Number of learners</w:t>
            </w:r>
          </w:p>
        </w:tc>
        <w:tc>
          <w:tcPr>
            <w:tcW w:w="1701" w:type="dxa"/>
            <w:vAlign w:val="top"/>
          </w:tcPr>
          <w:p w14:paraId="674CE446" w14:textId="3BF25345" w:rsidR="006B74AC" w:rsidRPr="006B74AC" w:rsidRDefault="006B74AC" w:rsidP="00A66DF4">
            <w:pPr>
              <w:spacing w:after="0"/>
              <w:rPr>
                <w:color w:val="51494E"/>
                <w:szCs w:val="22"/>
              </w:rPr>
            </w:pPr>
            <w:r w:rsidRPr="006B74AC">
              <w:rPr>
                <w:color w:val="51494E"/>
                <w:szCs w:val="22"/>
              </w:rPr>
              <w:t xml:space="preserve">Mandatory </w:t>
            </w:r>
          </w:p>
        </w:tc>
        <w:tc>
          <w:tcPr>
            <w:tcW w:w="6520" w:type="dxa"/>
            <w:vAlign w:val="top"/>
          </w:tcPr>
          <w:p w14:paraId="6A19CF17" w14:textId="5259CB52" w:rsidR="006B74AC" w:rsidRPr="006B74AC" w:rsidRDefault="006B74AC" w:rsidP="00A66DF4">
            <w:pPr>
              <w:spacing w:after="0"/>
              <w:rPr>
                <w:color w:val="51494E"/>
                <w:szCs w:val="22"/>
              </w:rPr>
            </w:pPr>
            <w:r w:rsidRPr="006B74AC">
              <w:rPr>
                <w:color w:val="51494E"/>
                <w:szCs w:val="22"/>
              </w:rPr>
              <w:t xml:space="preserve">Enter the number of intended funded learners. </w:t>
            </w:r>
            <w:r>
              <w:rPr>
                <w:color w:val="51494E"/>
                <w:szCs w:val="22"/>
              </w:rPr>
              <w:br/>
            </w:r>
            <w:r w:rsidRPr="006B74AC">
              <w:rPr>
                <w:color w:val="51494E"/>
                <w:szCs w:val="22"/>
              </w:rPr>
              <w:t>The number must be a whole number.</w:t>
            </w:r>
          </w:p>
        </w:tc>
      </w:tr>
      <w:tr w:rsidR="006B74AC" w:rsidRPr="00DC2BA5" w14:paraId="4093E96B" w14:textId="77777777" w:rsidTr="006B74AC">
        <w:tc>
          <w:tcPr>
            <w:tcW w:w="2127" w:type="dxa"/>
            <w:shd w:val="clear" w:color="auto" w:fill="E4DBBD"/>
            <w:vAlign w:val="top"/>
          </w:tcPr>
          <w:p w14:paraId="2DC234C3" w14:textId="54680D46" w:rsidR="006B74AC" w:rsidRPr="006B74AC" w:rsidRDefault="006B74AC" w:rsidP="00A66DF4">
            <w:pPr>
              <w:spacing w:after="0"/>
              <w:rPr>
                <w:rFonts w:ascii="Calibri" w:hAnsi="Calibri" w:cs="Calibri"/>
                <w:i/>
                <w:iCs/>
                <w:color w:val="51494E"/>
                <w:szCs w:val="22"/>
              </w:rPr>
            </w:pPr>
            <w:r w:rsidRPr="006B74AC">
              <w:rPr>
                <w:rFonts w:ascii="Calibri" w:hAnsi="Calibri" w:cs="Calibri"/>
                <w:i/>
                <w:iCs/>
                <w:color w:val="51494E"/>
                <w:szCs w:val="22"/>
              </w:rPr>
              <w:t>Total intended learner hours</w:t>
            </w:r>
          </w:p>
        </w:tc>
        <w:tc>
          <w:tcPr>
            <w:tcW w:w="1701" w:type="dxa"/>
            <w:shd w:val="clear" w:color="auto" w:fill="E4DBBD"/>
            <w:vAlign w:val="top"/>
          </w:tcPr>
          <w:p w14:paraId="0E6EE0CE" w14:textId="36D20F72" w:rsidR="006B74AC" w:rsidRPr="006B74AC" w:rsidRDefault="006B74AC" w:rsidP="00A66DF4">
            <w:pPr>
              <w:spacing w:after="0"/>
              <w:rPr>
                <w:i/>
                <w:iCs/>
                <w:color w:val="51494E"/>
                <w:szCs w:val="22"/>
              </w:rPr>
            </w:pPr>
            <w:r w:rsidRPr="006B74AC">
              <w:rPr>
                <w:i/>
                <w:iCs/>
                <w:color w:val="51494E"/>
                <w:szCs w:val="22"/>
              </w:rPr>
              <w:t xml:space="preserve">Auto-populated </w:t>
            </w:r>
          </w:p>
        </w:tc>
        <w:tc>
          <w:tcPr>
            <w:tcW w:w="6520" w:type="dxa"/>
            <w:shd w:val="clear" w:color="auto" w:fill="E4DBBD"/>
            <w:vAlign w:val="top"/>
          </w:tcPr>
          <w:p w14:paraId="4EB2E8A5" w14:textId="33A75A29" w:rsidR="006B74AC" w:rsidRPr="006B74AC" w:rsidRDefault="006B74AC" w:rsidP="00A66DF4">
            <w:pPr>
              <w:spacing w:after="0"/>
              <w:rPr>
                <w:i/>
                <w:iCs/>
                <w:color w:val="51494E"/>
                <w:szCs w:val="22"/>
              </w:rPr>
            </w:pPr>
            <w:r w:rsidRPr="006B74AC">
              <w:rPr>
                <w:i/>
                <w:iCs/>
                <w:color w:val="51494E"/>
                <w:szCs w:val="22"/>
              </w:rPr>
              <w:t>Total hours = Hours per learner * Number of learners.</w:t>
            </w:r>
          </w:p>
        </w:tc>
      </w:tr>
      <w:tr w:rsidR="006B74AC" w:rsidRPr="00DC2BA5" w14:paraId="5E4E9DF3" w14:textId="77777777" w:rsidTr="006B74AC">
        <w:tc>
          <w:tcPr>
            <w:tcW w:w="2127" w:type="dxa"/>
            <w:vAlign w:val="top"/>
          </w:tcPr>
          <w:p w14:paraId="056E81CB" w14:textId="363AB741" w:rsidR="006B74AC" w:rsidRPr="006B74AC" w:rsidRDefault="006B74AC" w:rsidP="00A66DF4">
            <w:pPr>
              <w:spacing w:after="0"/>
              <w:rPr>
                <w:rFonts w:ascii="Calibri" w:hAnsi="Calibri" w:cs="Calibri"/>
                <w:color w:val="51494E"/>
                <w:szCs w:val="22"/>
              </w:rPr>
            </w:pPr>
            <w:r w:rsidRPr="006B74AC">
              <w:rPr>
                <w:rFonts w:ascii="Calibri" w:hAnsi="Calibri" w:cs="Calibri"/>
                <w:color w:val="51494E"/>
                <w:szCs w:val="22"/>
              </w:rPr>
              <w:t>Funded value</w:t>
            </w:r>
          </w:p>
        </w:tc>
        <w:tc>
          <w:tcPr>
            <w:tcW w:w="1701" w:type="dxa"/>
            <w:vAlign w:val="top"/>
          </w:tcPr>
          <w:p w14:paraId="7B760D01" w14:textId="059502B9" w:rsidR="006B74AC" w:rsidRPr="006B74AC" w:rsidRDefault="006B74AC" w:rsidP="00A66DF4">
            <w:pPr>
              <w:spacing w:after="0"/>
              <w:rPr>
                <w:color w:val="51494E"/>
                <w:szCs w:val="22"/>
              </w:rPr>
            </w:pPr>
            <w:r w:rsidRPr="006B74AC">
              <w:rPr>
                <w:color w:val="51494E"/>
                <w:szCs w:val="22"/>
              </w:rPr>
              <w:t>Mandatory</w:t>
            </w:r>
          </w:p>
        </w:tc>
        <w:tc>
          <w:tcPr>
            <w:tcW w:w="6520" w:type="dxa"/>
            <w:vAlign w:val="top"/>
          </w:tcPr>
          <w:p w14:paraId="29D1524A" w14:textId="4F2BEFF3" w:rsidR="006B74AC" w:rsidRPr="006B74AC" w:rsidRDefault="006B74AC" w:rsidP="00A66DF4">
            <w:pPr>
              <w:spacing w:after="0"/>
              <w:rPr>
                <w:color w:val="51494E"/>
                <w:szCs w:val="22"/>
              </w:rPr>
            </w:pPr>
            <w:r w:rsidRPr="006B74AC">
              <w:rPr>
                <w:color w:val="51494E"/>
                <w:szCs w:val="22"/>
              </w:rPr>
              <w:t>Enter the total value of the provision.</w:t>
            </w:r>
            <w:r>
              <w:rPr>
                <w:color w:val="51494E"/>
                <w:szCs w:val="22"/>
              </w:rPr>
              <w:br/>
            </w:r>
            <w:r w:rsidRPr="006B74AC">
              <w:rPr>
                <w:color w:val="51494E"/>
                <w:szCs w:val="22"/>
              </w:rPr>
              <w:t>The number must be a decimal up to 2 decimal places.</w:t>
            </w:r>
          </w:p>
        </w:tc>
      </w:tr>
      <w:tr w:rsidR="006B74AC" w:rsidRPr="00DC2BA5" w14:paraId="66182109" w14:textId="77777777" w:rsidTr="006B74AC">
        <w:tc>
          <w:tcPr>
            <w:tcW w:w="2127" w:type="dxa"/>
            <w:shd w:val="clear" w:color="auto" w:fill="E4DBBD"/>
            <w:vAlign w:val="top"/>
          </w:tcPr>
          <w:p w14:paraId="090E4E8B" w14:textId="59836D49" w:rsidR="006B74AC" w:rsidRPr="00396A04" w:rsidRDefault="006B74AC" w:rsidP="006B74AC">
            <w:pPr>
              <w:spacing w:after="0"/>
              <w:rPr>
                <w:rFonts w:ascii="Calibri" w:hAnsi="Calibri" w:cs="Calibri"/>
                <w:i/>
                <w:iCs/>
                <w:color w:val="51494E"/>
                <w:szCs w:val="22"/>
              </w:rPr>
            </w:pPr>
            <w:r w:rsidRPr="00396A04">
              <w:rPr>
                <w:rFonts w:ascii="Calibri" w:hAnsi="Calibri" w:cs="Calibri"/>
                <w:i/>
                <w:iCs/>
                <w:color w:val="51494E"/>
                <w:szCs w:val="22"/>
              </w:rPr>
              <w:t>Rate per learner hour</w:t>
            </w:r>
          </w:p>
        </w:tc>
        <w:tc>
          <w:tcPr>
            <w:tcW w:w="1701" w:type="dxa"/>
            <w:shd w:val="clear" w:color="auto" w:fill="E4DBBD"/>
            <w:vAlign w:val="top"/>
          </w:tcPr>
          <w:p w14:paraId="04E7E71E" w14:textId="22045FEA" w:rsidR="006B74AC" w:rsidRPr="00396A04" w:rsidRDefault="006B74AC" w:rsidP="006B74AC">
            <w:pPr>
              <w:spacing w:after="0"/>
              <w:rPr>
                <w:i/>
                <w:iCs/>
                <w:color w:val="51494E"/>
                <w:szCs w:val="22"/>
              </w:rPr>
            </w:pPr>
            <w:r w:rsidRPr="00396A04">
              <w:rPr>
                <w:i/>
                <w:iCs/>
                <w:color w:val="51494E"/>
                <w:szCs w:val="22"/>
              </w:rPr>
              <w:t>Auto-populated</w:t>
            </w:r>
          </w:p>
        </w:tc>
        <w:tc>
          <w:tcPr>
            <w:tcW w:w="6520" w:type="dxa"/>
            <w:shd w:val="clear" w:color="auto" w:fill="E4DBBD"/>
            <w:vAlign w:val="top"/>
          </w:tcPr>
          <w:p w14:paraId="4F9A1B5A" w14:textId="1CE0580C" w:rsidR="006B74AC" w:rsidRPr="00396A04" w:rsidRDefault="006B74AC" w:rsidP="006B74AC">
            <w:pPr>
              <w:spacing w:after="0"/>
              <w:rPr>
                <w:i/>
                <w:iCs/>
                <w:color w:val="51494E"/>
                <w:szCs w:val="22"/>
              </w:rPr>
            </w:pPr>
            <w:r w:rsidRPr="00396A04">
              <w:rPr>
                <w:i/>
                <w:iCs/>
                <w:color w:val="51494E"/>
                <w:szCs w:val="22"/>
              </w:rPr>
              <w:t xml:space="preserve">Funded value / Total hours </w:t>
            </w:r>
          </w:p>
        </w:tc>
      </w:tr>
      <w:tr w:rsidR="006B74AC" w:rsidRPr="00DC2BA5" w14:paraId="716DA273" w14:textId="77777777" w:rsidTr="006B74AC">
        <w:tc>
          <w:tcPr>
            <w:tcW w:w="2127" w:type="dxa"/>
            <w:vAlign w:val="top"/>
          </w:tcPr>
          <w:p w14:paraId="659E7523" w14:textId="77777777" w:rsidR="006B74AC" w:rsidRPr="00396A04" w:rsidRDefault="006B74AC" w:rsidP="006B74AC">
            <w:pPr>
              <w:rPr>
                <w:rFonts w:ascii="Calibri" w:hAnsi="Calibri" w:cs="Calibri"/>
                <w:color w:val="51494E"/>
                <w:szCs w:val="22"/>
              </w:rPr>
            </w:pPr>
            <w:r w:rsidRPr="00396A04">
              <w:rPr>
                <w:rFonts w:ascii="Calibri" w:hAnsi="Calibri" w:cs="Calibri"/>
                <w:color w:val="51494E"/>
                <w:szCs w:val="22"/>
              </w:rPr>
              <w:t>Comments</w:t>
            </w:r>
          </w:p>
          <w:p w14:paraId="28365901" w14:textId="77777777" w:rsidR="006B74AC" w:rsidRPr="00396A04" w:rsidRDefault="006B74AC" w:rsidP="006B74AC">
            <w:pPr>
              <w:spacing w:after="0"/>
              <w:rPr>
                <w:rFonts w:ascii="Calibri" w:hAnsi="Calibri" w:cs="Calibri"/>
                <w:color w:val="51494E"/>
                <w:szCs w:val="22"/>
              </w:rPr>
            </w:pPr>
          </w:p>
        </w:tc>
        <w:tc>
          <w:tcPr>
            <w:tcW w:w="1701" w:type="dxa"/>
            <w:vAlign w:val="top"/>
          </w:tcPr>
          <w:p w14:paraId="4801331C" w14:textId="0B00A313" w:rsidR="006B74AC" w:rsidRPr="00396A04" w:rsidRDefault="006B74AC" w:rsidP="006B74AC">
            <w:pPr>
              <w:spacing w:after="0"/>
              <w:rPr>
                <w:color w:val="51494E"/>
                <w:szCs w:val="22"/>
              </w:rPr>
            </w:pPr>
            <w:r w:rsidRPr="00396A04">
              <w:rPr>
                <w:color w:val="51494E"/>
                <w:szCs w:val="22"/>
              </w:rPr>
              <w:t xml:space="preserve">Optional </w:t>
            </w:r>
          </w:p>
        </w:tc>
        <w:tc>
          <w:tcPr>
            <w:tcW w:w="6520" w:type="dxa"/>
            <w:vAlign w:val="top"/>
          </w:tcPr>
          <w:p w14:paraId="71129867" w14:textId="327CBDD6" w:rsidR="006B74AC" w:rsidRPr="00396A04" w:rsidRDefault="006B74AC" w:rsidP="006B74AC">
            <w:pPr>
              <w:spacing w:after="0"/>
              <w:rPr>
                <w:color w:val="51494E"/>
                <w:szCs w:val="22"/>
              </w:rPr>
            </w:pPr>
            <w:r w:rsidRPr="00396A04">
              <w:rPr>
                <w:color w:val="51494E"/>
                <w:szCs w:val="22"/>
              </w:rPr>
              <w:t>Free text (maximum 80 characters). It does not form part of your Plan and/or MoP.</w:t>
            </w:r>
          </w:p>
        </w:tc>
      </w:tr>
    </w:tbl>
    <w:p w14:paraId="623539A4" w14:textId="60EC917E" w:rsidR="00820204" w:rsidRDefault="00820204" w:rsidP="00820204">
      <w:pPr>
        <w:pStyle w:val="Heading2"/>
        <w:rPr>
          <w:color w:val="007FAB"/>
        </w:rPr>
      </w:pPr>
      <w:bookmarkStart w:id="4" w:name="_Toc164354818"/>
      <w:bookmarkEnd w:id="3"/>
      <w:r w:rsidRPr="000E4167">
        <w:rPr>
          <w:color w:val="007FAB"/>
        </w:rPr>
        <w:lastRenderedPageBreak/>
        <w:t>ACE in TEIs</w:t>
      </w:r>
      <w:bookmarkEnd w:id="4"/>
      <w:r w:rsidRPr="000E4167">
        <w:rPr>
          <w:color w:val="007FAB"/>
        </w:rPr>
        <w:t xml:space="preserve"> </w:t>
      </w:r>
    </w:p>
    <w:p w14:paraId="2EF1233E" w14:textId="3D50B43F" w:rsidR="00820204" w:rsidRPr="00F65DCB" w:rsidRDefault="00741B00" w:rsidP="00820204">
      <w:pPr>
        <w:pStyle w:val="NormalWeb"/>
        <w:spacing w:before="0" w:beforeAutospacing="0" w:after="240" w:afterAutospacing="0"/>
        <w:rPr>
          <w:rFonts w:asciiTheme="minorHAnsi" w:eastAsiaTheme="minorHAnsi" w:hAnsiTheme="minorHAnsi" w:cstheme="minorHAnsi"/>
          <w:color w:val="51494E"/>
          <w:kern w:val="2"/>
          <w:sz w:val="22"/>
          <w:szCs w:val="22"/>
          <w:lang w:eastAsia="en-US"/>
          <w14:ligatures w14:val="standardContextual"/>
        </w:rPr>
      </w:pPr>
      <w:r w:rsidRPr="00741B00">
        <w:rPr>
          <w:rFonts w:asciiTheme="minorHAnsi" w:eastAsiaTheme="minorHAnsi" w:hAnsiTheme="minorHAnsi" w:cstheme="minorBidi"/>
          <w:color w:val="51494E"/>
          <w:kern w:val="2"/>
          <w:sz w:val="22"/>
          <w:szCs w:val="22"/>
          <w:lang w:eastAsia="en-US"/>
          <w14:ligatures w14:val="standardContextual"/>
        </w:rPr>
        <w:t xml:space="preserve">These are the </w:t>
      </w:r>
      <w:r w:rsidRPr="00741B00">
        <w:rPr>
          <w:rFonts w:asciiTheme="minorHAnsi" w:hAnsiTheme="minorHAnsi" w:cstheme="minorHAnsi"/>
          <w:color w:val="51494E"/>
          <w:sz w:val="22"/>
          <w:szCs w:val="22"/>
        </w:rPr>
        <w:t xml:space="preserve">data specifications for the ACE in TEIs </w:t>
      </w:r>
      <w:r w:rsidRPr="00741B00">
        <w:rPr>
          <w:rFonts w:asciiTheme="minorHAnsi" w:eastAsiaTheme="minorHAnsi" w:hAnsiTheme="minorHAnsi" w:cstheme="minorHAnsi"/>
          <w:color w:val="51494E"/>
          <w:kern w:val="2"/>
          <w:sz w:val="22"/>
          <w:szCs w:val="22"/>
          <w:lang w:eastAsia="en-US"/>
          <w14:ligatures w14:val="standardContextual"/>
        </w:rPr>
        <w:t>mix of provision (MoP).</w:t>
      </w:r>
      <w:r w:rsidR="00F17A0B">
        <w:rPr>
          <w:rFonts w:asciiTheme="minorHAnsi" w:eastAsiaTheme="minorHAnsi" w:hAnsiTheme="minorHAnsi" w:cstheme="minorHAnsi"/>
          <w:color w:val="51494E"/>
          <w:kern w:val="2"/>
          <w:sz w:val="22"/>
          <w:szCs w:val="22"/>
          <w:lang w:eastAsia="en-US"/>
          <w14:ligatures w14:val="standardContextual"/>
        </w:rPr>
        <w:br/>
      </w:r>
      <w:r w:rsidR="00820204" w:rsidRPr="00F65DCB">
        <w:rPr>
          <w:rFonts w:asciiTheme="minorHAnsi" w:eastAsiaTheme="minorEastAsia" w:hAnsiTheme="minorHAnsi" w:cstheme="minorBidi"/>
          <w:color w:val="51494E"/>
          <w:sz w:val="22"/>
          <w:lang w:val="en-US" w:eastAsia="ja-JP"/>
        </w:rPr>
        <w:t>Click</w:t>
      </w:r>
      <w:r w:rsidR="00820204" w:rsidRPr="00F65DCB">
        <w:rPr>
          <w:rFonts w:asciiTheme="minorHAnsi" w:eastAsiaTheme="minorEastAsia" w:hAnsiTheme="minorHAnsi" w:cstheme="minorBidi"/>
          <w:sz w:val="22"/>
          <w:lang w:val="en-US" w:eastAsia="ja-JP"/>
        </w:rPr>
        <w:t xml:space="preserve"> </w:t>
      </w:r>
      <w:hyperlink r:id="rId16" w:history="1">
        <w:r w:rsidR="00820204" w:rsidRPr="00F65DCB">
          <w:rPr>
            <w:rStyle w:val="Hyperlink"/>
            <w:rFonts w:asciiTheme="minorHAnsi" w:eastAsiaTheme="minorEastAsia" w:hAnsiTheme="minorHAnsi" w:cstheme="minorBidi"/>
            <w:color w:val="007FAB"/>
            <w:sz w:val="22"/>
            <w:u w:val="none"/>
            <w:lang w:val="en-US" w:eastAsia="ja-JP"/>
          </w:rPr>
          <w:t>here for Reference Data.</w:t>
        </w:r>
      </w:hyperlink>
    </w:p>
    <w:tbl>
      <w:tblPr>
        <w:tblStyle w:val="TableGrid"/>
        <w:tblW w:w="10319" w:type="dxa"/>
        <w:tblInd w:w="-5" w:type="dxa"/>
        <w:tblLayout w:type="fixed"/>
        <w:tblLook w:val="04A0" w:firstRow="1" w:lastRow="0" w:firstColumn="1" w:lastColumn="0" w:noHBand="0" w:noVBand="1"/>
      </w:tblPr>
      <w:tblGrid>
        <w:gridCol w:w="2098"/>
        <w:gridCol w:w="1701"/>
        <w:gridCol w:w="6520"/>
      </w:tblGrid>
      <w:tr w:rsidR="00820204" w:rsidRPr="00BA35FB" w14:paraId="0036AB56" w14:textId="77777777" w:rsidTr="00F4423B">
        <w:tc>
          <w:tcPr>
            <w:tcW w:w="2098" w:type="dxa"/>
            <w:shd w:val="clear" w:color="auto" w:fill="FCAF17"/>
          </w:tcPr>
          <w:p w14:paraId="58B4193B" w14:textId="77777777" w:rsidR="00820204" w:rsidRPr="007A482A" w:rsidRDefault="00820204" w:rsidP="00820204">
            <w:pPr>
              <w:spacing w:after="0"/>
              <w:rPr>
                <w:b/>
                <w:bCs/>
                <w:color w:val="51494E"/>
                <w:sz w:val="24"/>
              </w:rPr>
            </w:pPr>
            <w:r w:rsidRPr="007A482A">
              <w:rPr>
                <w:b/>
                <w:bCs/>
                <w:color w:val="51494E"/>
                <w:sz w:val="24"/>
              </w:rPr>
              <w:t>Field name</w:t>
            </w:r>
          </w:p>
        </w:tc>
        <w:tc>
          <w:tcPr>
            <w:tcW w:w="1701" w:type="dxa"/>
            <w:shd w:val="clear" w:color="auto" w:fill="FCAF17"/>
          </w:tcPr>
          <w:p w14:paraId="1038C3E1" w14:textId="77777777" w:rsidR="00820204" w:rsidRPr="007A482A" w:rsidRDefault="00820204" w:rsidP="00820204">
            <w:pPr>
              <w:spacing w:after="0"/>
              <w:rPr>
                <w:b/>
                <w:bCs/>
                <w:color w:val="51494E"/>
                <w:sz w:val="24"/>
              </w:rPr>
            </w:pPr>
            <w:r w:rsidRPr="007A482A">
              <w:rPr>
                <w:b/>
                <w:bCs/>
                <w:color w:val="51494E"/>
                <w:sz w:val="24"/>
              </w:rPr>
              <w:t>Field Type</w:t>
            </w:r>
          </w:p>
        </w:tc>
        <w:tc>
          <w:tcPr>
            <w:tcW w:w="6520" w:type="dxa"/>
            <w:shd w:val="clear" w:color="auto" w:fill="FCAF17"/>
          </w:tcPr>
          <w:p w14:paraId="6CBF413D" w14:textId="77777777" w:rsidR="00820204" w:rsidRPr="007A482A" w:rsidRDefault="00820204" w:rsidP="00820204">
            <w:pPr>
              <w:spacing w:after="0"/>
              <w:rPr>
                <w:b/>
                <w:bCs/>
                <w:color w:val="51494E"/>
                <w:sz w:val="24"/>
              </w:rPr>
            </w:pPr>
            <w:r w:rsidRPr="007A482A">
              <w:rPr>
                <w:b/>
                <w:bCs/>
                <w:color w:val="51494E"/>
                <w:sz w:val="24"/>
              </w:rPr>
              <w:t>Description</w:t>
            </w:r>
          </w:p>
        </w:tc>
      </w:tr>
      <w:tr w:rsidR="007A482A" w:rsidRPr="00DC2BA5" w14:paraId="4FB17783" w14:textId="77777777" w:rsidTr="00BC4B0D">
        <w:tc>
          <w:tcPr>
            <w:tcW w:w="2098" w:type="dxa"/>
            <w:shd w:val="clear" w:color="auto" w:fill="auto"/>
            <w:vAlign w:val="top"/>
          </w:tcPr>
          <w:p w14:paraId="4C57C48E" w14:textId="3A994EEB" w:rsidR="007A482A" w:rsidRPr="007A482A" w:rsidRDefault="007A482A" w:rsidP="007A482A">
            <w:pPr>
              <w:spacing w:after="0"/>
              <w:rPr>
                <w:rFonts w:ascii="Calibri" w:hAnsi="Calibri" w:cs="Calibri"/>
                <w:color w:val="51494E"/>
                <w:szCs w:val="22"/>
              </w:rPr>
            </w:pPr>
            <w:r w:rsidRPr="007A482A">
              <w:rPr>
                <w:rFonts w:ascii="Calibri" w:hAnsi="Calibri" w:cs="Calibri"/>
                <w:color w:val="51494E"/>
                <w:szCs w:val="22"/>
              </w:rPr>
              <w:t>Course code</w:t>
            </w:r>
          </w:p>
        </w:tc>
        <w:tc>
          <w:tcPr>
            <w:tcW w:w="1701" w:type="dxa"/>
            <w:shd w:val="clear" w:color="auto" w:fill="auto"/>
            <w:vAlign w:val="top"/>
          </w:tcPr>
          <w:p w14:paraId="5E1C4BE9" w14:textId="7DCF3946" w:rsidR="007A482A" w:rsidRPr="007A482A" w:rsidRDefault="007A482A" w:rsidP="007A482A">
            <w:pPr>
              <w:spacing w:after="0"/>
              <w:rPr>
                <w:color w:val="51494E"/>
                <w:szCs w:val="22"/>
              </w:rPr>
            </w:pPr>
            <w:r w:rsidRPr="007A482A">
              <w:rPr>
                <w:color w:val="51494E"/>
                <w:szCs w:val="22"/>
              </w:rPr>
              <w:t>Mandatory</w:t>
            </w:r>
          </w:p>
        </w:tc>
        <w:tc>
          <w:tcPr>
            <w:tcW w:w="6520" w:type="dxa"/>
            <w:shd w:val="clear" w:color="auto" w:fill="auto"/>
            <w:vAlign w:val="top"/>
          </w:tcPr>
          <w:p w14:paraId="7E990714" w14:textId="395AD5BD" w:rsidR="007A482A" w:rsidRPr="007A482A" w:rsidRDefault="007A482A" w:rsidP="007A482A">
            <w:pPr>
              <w:spacing w:after="0"/>
              <w:rPr>
                <w:color w:val="51494E"/>
                <w:szCs w:val="22"/>
              </w:rPr>
            </w:pPr>
            <w:r w:rsidRPr="007A482A">
              <w:rPr>
                <w:color w:val="51494E"/>
                <w:szCs w:val="22"/>
              </w:rPr>
              <w:t>Free text (maximum 20 characters). Please use the same course code as will be reported in the SDR actuals.</w:t>
            </w:r>
          </w:p>
        </w:tc>
      </w:tr>
      <w:tr w:rsidR="007A482A" w:rsidRPr="00DC2BA5" w14:paraId="63A06AB7" w14:textId="77777777" w:rsidTr="00BC4B0D">
        <w:tc>
          <w:tcPr>
            <w:tcW w:w="2098" w:type="dxa"/>
            <w:shd w:val="clear" w:color="auto" w:fill="auto"/>
            <w:vAlign w:val="top"/>
          </w:tcPr>
          <w:p w14:paraId="6642B022" w14:textId="1893D4A6" w:rsidR="007A482A" w:rsidRPr="007A482A" w:rsidRDefault="007A482A" w:rsidP="007A482A">
            <w:pPr>
              <w:spacing w:after="0"/>
              <w:rPr>
                <w:rFonts w:ascii="Calibri" w:hAnsi="Calibri" w:cs="Calibri"/>
                <w:color w:val="51494E"/>
                <w:szCs w:val="22"/>
              </w:rPr>
            </w:pPr>
            <w:r w:rsidRPr="007A482A">
              <w:rPr>
                <w:rFonts w:ascii="Calibri" w:hAnsi="Calibri" w:cs="Calibri"/>
                <w:color w:val="51494E"/>
                <w:szCs w:val="22"/>
              </w:rPr>
              <w:t>Course title</w:t>
            </w:r>
          </w:p>
        </w:tc>
        <w:tc>
          <w:tcPr>
            <w:tcW w:w="1701" w:type="dxa"/>
            <w:shd w:val="clear" w:color="auto" w:fill="auto"/>
            <w:vAlign w:val="top"/>
          </w:tcPr>
          <w:p w14:paraId="276BF67F" w14:textId="288BD612" w:rsidR="007A482A" w:rsidRPr="007A482A" w:rsidRDefault="007A482A" w:rsidP="007A482A">
            <w:pPr>
              <w:spacing w:after="0"/>
              <w:rPr>
                <w:color w:val="51494E"/>
                <w:szCs w:val="22"/>
              </w:rPr>
            </w:pPr>
            <w:r w:rsidRPr="007A482A">
              <w:rPr>
                <w:color w:val="51494E"/>
                <w:szCs w:val="22"/>
              </w:rPr>
              <w:t>Mandatory</w:t>
            </w:r>
          </w:p>
        </w:tc>
        <w:tc>
          <w:tcPr>
            <w:tcW w:w="6520" w:type="dxa"/>
            <w:shd w:val="clear" w:color="auto" w:fill="auto"/>
            <w:vAlign w:val="top"/>
          </w:tcPr>
          <w:p w14:paraId="73DC406C" w14:textId="775E6A6E" w:rsidR="007A482A" w:rsidRPr="007A482A" w:rsidRDefault="007A482A" w:rsidP="007A482A">
            <w:pPr>
              <w:spacing w:after="0"/>
              <w:rPr>
                <w:color w:val="51494E"/>
                <w:szCs w:val="22"/>
              </w:rPr>
            </w:pPr>
            <w:r w:rsidRPr="007A482A">
              <w:rPr>
                <w:color w:val="51494E"/>
                <w:szCs w:val="22"/>
              </w:rPr>
              <w:t>Free text (maximum 75 characters)</w:t>
            </w:r>
          </w:p>
        </w:tc>
      </w:tr>
      <w:tr w:rsidR="007A482A" w:rsidRPr="00DC2BA5" w14:paraId="079058E4" w14:textId="77777777" w:rsidTr="00BC4B0D">
        <w:tc>
          <w:tcPr>
            <w:tcW w:w="2098" w:type="dxa"/>
            <w:shd w:val="clear" w:color="auto" w:fill="auto"/>
            <w:vAlign w:val="top"/>
          </w:tcPr>
          <w:p w14:paraId="1C2AD582" w14:textId="576F3032" w:rsidR="007A482A" w:rsidRPr="007A482A" w:rsidRDefault="007A482A" w:rsidP="007A482A">
            <w:pPr>
              <w:spacing w:after="0"/>
              <w:rPr>
                <w:rFonts w:ascii="Calibri" w:hAnsi="Calibri" w:cs="Calibri"/>
                <w:color w:val="51494E"/>
                <w:szCs w:val="22"/>
              </w:rPr>
            </w:pPr>
            <w:r w:rsidRPr="007A482A">
              <w:rPr>
                <w:rFonts w:ascii="Calibri" w:hAnsi="Calibri" w:cs="Calibri"/>
                <w:color w:val="51494E"/>
                <w:szCs w:val="22"/>
              </w:rPr>
              <w:t>Region of delivery</w:t>
            </w:r>
          </w:p>
        </w:tc>
        <w:tc>
          <w:tcPr>
            <w:tcW w:w="1701" w:type="dxa"/>
            <w:shd w:val="clear" w:color="auto" w:fill="auto"/>
            <w:vAlign w:val="top"/>
          </w:tcPr>
          <w:p w14:paraId="324DACB3" w14:textId="03FB5781" w:rsidR="007A482A" w:rsidRPr="007A482A" w:rsidRDefault="007A482A" w:rsidP="007A482A">
            <w:pPr>
              <w:spacing w:after="0"/>
              <w:rPr>
                <w:color w:val="51494E"/>
                <w:szCs w:val="22"/>
              </w:rPr>
            </w:pPr>
            <w:r w:rsidRPr="007A482A">
              <w:rPr>
                <w:color w:val="51494E"/>
                <w:szCs w:val="22"/>
              </w:rPr>
              <w:t>Mandatory</w:t>
            </w:r>
          </w:p>
        </w:tc>
        <w:tc>
          <w:tcPr>
            <w:tcW w:w="6520" w:type="dxa"/>
            <w:shd w:val="clear" w:color="auto" w:fill="auto"/>
            <w:vAlign w:val="top"/>
          </w:tcPr>
          <w:p w14:paraId="68E72C03" w14:textId="4EE99900" w:rsidR="007A482A" w:rsidRPr="007A482A" w:rsidRDefault="007A482A" w:rsidP="007A482A">
            <w:pPr>
              <w:spacing w:after="0"/>
              <w:rPr>
                <w:color w:val="51494E"/>
                <w:szCs w:val="22"/>
              </w:rPr>
            </w:pPr>
            <w:r w:rsidRPr="007A482A">
              <w:rPr>
                <w:color w:val="51494E"/>
                <w:szCs w:val="22"/>
              </w:rPr>
              <w:t>Refer to Reference Data</w:t>
            </w:r>
          </w:p>
        </w:tc>
      </w:tr>
      <w:tr w:rsidR="007A482A" w:rsidRPr="00DC2BA5" w14:paraId="430ACC99" w14:textId="77777777" w:rsidTr="00BC4B0D">
        <w:tc>
          <w:tcPr>
            <w:tcW w:w="2098" w:type="dxa"/>
            <w:shd w:val="clear" w:color="auto" w:fill="auto"/>
            <w:vAlign w:val="top"/>
          </w:tcPr>
          <w:p w14:paraId="47AEE896" w14:textId="6CB919C1" w:rsidR="007A482A" w:rsidRPr="007A482A" w:rsidRDefault="007A482A" w:rsidP="007A482A">
            <w:pPr>
              <w:spacing w:after="0"/>
              <w:rPr>
                <w:rFonts w:ascii="Calibri" w:hAnsi="Calibri" w:cs="Calibri"/>
                <w:color w:val="51494E"/>
                <w:szCs w:val="22"/>
              </w:rPr>
            </w:pPr>
            <w:r w:rsidRPr="007A482A">
              <w:rPr>
                <w:rFonts w:ascii="Calibri" w:hAnsi="Calibri" w:cs="Calibri"/>
                <w:color w:val="51494E"/>
                <w:szCs w:val="22"/>
              </w:rPr>
              <w:t>Priority provision (1)</w:t>
            </w:r>
          </w:p>
        </w:tc>
        <w:tc>
          <w:tcPr>
            <w:tcW w:w="1701" w:type="dxa"/>
            <w:shd w:val="clear" w:color="auto" w:fill="auto"/>
            <w:vAlign w:val="top"/>
          </w:tcPr>
          <w:p w14:paraId="1C1DA074" w14:textId="5ABB797C" w:rsidR="007A482A" w:rsidRPr="007A482A" w:rsidRDefault="007A482A" w:rsidP="007A482A">
            <w:pPr>
              <w:spacing w:after="0"/>
              <w:rPr>
                <w:color w:val="51494E"/>
                <w:szCs w:val="22"/>
                <w:highlight w:val="yellow"/>
              </w:rPr>
            </w:pPr>
            <w:r w:rsidRPr="007A482A">
              <w:rPr>
                <w:color w:val="51494E"/>
                <w:szCs w:val="22"/>
              </w:rPr>
              <w:t>Mandatory</w:t>
            </w:r>
          </w:p>
        </w:tc>
        <w:tc>
          <w:tcPr>
            <w:tcW w:w="6520" w:type="dxa"/>
            <w:shd w:val="clear" w:color="auto" w:fill="auto"/>
            <w:vAlign w:val="top"/>
          </w:tcPr>
          <w:p w14:paraId="37A15370" w14:textId="1134B66F" w:rsidR="007A482A" w:rsidRPr="007A482A" w:rsidRDefault="007A482A" w:rsidP="007A482A">
            <w:pPr>
              <w:spacing w:after="0"/>
              <w:rPr>
                <w:color w:val="51494E"/>
                <w:szCs w:val="22"/>
                <w:highlight w:val="yellow"/>
              </w:rPr>
            </w:pPr>
            <w:r w:rsidRPr="007A482A">
              <w:rPr>
                <w:color w:val="51494E"/>
                <w:szCs w:val="22"/>
              </w:rPr>
              <w:t>Refer to Reference Data</w:t>
            </w:r>
          </w:p>
        </w:tc>
      </w:tr>
      <w:tr w:rsidR="007A482A" w:rsidRPr="00DC2BA5" w14:paraId="5F5AA50A" w14:textId="77777777" w:rsidTr="00BC4B0D">
        <w:tc>
          <w:tcPr>
            <w:tcW w:w="2098" w:type="dxa"/>
            <w:shd w:val="clear" w:color="auto" w:fill="auto"/>
            <w:vAlign w:val="top"/>
          </w:tcPr>
          <w:p w14:paraId="1057EC6A" w14:textId="095A0CCF" w:rsidR="007A482A" w:rsidRPr="007A482A" w:rsidRDefault="007A482A" w:rsidP="007A482A">
            <w:pPr>
              <w:spacing w:after="0"/>
              <w:rPr>
                <w:rFonts w:ascii="Calibri" w:hAnsi="Calibri" w:cs="Calibri"/>
                <w:color w:val="51494E"/>
                <w:szCs w:val="22"/>
              </w:rPr>
            </w:pPr>
            <w:r w:rsidRPr="007A482A">
              <w:rPr>
                <w:rFonts w:ascii="Calibri" w:hAnsi="Calibri" w:cs="Calibri"/>
                <w:color w:val="51494E"/>
                <w:szCs w:val="22"/>
              </w:rPr>
              <w:t>Priority provision (2)</w:t>
            </w:r>
          </w:p>
        </w:tc>
        <w:tc>
          <w:tcPr>
            <w:tcW w:w="1701" w:type="dxa"/>
            <w:shd w:val="clear" w:color="auto" w:fill="auto"/>
            <w:vAlign w:val="top"/>
          </w:tcPr>
          <w:p w14:paraId="18156864" w14:textId="3CC5AF95" w:rsidR="007A482A" w:rsidRPr="007A482A" w:rsidRDefault="007A482A" w:rsidP="007A482A">
            <w:pPr>
              <w:spacing w:after="0"/>
              <w:rPr>
                <w:color w:val="51494E"/>
                <w:szCs w:val="22"/>
                <w:highlight w:val="yellow"/>
              </w:rPr>
            </w:pPr>
            <w:r w:rsidRPr="007A482A">
              <w:rPr>
                <w:color w:val="51494E"/>
                <w:szCs w:val="22"/>
              </w:rPr>
              <w:t>Mandatory</w:t>
            </w:r>
          </w:p>
        </w:tc>
        <w:tc>
          <w:tcPr>
            <w:tcW w:w="6520" w:type="dxa"/>
            <w:shd w:val="clear" w:color="auto" w:fill="auto"/>
            <w:vAlign w:val="top"/>
          </w:tcPr>
          <w:p w14:paraId="08527B8E" w14:textId="6922267F" w:rsidR="007A482A" w:rsidRPr="007A482A" w:rsidRDefault="007A482A" w:rsidP="007A482A">
            <w:pPr>
              <w:spacing w:after="0"/>
              <w:rPr>
                <w:color w:val="51494E"/>
                <w:szCs w:val="22"/>
                <w:highlight w:val="yellow"/>
              </w:rPr>
            </w:pPr>
            <w:r w:rsidRPr="007A482A">
              <w:rPr>
                <w:color w:val="51494E"/>
                <w:szCs w:val="22"/>
              </w:rPr>
              <w:t>Refer to Reference Data</w:t>
            </w:r>
          </w:p>
        </w:tc>
      </w:tr>
      <w:tr w:rsidR="007A482A" w:rsidRPr="00DC2BA5" w14:paraId="01AD381E" w14:textId="77777777" w:rsidTr="00BC4B0D">
        <w:tc>
          <w:tcPr>
            <w:tcW w:w="2098" w:type="dxa"/>
            <w:shd w:val="clear" w:color="auto" w:fill="auto"/>
            <w:vAlign w:val="top"/>
          </w:tcPr>
          <w:p w14:paraId="337A6226" w14:textId="523DBF9D" w:rsidR="007A482A" w:rsidRPr="007A482A" w:rsidRDefault="007A482A" w:rsidP="007A482A">
            <w:pPr>
              <w:spacing w:after="0"/>
              <w:rPr>
                <w:rFonts w:ascii="Calibri" w:hAnsi="Calibri" w:cs="Calibri"/>
                <w:color w:val="51494E"/>
                <w:szCs w:val="22"/>
              </w:rPr>
            </w:pPr>
            <w:r w:rsidRPr="007A482A">
              <w:rPr>
                <w:rFonts w:ascii="Calibri" w:hAnsi="Calibri" w:cs="Calibri"/>
                <w:color w:val="51494E"/>
                <w:szCs w:val="22"/>
              </w:rPr>
              <w:t>Target priority group</w:t>
            </w:r>
          </w:p>
        </w:tc>
        <w:tc>
          <w:tcPr>
            <w:tcW w:w="1701" w:type="dxa"/>
            <w:shd w:val="clear" w:color="auto" w:fill="auto"/>
            <w:vAlign w:val="top"/>
          </w:tcPr>
          <w:p w14:paraId="79142CC2" w14:textId="0896095E" w:rsidR="007A482A" w:rsidRPr="007A482A" w:rsidRDefault="007A482A" w:rsidP="007A482A">
            <w:pPr>
              <w:spacing w:after="0"/>
              <w:rPr>
                <w:color w:val="51494E"/>
                <w:szCs w:val="22"/>
                <w:highlight w:val="yellow"/>
              </w:rPr>
            </w:pPr>
            <w:r w:rsidRPr="007A482A">
              <w:rPr>
                <w:color w:val="51494E"/>
                <w:szCs w:val="22"/>
              </w:rPr>
              <w:t>Mandatory</w:t>
            </w:r>
          </w:p>
        </w:tc>
        <w:tc>
          <w:tcPr>
            <w:tcW w:w="6520" w:type="dxa"/>
            <w:shd w:val="clear" w:color="auto" w:fill="auto"/>
            <w:vAlign w:val="top"/>
          </w:tcPr>
          <w:p w14:paraId="16061055" w14:textId="27E87922" w:rsidR="007A482A" w:rsidRPr="007A482A" w:rsidRDefault="007A482A" w:rsidP="007A482A">
            <w:pPr>
              <w:spacing w:after="0"/>
              <w:rPr>
                <w:color w:val="51494E"/>
                <w:szCs w:val="22"/>
                <w:highlight w:val="yellow"/>
              </w:rPr>
            </w:pPr>
            <w:r w:rsidRPr="007A482A">
              <w:rPr>
                <w:color w:val="51494E"/>
                <w:szCs w:val="22"/>
              </w:rPr>
              <w:t>Refer to Reference Data</w:t>
            </w:r>
          </w:p>
        </w:tc>
      </w:tr>
      <w:tr w:rsidR="007A482A" w:rsidRPr="00DC2BA5" w14:paraId="0D2F4849" w14:textId="77777777" w:rsidTr="00BC4B0D">
        <w:tc>
          <w:tcPr>
            <w:tcW w:w="2098" w:type="dxa"/>
            <w:vAlign w:val="top"/>
          </w:tcPr>
          <w:p w14:paraId="1C7BDF40" w14:textId="77777777" w:rsidR="007A482A" w:rsidRPr="007A482A" w:rsidRDefault="007A482A" w:rsidP="007A482A">
            <w:pPr>
              <w:spacing w:after="0"/>
              <w:rPr>
                <w:rFonts w:ascii="Calibri" w:hAnsi="Calibri" w:cs="Calibri"/>
                <w:color w:val="51494E"/>
                <w:szCs w:val="22"/>
              </w:rPr>
            </w:pPr>
            <w:r w:rsidRPr="007A482A">
              <w:rPr>
                <w:rFonts w:ascii="Calibri" w:hAnsi="Calibri" w:cs="Calibri"/>
                <w:color w:val="51494E"/>
                <w:szCs w:val="22"/>
              </w:rPr>
              <w:t>Number of learners</w:t>
            </w:r>
          </w:p>
          <w:p w14:paraId="7802C359" w14:textId="77777777" w:rsidR="007A482A" w:rsidRPr="007A482A" w:rsidRDefault="007A482A" w:rsidP="007A482A">
            <w:pPr>
              <w:spacing w:after="0"/>
              <w:rPr>
                <w:rFonts w:ascii="Calibri" w:hAnsi="Calibri" w:cs="Calibri"/>
                <w:color w:val="51494E"/>
                <w:szCs w:val="22"/>
              </w:rPr>
            </w:pPr>
          </w:p>
        </w:tc>
        <w:tc>
          <w:tcPr>
            <w:tcW w:w="1701" w:type="dxa"/>
            <w:vAlign w:val="top"/>
          </w:tcPr>
          <w:p w14:paraId="1D0D3614" w14:textId="763366EF" w:rsidR="007A482A" w:rsidRPr="007A482A" w:rsidRDefault="007A482A" w:rsidP="007A482A">
            <w:pPr>
              <w:spacing w:after="0"/>
              <w:rPr>
                <w:color w:val="51494E"/>
                <w:szCs w:val="22"/>
              </w:rPr>
            </w:pPr>
            <w:r w:rsidRPr="007A482A">
              <w:rPr>
                <w:color w:val="51494E"/>
                <w:szCs w:val="22"/>
              </w:rPr>
              <w:t xml:space="preserve">Mandatory </w:t>
            </w:r>
          </w:p>
        </w:tc>
        <w:tc>
          <w:tcPr>
            <w:tcW w:w="6520" w:type="dxa"/>
            <w:vAlign w:val="top"/>
          </w:tcPr>
          <w:p w14:paraId="138797BE" w14:textId="77777777" w:rsidR="007A482A" w:rsidRPr="007A482A" w:rsidRDefault="007A482A" w:rsidP="007A482A">
            <w:pPr>
              <w:spacing w:after="0"/>
              <w:rPr>
                <w:color w:val="51494E"/>
                <w:szCs w:val="22"/>
              </w:rPr>
            </w:pPr>
            <w:r w:rsidRPr="007A482A">
              <w:rPr>
                <w:color w:val="51494E"/>
                <w:szCs w:val="22"/>
              </w:rPr>
              <w:t xml:space="preserve">Enter the number of intended funded learners. </w:t>
            </w:r>
          </w:p>
          <w:p w14:paraId="216079D9" w14:textId="53D50507" w:rsidR="007A482A" w:rsidRPr="007A482A" w:rsidRDefault="007A482A" w:rsidP="007A482A">
            <w:pPr>
              <w:spacing w:after="0"/>
              <w:rPr>
                <w:color w:val="51494E"/>
                <w:szCs w:val="22"/>
              </w:rPr>
            </w:pPr>
            <w:r w:rsidRPr="007A482A">
              <w:rPr>
                <w:color w:val="51494E"/>
                <w:szCs w:val="22"/>
              </w:rPr>
              <w:t>The number must be a whole number.</w:t>
            </w:r>
          </w:p>
        </w:tc>
      </w:tr>
      <w:tr w:rsidR="007A482A" w:rsidRPr="00DC2BA5" w14:paraId="6AA1F208" w14:textId="77777777" w:rsidTr="00BC4B0D">
        <w:tc>
          <w:tcPr>
            <w:tcW w:w="2098" w:type="dxa"/>
            <w:vAlign w:val="top"/>
          </w:tcPr>
          <w:p w14:paraId="69F4D2D0" w14:textId="500D49FB" w:rsidR="007A482A" w:rsidRPr="007A482A" w:rsidRDefault="007A482A" w:rsidP="007A482A">
            <w:pPr>
              <w:spacing w:after="0"/>
              <w:rPr>
                <w:rFonts w:ascii="Calibri" w:hAnsi="Calibri" w:cs="Calibri"/>
                <w:color w:val="51494E"/>
                <w:szCs w:val="22"/>
              </w:rPr>
            </w:pPr>
            <w:r w:rsidRPr="007A482A">
              <w:rPr>
                <w:rFonts w:ascii="Calibri" w:hAnsi="Calibri" w:cs="Calibri"/>
                <w:color w:val="51494E"/>
                <w:szCs w:val="22"/>
              </w:rPr>
              <w:t>Funded EFTS</w:t>
            </w:r>
          </w:p>
        </w:tc>
        <w:tc>
          <w:tcPr>
            <w:tcW w:w="1701" w:type="dxa"/>
            <w:vAlign w:val="top"/>
          </w:tcPr>
          <w:p w14:paraId="70485B8A" w14:textId="1C882B06" w:rsidR="007A482A" w:rsidRPr="007A482A" w:rsidRDefault="007A482A" w:rsidP="007A482A">
            <w:pPr>
              <w:spacing w:after="0"/>
              <w:rPr>
                <w:color w:val="51494E"/>
                <w:szCs w:val="22"/>
              </w:rPr>
            </w:pPr>
            <w:r w:rsidRPr="007A482A">
              <w:rPr>
                <w:color w:val="51494E"/>
                <w:szCs w:val="22"/>
              </w:rPr>
              <w:t>Mandatory</w:t>
            </w:r>
          </w:p>
        </w:tc>
        <w:tc>
          <w:tcPr>
            <w:tcW w:w="6520" w:type="dxa"/>
            <w:vAlign w:val="top"/>
          </w:tcPr>
          <w:p w14:paraId="22EC9F24" w14:textId="798BFEA5" w:rsidR="007A482A" w:rsidRPr="007A482A" w:rsidRDefault="007A482A" w:rsidP="007A482A">
            <w:pPr>
              <w:spacing w:after="0"/>
              <w:rPr>
                <w:color w:val="51494E"/>
                <w:szCs w:val="22"/>
              </w:rPr>
            </w:pPr>
            <w:r w:rsidRPr="007A482A">
              <w:rPr>
                <w:color w:val="51494E"/>
                <w:szCs w:val="22"/>
              </w:rPr>
              <w:t>Enter the number of funded EFTS you plan to deliver. The number must be greater than or equal to zero, with no more than four decimal places.</w:t>
            </w:r>
          </w:p>
        </w:tc>
      </w:tr>
      <w:tr w:rsidR="007A482A" w:rsidRPr="00DC2BA5" w14:paraId="12CAE767" w14:textId="77777777" w:rsidTr="00BC4B0D">
        <w:tc>
          <w:tcPr>
            <w:tcW w:w="2098" w:type="dxa"/>
            <w:shd w:val="clear" w:color="auto" w:fill="E4DBBD"/>
            <w:vAlign w:val="top"/>
          </w:tcPr>
          <w:p w14:paraId="61CF0175" w14:textId="5CDEDCAB" w:rsidR="007A482A" w:rsidRPr="007A482A" w:rsidRDefault="007A482A" w:rsidP="007A482A">
            <w:pPr>
              <w:spacing w:after="0"/>
              <w:rPr>
                <w:rFonts w:ascii="Calibri" w:hAnsi="Calibri" w:cs="Calibri"/>
                <w:i/>
                <w:iCs/>
                <w:color w:val="51494E"/>
                <w:szCs w:val="22"/>
              </w:rPr>
            </w:pPr>
            <w:r w:rsidRPr="007A482A">
              <w:rPr>
                <w:rFonts w:ascii="Calibri" w:hAnsi="Calibri" w:cs="Calibri"/>
                <w:i/>
                <w:iCs/>
                <w:color w:val="51494E"/>
                <w:szCs w:val="22"/>
              </w:rPr>
              <w:t>Funded value</w:t>
            </w:r>
          </w:p>
        </w:tc>
        <w:tc>
          <w:tcPr>
            <w:tcW w:w="1701" w:type="dxa"/>
            <w:shd w:val="clear" w:color="auto" w:fill="E4DBBD"/>
            <w:vAlign w:val="top"/>
          </w:tcPr>
          <w:p w14:paraId="5D77DC90" w14:textId="49C9CF06" w:rsidR="007A482A" w:rsidRPr="007A482A" w:rsidRDefault="007A482A" w:rsidP="007A482A">
            <w:pPr>
              <w:spacing w:after="0"/>
              <w:rPr>
                <w:i/>
                <w:iCs/>
                <w:color w:val="51494E"/>
                <w:szCs w:val="22"/>
              </w:rPr>
            </w:pPr>
            <w:r w:rsidRPr="007A482A">
              <w:rPr>
                <w:i/>
                <w:iCs/>
                <w:color w:val="51494E"/>
                <w:szCs w:val="22"/>
              </w:rPr>
              <w:t>Auto-populated</w:t>
            </w:r>
          </w:p>
        </w:tc>
        <w:tc>
          <w:tcPr>
            <w:tcW w:w="6520" w:type="dxa"/>
            <w:shd w:val="clear" w:color="auto" w:fill="E4DBBD"/>
            <w:vAlign w:val="top"/>
          </w:tcPr>
          <w:p w14:paraId="1B0B1254" w14:textId="6AE0DB48" w:rsidR="007A482A" w:rsidRPr="007A482A" w:rsidRDefault="007A482A" w:rsidP="007A482A">
            <w:pPr>
              <w:spacing w:after="0"/>
              <w:rPr>
                <w:i/>
                <w:iCs/>
                <w:color w:val="51494E"/>
                <w:szCs w:val="22"/>
              </w:rPr>
            </w:pPr>
            <w:r w:rsidRPr="007A482A">
              <w:rPr>
                <w:i/>
                <w:iCs/>
                <w:color w:val="51494E"/>
                <w:szCs w:val="22"/>
              </w:rPr>
              <w:t>Funded EFTS * Applicable funding rate</w:t>
            </w:r>
            <w:r w:rsidRPr="007A482A">
              <w:rPr>
                <w:i/>
                <w:iCs/>
                <w:color w:val="51494E"/>
                <w:szCs w:val="22"/>
              </w:rPr>
              <w:br/>
            </w:r>
            <w:r w:rsidRPr="00F65DCB">
              <w:rPr>
                <w:i/>
                <w:iCs/>
                <w:color w:val="51494E"/>
                <w:szCs w:val="22"/>
              </w:rPr>
              <w:t xml:space="preserve">Click </w:t>
            </w:r>
            <w:hyperlink r:id="rId17" w:history="1">
              <w:r w:rsidRPr="00F65DCB">
                <w:rPr>
                  <w:rStyle w:val="Hyperlink"/>
                  <w:b/>
                  <w:bCs/>
                  <w:i/>
                  <w:iCs/>
                  <w:color w:val="51494E"/>
                  <w:szCs w:val="22"/>
                  <w:u w:val="none"/>
                </w:rPr>
                <w:t>here</w:t>
              </w:r>
            </w:hyperlink>
            <w:r w:rsidRPr="00F65DCB">
              <w:rPr>
                <w:b/>
                <w:bCs/>
                <w:i/>
                <w:iCs/>
                <w:color w:val="51494E"/>
                <w:szCs w:val="22"/>
              </w:rPr>
              <w:t xml:space="preserve"> for</w:t>
            </w:r>
            <w:r w:rsidRPr="00B77867">
              <w:rPr>
                <w:b/>
                <w:bCs/>
                <w:i/>
                <w:iCs/>
                <w:color w:val="51494E"/>
                <w:szCs w:val="22"/>
              </w:rPr>
              <w:t xml:space="preserve"> information on funding rates</w:t>
            </w:r>
          </w:p>
        </w:tc>
      </w:tr>
      <w:tr w:rsidR="007A482A" w:rsidRPr="00DC2BA5" w14:paraId="0AEA6FED" w14:textId="77777777" w:rsidTr="00BC4B0D">
        <w:tc>
          <w:tcPr>
            <w:tcW w:w="2098" w:type="dxa"/>
            <w:vAlign w:val="top"/>
          </w:tcPr>
          <w:p w14:paraId="3FF45F7E" w14:textId="77777777" w:rsidR="007A482A" w:rsidRPr="007A482A" w:rsidRDefault="007A482A" w:rsidP="007A482A">
            <w:pPr>
              <w:spacing w:after="0"/>
              <w:rPr>
                <w:rFonts w:ascii="Calibri" w:hAnsi="Calibri" w:cs="Calibri"/>
                <w:color w:val="51494E"/>
                <w:szCs w:val="22"/>
              </w:rPr>
            </w:pPr>
            <w:r w:rsidRPr="007A482A">
              <w:rPr>
                <w:rFonts w:ascii="Calibri" w:hAnsi="Calibri" w:cs="Calibri"/>
                <w:color w:val="51494E"/>
                <w:szCs w:val="22"/>
              </w:rPr>
              <w:t>Comments</w:t>
            </w:r>
          </w:p>
          <w:p w14:paraId="0756A6FD" w14:textId="77777777" w:rsidR="007A482A" w:rsidRPr="007A482A" w:rsidRDefault="007A482A" w:rsidP="007A482A">
            <w:pPr>
              <w:spacing w:after="0"/>
              <w:rPr>
                <w:rFonts w:ascii="Calibri" w:hAnsi="Calibri" w:cs="Calibri"/>
                <w:color w:val="51494E"/>
                <w:szCs w:val="22"/>
              </w:rPr>
            </w:pPr>
          </w:p>
        </w:tc>
        <w:tc>
          <w:tcPr>
            <w:tcW w:w="1701" w:type="dxa"/>
            <w:vAlign w:val="top"/>
          </w:tcPr>
          <w:p w14:paraId="2250F414" w14:textId="2B247917" w:rsidR="007A482A" w:rsidRPr="007A482A" w:rsidRDefault="007A482A" w:rsidP="007A482A">
            <w:pPr>
              <w:spacing w:after="0"/>
              <w:rPr>
                <w:color w:val="51494E"/>
                <w:szCs w:val="22"/>
              </w:rPr>
            </w:pPr>
            <w:r w:rsidRPr="007A482A">
              <w:rPr>
                <w:color w:val="51494E"/>
                <w:szCs w:val="22"/>
              </w:rPr>
              <w:t xml:space="preserve">Optional </w:t>
            </w:r>
          </w:p>
        </w:tc>
        <w:tc>
          <w:tcPr>
            <w:tcW w:w="6520" w:type="dxa"/>
            <w:vAlign w:val="top"/>
          </w:tcPr>
          <w:p w14:paraId="16B077A3" w14:textId="6EB0334D" w:rsidR="007A482A" w:rsidRPr="007A482A" w:rsidRDefault="007A482A" w:rsidP="007A482A">
            <w:pPr>
              <w:spacing w:after="0"/>
              <w:rPr>
                <w:color w:val="51494E"/>
                <w:szCs w:val="22"/>
              </w:rPr>
            </w:pPr>
            <w:r w:rsidRPr="007A482A">
              <w:rPr>
                <w:color w:val="51494E"/>
                <w:szCs w:val="22"/>
              </w:rPr>
              <w:t>Free text (maximum 80 characters). It does not form part of your Plan and/or MoP.</w:t>
            </w:r>
          </w:p>
        </w:tc>
      </w:tr>
    </w:tbl>
    <w:p w14:paraId="4E544761" w14:textId="7D041A27" w:rsidR="00D55C52" w:rsidRDefault="00FD0E60" w:rsidP="00820D84">
      <w:pPr>
        <w:ind w:left="227" w:hanging="227"/>
        <w:rPr>
          <w:b/>
          <w:bCs/>
        </w:rPr>
      </w:pPr>
      <w:r>
        <w:rPr>
          <w:b/>
          <w:bCs/>
        </w:rPr>
        <w:br/>
      </w:r>
    </w:p>
    <w:p w14:paraId="216C3A56" w14:textId="77777777" w:rsidR="00D55C52" w:rsidRDefault="00D55C52">
      <w:pPr>
        <w:spacing w:after="200"/>
        <w:rPr>
          <w:b/>
          <w:bCs/>
        </w:rPr>
      </w:pPr>
      <w:r>
        <w:rPr>
          <w:b/>
          <w:bCs/>
        </w:rPr>
        <w:br w:type="page"/>
      </w:r>
    </w:p>
    <w:p w14:paraId="281D2932" w14:textId="3AF7AEE9" w:rsidR="00DC2BA5" w:rsidRPr="000E4167" w:rsidRDefault="00735C27" w:rsidP="00DC2BA5">
      <w:pPr>
        <w:pStyle w:val="Heading2"/>
        <w:rPr>
          <w:color w:val="007FAB"/>
        </w:rPr>
      </w:pPr>
      <w:bookmarkStart w:id="5" w:name="_Toc164354819"/>
      <w:r>
        <w:rPr>
          <w:color w:val="007FAB"/>
        </w:rPr>
        <w:lastRenderedPageBreak/>
        <w:t>D</w:t>
      </w:r>
      <w:r w:rsidR="002162BB">
        <w:rPr>
          <w:color w:val="007FAB"/>
        </w:rPr>
        <w:t>Q3-7 and DQ7+ Universities</w:t>
      </w:r>
      <w:bookmarkEnd w:id="5"/>
    </w:p>
    <w:p w14:paraId="124B18BD" w14:textId="6600C9F9" w:rsidR="00C37112" w:rsidRDefault="00C37112" w:rsidP="00555010">
      <w:pPr>
        <w:pStyle w:val="NormalWeb"/>
        <w:spacing w:before="0" w:beforeAutospacing="0" w:after="240" w:afterAutospacing="0"/>
        <w:rPr>
          <w:rFonts w:asciiTheme="minorHAnsi" w:hAnsiTheme="minorHAnsi" w:cstheme="minorHAnsi"/>
          <w:color w:val="51494E"/>
          <w:sz w:val="22"/>
          <w:szCs w:val="22"/>
        </w:rPr>
      </w:pPr>
      <w:r w:rsidRPr="004C76B5">
        <w:rPr>
          <w:rFonts w:asciiTheme="minorHAnsi" w:hAnsiTheme="minorHAnsi" w:cstheme="minorHAnsi"/>
          <w:color w:val="51494E"/>
          <w:sz w:val="22"/>
          <w:szCs w:val="22"/>
        </w:rPr>
        <w:t>These are the data specifications for the DQ3-7 and DQ7+ Universities mix of provision (MoP).</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374D18" w:rsidRPr="00374D18" w14:paraId="4EC0E67E" w14:textId="77777777" w:rsidTr="00C203E5">
        <w:tc>
          <w:tcPr>
            <w:tcW w:w="2098" w:type="dxa"/>
            <w:shd w:val="clear" w:color="auto" w:fill="FCAF17"/>
          </w:tcPr>
          <w:p w14:paraId="79616D2C" w14:textId="77777777" w:rsidR="004C76B5" w:rsidRPr="00374D18" w:rsidRDefault="004C76B5" w:rsidP="00C203E5">
            <w:pPr>
              <w:spacing w:after="0"/>
              <w:rPr>
                <w:b/>
                <w:bCs/>
                <w:color w:val="51494E"/>
                <w:sz w:val="24"/>
              </w:rPr>
            </w:pPr>
            <w:r w:rsidRPr="00374D18">
              <w:rPr>
                <w:b/>
                <w:bCs/>
                <w:color w:val="51494E"/>
                <w:sz w:val="24"/>
              </w:rPr>
              <w:t>Field name</w:t>
            </w:r>
          </w:p>
        </w:tc>
        <w:tc>
          <w:tcPr>
            <w:tcW w:w="1701" w:type="dxa"/>
            <w:shd w:val="clear" w:color="auto" w:fill="FCAF17"/>
          </w:tcPr>
          <w:p w14:paraId="29A62F17" w14:textId="77777777" w:rsidR="004C76B5" w:rsidRPr="00374D18" w:rsidRDefault="004C76B5" w:rsidP="00C203E5">
            <w:pPr>
              <w:spacing w:after="0"/>
              <w:rPr>
                <w:b/>
                <w:bCs/>
                <w:color w:val="51494E"/>
                <w:sz w:val="24"/>
              </w:rPr>
            </w:pPr>
            <w:r w:rsidRPr="00374D18">
              <w:rPr>
                <w:b/>
                <w:bCs/>
                <w:color w:val="51494E"/>
                <w:sz w:val="24"/>
              </w:rPr>
              <w:t>Field Type</w:t>
            </w:r>
          </w:p>
        </w:tc>
        <w:tc>
          <w:tcPr>
            <w:tcW w:w="6520" w:type="dxa"/>
            <w:shd w:val="clear" w:color="auto" w:fill="FCAF17"/>
          </w:tcPr>
          <w:p w14:paraId="676953CE" w14:textId="77777777" w:rsidR="004C76B5" w:rsidRPr="00374D18" w:rsidRDefault="004C76B5" w:rsidP="00C203E5">
            <w:pPr>
              <w:spacing w:after="0"/>
              <w:rPr>
                <w:b/>
                <w:bCs/>
                <w:color w:val="51494E"/>
                <w:sz w:val="24"/>
              </w:rPr>
            </w:pPr>
            <w:r w:rsidRPr="00374D18">
              <w:rPr>
                <w:b/>
                <w:bCs/>
                <w:color w:val="51494E"/>
                <w:sz w:val="24"/>
              </w:rPr>
              <w:t>Description</w:t>
            </w:r>
          </w:p>
        </w:tc>
      </w:tr>
      <w:tr w:rsidR="00960A56" w:rsidRPr="00DC2BA5" w14:paraId="65161483" w14:textId="77777777" w:rsidTr="0029645E">
        <w:tc>
          <w:tcPr>
            <w:tcW w:w="2098" w:type="dxa"/>
            <w:shd w:val="clear" w:color="auto" w:fill="auto"/>
            <w:vAlign w:val="top"/>
          </w:tcPr>
          <w:p w14:paraId="595755C0" w14:textId="503E97B9" w:rsidR="00960A56" w:rsidRPr="00960A56" w:rsidRDefault="00960A56" w:rsidP="0029645E">
            <w:pPr>
              <w:spacing w:after="100" w:afterAutospacing="1"/>
              <w:rPr>
                <w:rFonts w:cstheme="minorHAnsi"/>
                <w:color w:val="51494E"/>
                <w:szCs w:val="22"/>
              </w:rPr>
            </w:pPr>
            <w:r w:rsidRPr="00960A56">
              <w:rPr>
                <w:rFonts w:cstheme="minorHAnsi"/>
                <w:color w:val="51494E"/>
                <w:szCs w:val="22"/>
              </w:rPr>
              <w:t>Fund</w:t>
            </w:r>
          </w:p>
        </w:tc>
        <w:tc>
          <w:tcPr>
            <w:tcW w:w="1701" w:type="dxa"/>
            <w:shd w:val="clear" w:color="auto" w:fill="auto"/>
            <w:vAlign w:val="top"/>
          </w:tcPr>
          <w:p w14:paraId="068188C3" w14:textId="619ECD1A" w:rsidR="00960A56" w:rsidRPr="00960A56" w:rsidRDefault="00960A56" w:rsidP="0029645E">
            <w:pPr>
              <w:spacing w:after="100" w:afterAutospacing="1"/>
              <w:rPr>
                <w:rFonts w:cstheme="minorHAnsi"/>
                <w:color w:val="51494E"/>
                <w:szCs w:val="22"/>
              </w:rPr>
            </w:pPr>
            <w:r w:rsidRPr="00960A56">
              <w:rPr>
                <w:rFonts w:cstheme="minorHAnsi"/>
                <w:color w:val="51494E"/>
                <w:szCs w:val="22"/>
              </w:rPr>
              <w:t>Mandatory</w:t>
            </w:r>
          </w:p>
        </w:tc>
        <w:tc>
          <w:tcPr>
            <w:tcW w:w="6520" w:type="dxa"/>
            <w:shd w:val="clear" w:color="auto" w:fill="auto"/>
            <w:vAlign w:val="top"/>
          </w:tcPr>
          <w:p w14:paraId="3268446F" w14:textId="46520EDE" w:rsidR="00960A56" w:rsidRPr="00960A56" w:rsidRDefault="00960A56" w:rsidP="0029645E">
            <w:pPr>
              <w:spacing w:after="100" w:afterAutospacing="1"/>
              <w:rPr>
                <w:rFonts w:cstheme="minorHAnsi"/>
                <w:color w:val="51494E"/>
                <w:szCs w:val="22"/>
              </w:rPr>
            </w:pPr>
            <w:r w:rsidRPr="00960A56">
              <w:rPr>
                <w:rFonts w:cstheme="minorHAnsi"/>
                <w:color w:val="51494E"/>
                <w:szCs w:val="22"/>
              </w:rPr>
              <w:t>Enter DQ7+ or DQ3-7</w:t>
            </w:r>
          </w:p>
        </w:tc>
      </w:tr>
      <w:tr w:rsidR="00960A56" w:rsidRPr="00DC2BA5" w14:paraId="113C17D5" w14:textId="77777777" w:rsidTr="0029645E">
        <w:tc>
          <w:tcPr>
            <w:tcW w:w="2098" w:type="dxa"/>
            <w:shd w:val="clear" w:color="auto" w:fill="auto"/>
            <w:vAlign w:val="top"/>
          </w:tcPr>
          <w:p w14:paraId="1B1DDCA7" w14:textId="101A50F5" w:rsidR="00960A56" w:rsidRPr="00960A56" w:rsidRDefault="00960A56" w:rsidP="0029645E">
            <w:pPr>
              <w:spacing w:after="100" w:afterAutospacing="1"/>
              <w:rPr>
                <w:rFonts w:cstheme="minorHAnsi"/>
                <w:color w:val="51494E"/>
                <w:szCs w:val="22"/>
              </w:rPr>
            </w:pPr>
            <w:r w:rsidRPr="00960A56">
              <w:rPr>
                <w:rFonts w:cstheme="minorHAnsi"/>
                <w:color w:val="51494E"/>
                <w:szCs w:val="22"/>
              </w:rPr>
              <w:t>Delivery classification code</w:t>
            </w:r>
          </w:p>
        </w:tc>
        <w:tc>
          <w:tcPr>
            <w:tcW w:w="1701" w:type="dxa"/>
            <w:shd w:val="clear" w:color="auto" w:fill="auto"/>
            <w:vAlign w:val="top"/>
          </w:tcPr>
          <w:p w14:paraId="63A6BE32" w14:textId="12D83A3F" w:rsidR="00960A56" w:rsidRPr="00960A56" w:rsidRDefault="00960A56" w:rsidP="0029645E">
            <w:pPr>
              <w:spacing w:after="100" w:afterAutospacing="1"/>
              <w:rPr>
                <w:rFonts w:cstheme="minorHAnsi"/>
                <w:color w:val="51494E"/>
                <w:szCs w:val="22"/>
              </w:rPr>
            </w:pPr>
            <w:r w:rsidRPr="00960A56">
              <w:rPr>
                <w:rFonts w:cstheme="minorHAnsi"/>
                <w:color w:val="51494E"/>
                <w:szCs w:val="22"/>
              </w:rPr>
              <w:t xml:space="preserve">Mandatory </w:t>
            </w:r>
          </w:p>
        </w:tc>
        <w:tc>
          <w:tcPr>
            <w:tcW w:w="6520" w:type="dxa"/>
            <w:shd w:val="clear" w:color="auto" w:fill="auto"/>
            <w:vAlign w:val="top"/>
          </w:tcPr>
          <w:p w14:paraId="0EDB619A" w14:textId="73319BA2" w:rsidR="00960A56" w:rsidRPr="00960A56" w:rsidRDefault="00960A56" w:rsidP="0029645E">
            <w:pPr>
              <w:spacing w:after="100" w:afterAutospacing="1"/>
              <w:rPr>
                <w:rFonts w:cstheme="minorHAnsi"/>
                <w:color w:val="51494E"/>
                <w:szCs w:val="22"/>
              </w:rPr>
            </w:pPr>
            <w:r w:rsidRPr="00960A56">
              <w:rPr>
                <w:rFonts w:cstheme="minorHAnsi"/>
                <w:color w:val="51494E"/>
                <w:szCs w:val="22"/>
              </w:rPr>
              <w:t xml:space="preserve">Enter a code from the Delivery Classification Guide </w:t>
            </w:r>
            <w:r w:rsidRPr="00960A56">
              <w:rPr>
                <w:rFonts w:cstheme="minorHAnsi"/>
                <w:color w:val="51494E"/>
                <w:szCs w:val="22"/>
              </w:rPr>
              <w:tab/>
            </w:r>
          </w:p>
        </w:tc>
      </w:tr>
      <w:tr w:rsidR="00960A56" w:rsidRPr="00DC2BA5" w14:paraId="70554370" w14:textId="77777777" w:rsidTr="0029645E">
        <w:tc>
          <w:tcPr>
            <w:tcW w:w="2098" w:type="dxa"/>
            <w:shd w:val="clear" w:color="auto" w:fill="E4DBBD"/>
            <w:vAlign w:val="top"/>
          </w:tcPr>
          <w:p w14:paraId="496AF369" w14:textId="321BBBBC"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Delivery classification name</w:t>
            </w:r>
          </w:p>
        </w:tc>
        <w:tc>
          <w:tcPr>
            <w:tcW w:w="1701" w:type="dxa"/>
            <w:shd w:val="clear" w:color="auto" w:fill="E4DBBD"/>
            <w:vAlign w:val="top"/>
          </w:tcPr>
          <w:p w14:paraId="2708E35B" w14:textId="6336CDF7"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 xml:space="preserve">Auto-populated </w:t>
            </w:r>
          </w:p>
        </w:tc>
        <w:tc>
          <w:tcPr>
            <w:tcW w:w="6520" w:type="dxa"/>
            <w:shd w:val="clear" w:color="auto" w:fill="E4DBBD"/>
            <w:vAlign w:val="top"/>
          </w:tcPr>
          <w:p w14:paraId="1B06D63B" w14:textId="35A10058"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From the Delivery classification code</w:t>
            </w:r>
          </w:p>
        </w:tc>
      </w:tr>
      <w:tr w:rsidR="00960A56" w:rsidRPr="00DC2BA5" w14:paraId="1A5393E1" w14:textId="77777777" w:rsidTr="0029645E">
        <w:tc>
          <w:tcPr>
            <w:tcW w:w="2098" w:type="dxa"/>
            <w:shd w:val="clear" w:color="auto" w:fill="auto"/>
            <w:vAlign w:val="top"/>
          </w:tcPr>
          <w:p w14:paraId="12090DC3" w14:textId="484C2849" w:rsidR="00960A56" w:rsidRPr="00960A56" w:rsidRDefault="00960A56" w:rsidP="0029645E">
            <w:pPr>
              <w:spacing w:after="100" w:afterAutospacing="1"/>
              <w:rPr>
                <w:rFonts w:cstheme="minorHAnsi"/>
                <w:color w:val="51494E"/>
                <w:szCs w:val="22"/>
              </w:rPr>
            </w:pPr>
            <w:r w:rsidRPr="00960A56">
              <w:rPr>
                <w:rFonts w:cstheme="minorHAnsi"/>
                <w:color w:val="51494E"/>
                <w:szCs w:val="22"/>
              </w:rPr>
              <w:t>Funding category</w:t>
            </w:r>
          </w:p>
        </w:tc>
        <w:tc>
          <w:tcPr>
            <w:tcW w:w="1701" w:type="dxa"/>
            <w:shd w:val="clear" w:color="auto" w:fill="auto"/>
            <w:vAlign w:val="top"/>
          </w:tcPr>
          <w:p w14:paraId="00619EE0" w14:textId="51CED0EB" w:rsidR="00960A56" w:rsidRPr="00960A56" w:rsidRDefault="00960A56" w:rsidP="0029645E">
            <w:pPr>
              <w:spacing w:after="100" w:afterAutospacing="1"/>
              <w:rPr>
                <w:rFonts w:cstheme="minorHAnsi"/>
                <w:color w:val="51494E"/>
                <w:szCs w:val="22"/>
                <w:highlight w:val="yellow"/>
              </w:rPr>
            </w:pPr>
            <w:r w:rsidRPr="00960A56">
              <w:rPr>
                <w:rFonts w:cstheme="minorHAnsi"/>
                <w:color w:val="51494E"/>
                <w:szCs w:val="22"/>
              </w:rPr>
              <w:t xml:space="preserve">Mandatory </w:t>
            </w:r>
          </w:p>
        </w:tc>
        <w:tc>
          <w:tcPr>
            <w:tcW w:w="6520" w:type="dxa"/>
            <w:shd w:val="clear" w:color="auto" w:fill="auto"/>
            <w:vAlign w:val="top"/>
          </w:tcPr>
          <w:p w14:paraId="3C18B138" w14:textId="3A559707" w:rsidR="00960A56" w:rsidRPr="00960A56" w:rsidRDefault="00960A56" w:rsidP="0029645E">
            <w:pPr>
              <w:spacing w:after="100" w:afterAutospacing="1"/>
              <w:rPr>
                <w:rFonts w:cstheme="minorHAnsi"/>
                <w:color w:val="51494E"/>
                <w:szCs w:val="22"/>
                <w:highlight w:val="yellow"/>
              </w:rPr>
            </w:pPr>
            <w:r w:rsidRPr="00960A56">
              <w:rPr>
                <w:rFonts w:cstheme="minorHAnsi"/>
                <w:color w:val="51494E"/>
                <w:szCs w:val="22"/>
              </w:rPr>
              <w:t>Enter a funding category from the Delivery Classification Guide</w:t>
            </w:r>
          </w:p>
        </w:tc>
      </w:tr>
      <w:tr w:rsidR="00960A56" w:rsidRPr="00DC2BA5" w14:paraId="1B0696CE" w14:textId="77777777" w:rsidTr="0029645E">
        <w:tc>
          <w:tcPr>
            <w:tcW w:w="2098" w:type="dxa"/>
            <w:shd w:val="clear" w:color="auto" w:fill="auto"/>
            <w:vAlign w:val="top"/>
          </w:tcPr>
          <w:p w14:paraId="135CDB22" w14:textId="27C68995" w:rsidR="00960A56" w:rsidRPr="00960A56" w:rsidRDefault="00960A56" w:rsidP="0029645E">
            <w:pPr>
              <w:spacing w:after="100" w:afterAutospacing="1"/>
              <w:rPr>
                <w:rFonts w:cstheme="minorHAnsi"/>
                <w:color w:val="51494E"/>
                <w:szCs w:val="22"/>
              </w:rPr>
            </w:pPr>
            <w:r w:rsidRPr="00960A56">
              <w:rPr>
                <w:rFonts w:cstheme="minorHAnsi"/>
                <w:color w:val="51494E"/>
                <w:szCs w:val="22"/>
              </w:rPr>
              <w:t>Mode of delivery</w:t>
            </w:r>
          </w:p>
        </w:tc>
        <w:tc>
          <w:tcPr>
            <w:tcW w:w="1701" w:type="dxa"/>
            <w:shd w:val="clear" w:color="auto" w:fill="auto"/>
            <w:vAlign w:val="top"/>
          </w:tcPr>
          <w:p w14:paraId="6C4F6A43" w14:textId="3388BE76" w:rsidR="00960A56" w:rsidRPr="00960A56" w:rsidRDefault="00960A56" w:rsidP="0029645E">
            <w:pPr>
              <w:spacing w:after="100" w:afterAutospacing="1"/>
              <w:rPr>
                <w:rFonts w:cstheme="minorHAnsi"/>
                <w:color w:val="51494E"/>
                <w:szCs w:val="22"/>
                <w:highlight w:val="yellow"/>
              </w:rPr>
            </w:pPr>
            <w:r w:rsidRPr="00960A56">
              <w:rPr>
                <w:rFonts w:cstheme="minorHAnsi"/>
                <w:color w:val="51494E"/>
                <w:szCs w:val="22"/>
              </w:rPr>
              <w:t xml:space="preserve">Mandatory </w:t>
            </w:r>
          </w:p>
        </w:tc>
        <w:tc>
          <w:tcPr>
            <w:tcW w:w="6520" w:type="dxa"/>
            <w:shd w:val="clear" w:color="auto" w:fill="auto"/>
            <w:vAlign w:val="top"/>
          </w:tcPr>
          <w:p w14:paraId="3DAC6E0C" w14:textId="263443FB" w:rsidR="00960A56" w:rsidRPr="00960A56" w:rsidRDefault="00960A56" w:rsidP="0029645E">
            <w:pPr>
              <w:spacing w:after="100" w:afterAutospacing="1"/>
              <w:rPr>
                <w:rFonts w:cstheme="minorHAnsi"/>
                <w:color w:val="51494E"/>
                <w:szCs w:val="22"/>
                <w:highlight w:val="yellow"/>
              </w:rPr>
            </w:pPr>
            <w:r w:rsidRPr="00960A56">
              <w:rPr>
                <w:rFonts w:cstheme="minorHAnsi"/>
                <w:color w:val="51494E"/>
                <w:szCs w:val="22"/>
              </w:rPr>
              <w:t xml:space="preserve">Enter ‘Provider-based’ or ‘Provider-based extra mural’.  </w:t>
            </w:r>
          </w:p>
        </w:tc>
      </w:tr>
      <w:tr w:rsidR="00960A56" w:rsidRPr="00DC2BA5" w14:paraId="6435C6C4" w14:textId="77777777" w:rsidTr="0029645E">
        <w:tc>
          <w:tcPr>
            <w:tcW w:w="2098" w:type="dxa"/>
            <w:shd w:val="clear" w:color="auto" w:fill="E4DBBD"/>
            <w:vAlign w:val="top"/>
          </w:tcPr>
          <w:p w14:paraId="66D42B82" w14:textId="08A57F49"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Subject category</w:t>
            </w:r>
          </w:p>
        </w:tc>
        <w:tc>
          <w:tcPr>
            <w:tcW w:w="1701" w:type="dxa"/>
            <w:shd w:val="clear" w:color="auto" w:fill="E4DBBD"/>
            <w:vAlign w:val="top"/>
          </w:tcPr>
          <w:p w14:paraId="74960FC9" w14:textId="3027855E" w:rsidR="00960A56" w:rsidRPr="00960A56" w:rsidRDefault="00960A56" w:rsidP="0029645E">
            <w:pPr>
              <w:spacing w:after="100" w:afterAutospacing="1"/>
              <w:rPr>
                <w:rFonts w:cstheme="minorHAnsi"/>
                <w:color w:val="51494E"/>
                <w:szCs w:val="22"/>
                <w:highlight w:val="yellow"/>
              </w:rPr>
            </w:pPr>
            <w:r w:rsidRPr="00960A56">
              <w:rPr>
                <w:rFonts w:cstheme="minorHAnsi"/>
                <w:i/>
                <w:iCs/>
                <w:color w:val="51494E"/>
                <w:szCs w:val="22"/>
              </w:rPr>
              <w:t xml:space="preserve">Auto-populated </w:t>
            </w:r>
          </w:p>
        </w:tc>
        <w:tc>
          <w:tcPr>
            <w:tcW w:w="6520" w:type="dxa"/>
            <w:shd w:val="clear" w:color="auto" w:fill="E4DBBD"/>
            <w:vAlign w:val="top"/>
          </w:tcPr>
          <w:p w14:paraId="3BE891FF" w14:textId="2A326125" w:rsidR="00960A56" w:rsidRPr="00960A56" w:rsidRDefault="00960A56" w:rsidP="0029645E">
            <w:pPr>
              <w:spacing w:after="100" w:afterAutospacing="1"/>
              <w:rPr>
                <w:rFonts w:cstheme="minorHAnsi"/>
                <w:color w:val="51494E"/>
                <w:szCs w:val="22"/>
                <w:highlight w:val="yellow"/>
              </w:rPr>
            </w:pPr>
            <w:r w:rsidRPr="00960A56">
              <w:rPr>
                <w:rFonts w:cstheme="minorHAnsi"/>
                <w:i/>
                <w:iCs/>
                <w:color w:val="51494E"/>
                <w:szCs w:val="22"/>
              </w:rPr>
              <w:t>Will auto-populate based on Delivery classification code and Funding category (F1 – F6)</w:t>
            </w:r>
          </w:p>
        </w:tc>
      </w:tr>
      <w:tr w:rsidR="00960A56" w:rsidRPr="00DC2BA5" w14:paraId="68C10C83" w14:textId="77777777" w:rsidTr="0029645E">
        <w:tc>
          <w:tcPr>
            <w:tcW w:w="2098" w:type="dxa"/>
            <w:shd w:val="clear" w:color="auto" w:fill="E4DBBD"/>
            <w:vAlign w:val="top"/>
          </w:tcPr>
          <w:p w14:paraId="5B0AAE1B" w14:textId="69C5934B"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Funding rate</w:t>
            </w:r>
          </w:p>
        </w:tc>
        <w:tc>
          <w:tcPr>
            <w:tcW w:w="1701" w:type="dxa"/>
            <w:shd w:val="clear" w:color="auto" w:fill="E4DBBD"/>
            <w:vAlign w:val="top"/>
          </w:tcPr>
          <w:p w14:paraId="43C61833" w14:textId="1F856546"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 xml:space="preserve">Auto-populated </w:t>
            </w:r>
          </w:p>
        </w:tc>
        <w:tc>
          <w:tcPr>
            <w:tcW w:w="6520" w:type="dxa"/>
            <w:shd w:val="clear" w:color="auto" w:fill="E4DBBD"/>
            <w:vAlign w:val="top"/>
          </w:tcPr>
          <w:p w14:paraId="5CFCC93D" w14:textId="7E5081AD"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 xml:space="preserve">Click </w:t>
            </w:r>
            <w:hyperlink r:id="rId18" w:history="1">
              <w:r w:rsidRPr="00F65DCB">
                <w:rPr>
                  <w:rStyle w:val="Hyperlink"/>
                  <w:rFonts w:cstheme="minorHAnsi"/>
                  <w:b/>
                  <w:bCs/>
                  <w:i/>
                  <w:iCs/>
                  <w:color w:val="51494E"/>
                  <w:szCs w:val="22"/>
                  <w:u w:val="none"/>
                </w:rPr>
                <w:t>here</w:t>
              </w:r>
            </w:hyperlink>
            <w:r w:rsidRPr="00F65DCB">
              <w:rPr>
                <w:rFonts w:cstheme="minorHAnsi"/>
                <w:b/>
                <w:bCs/>
                <w:i/>
                <w:iCs/>
                <w:color w:val="51494E"/>
                <w:szCs w:val="22"/>
              </w:rPr>
              <w:t xml:space="preserve"> for</w:t>
            </w:r>
            <w:r w:rsidRPr="0029645E">
              <w:rPr>
                <w:rFonts w:cstheme="minorHAnsi"/>
                <w:b/>
                <w:bCs/>
                <w:i/>
                <w:iCs/>
                <w:color w:val="51494E"/>
                <w:szCs w:val="22"/>
              </w:rPr>
              <w:t xml:space="preserve"> information on funding rates</w:t>
            </w:r>
          </w:p>
        </w:tc>
      </w:tr>
      <w:tr w:rsidR="00960A56" w:rsidRPr="00DC2BA5" w14:paraId="77E7998F" w14:textId="77777777" w:rsidTr="0029645E">
        <w:tc>
          <w:tcPr>
            <w:tcW w:w="2098" w:type="dxa"/>
            <w:vAlign w:val="top"/>
          </w:tcPr>
          <w:p w14:paraId="5109F83F" w14:textId="1B2C428A" w:rsidR="00960A56" w:rsidRPr="00960A56" w:rsidRDefault="00960A56" w:rsidP="0029645E">
            <w:pPr>
              <w:spacing w:after="100" w:afterAutospacing="1"/>
              <w:rPr>
                <w:rFonts w:cstheme="minorHAnsi"/>
                <w:color w:val="51494E"/>
                <w:szCs w:val="22"/>
              </w:rPr>
            </w:pPr>
            <w:r w:rsidRPr="00960A56">
              <w:rPr>
                <w:rFonts w:cstheme="minorHAnsi"/>
                <w:color w:val="51494E"/>
                <w:szCs w:val="22"/>
              </w:rPr>
              <w:t>Year 1 funded EFTS</w:t>
            </w:r>
          </w:p>
        </w:tc>
        <w:tc>
          <w:tcPr>
            <w:tcW w:w="1701" w:type="dxa"/>
            <w:vAlign w:val="top"/>
          </w:tcPr>
          <w:p w14:paraId="06856FFE" w14:textId="2B46BFCB" w:rsidR="00960A56" w:rsidRPr="00960A56" w:rsidRDefault="00960A56" w:rsidP="0029645E">
            <w:pPr>
              <w:spacing w:after="100" w:afterAutospacing="1"/>
              <w:rPr>
                <w:rFonts w:cstheme="minorHAnsi"/>
                <w:color w:val="51494E"/>
                <w:szCs w:val="22"/>
              </w:rPr>
            </w:pPr>
            <w:r w:rsidRPr="00960A56">
              <w:rPr>
                <w:rFonts w:cstheme="minorHAnsi"/>
                <w:color w:val="51494E"/>
                <w:szCs w:val="22"/>
              </w:rPr>
              <w:t xml:space="preserve">Mandatory </w:t>
            </w:r>
          </w:p>
        </w:tc>
        <w:tc>
          <w:tcPr>
            <w:tcW w:w="6520" w:type="dxa"/>
            <w:vAlign w:val="top"/>
          </w:tcPr>
          <w:p w14:paraId="4826145A" w14:textId="1AEDA815" w:rsidR="00960A56" w:rsidRPr="00960A56" w:rsidRDefault="00960A56" w:rsidP="0029645E">
            <w:pPr>
              <w:spacing w:after="100" w:afterAutospacing="1"/>
              <w:rPr>
                <w:rFonts w:cstheme="minorHAnsi"/>
                <w:color w:val="51494E"/>
                <w:szCs w:val="22"/>
              </w:rPr>
            </w:pPr>
            <w:r w:rsidRPr="00960A56">
              <w:rPr>
                <w:rFonts w:cstheme="minorHAnsi"/>
                <w:color w:val="51494E"/>
                <w:szCs w:val="22"/>
              </w:rPr>
              <w:t>Enter the number of funded EFTS you plan to deliver. The number must be greater than or equal to zero, with no more than four decimal places.</w:t>
            </w:r>
          </w:p>
        </w:tc>
      </w:tr>
      <w:tr w:rsidR="00960A56" w:rsidRPr="00DC2BA5" w14:paraId="395211A4" w14:textId="77777777" w:rsidTr="0029645E">
        <w:tc>
          <w:tcPr>
            <w:tcW w:w="2098" w:type="dxa"/>
            <w:shd w:val="clear" w:color="auto" w:fill="E4DBBD"/>
            <w:vAlign w:val="top"/>
          </w:tcPr>
          <w:p w14:paraId="0AFAED20" w14:textId="3EB7774E"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Year 1 funded value</w:t>
            </w:r>
          </w:p>
        </w:tc>
        <w:tc>
          <w:tcPr>
            <w:tcW w:w="1701" w:type="dxa"/>
            <w:shd w:val="clear" w:color="auto" w:fill="E4DBBD"/>
            <w:vAlign w:val="top"/>
          </w:tcPr>
          <w:p w14:paraId="5767A6EF" w14:textId="100DF048"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 xml:space="preserve">Auto-populated </w:t>
            </w:r>
          </w:p>
        </w:tc>
        <w:tc>
          <w:tcPr>
            <w:tcW w:w="6520" w:type="dxa"/>
            <w:shd w:val="clear" w:color="auto" w:fill="E4DBBD"/>
            <w:vAlign w:val="top"/>
          </w:tcPr>
          <w:p w14:paraId="3E7C1583" w14:textId="682E458D"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Year 1 funded EFTS * Funding rate</w:t>
            </w:r>
          </w:p>
        </w:tc>
      </w:tr>
      <w:tr w:rsidR="00960A56" w:rsidRPr="00DC2BA5" w14:paraId="427F6C50" w14:textId="77777777" w:rsidTr="0029645E">
        <w:tc>
          <w:tcPr>
            <w:tcW w:w="2098" w:type="dxa"/>
            <w:vAlign w:val="top"/>
          </w:tcPr>
          <w:p w14:paraId="4AC084FC" w14:textId="522F1DE5" w:rsidR="00960A56" w:rsidRPr="00960A56" w:rsidRDefault="00960A56" w:rsidP="0029645E">
            <w:pPr>
              <w:spacing w:after="100" w:afterAutospacing="1"/>
              <w:rPr>
                <w:rFonts w:cstheme="minorHAnsi"/>
                <w:color w:val="51494E"/>
                <w:szCs w:val="22"/>
              </w:rPr>
            </w:pPr>
            <w:r w:rsidRPr="00960A56">
              <w:rPr>
                <w:rFonts w:cstheme="minorHAnsi"/>
                <w:color w:val="51494E"/>
                <w:szCs w:val="22"/>
              </w:rPr>
              <w:t>Year 1 unfunded EFTS</w:t>
            </w:r>
          </w:p>
        </w:tc>
        <w:tc>
          <w:tcPr>
            <w:tcW w:w="1701" w:type="dxa"/>
            <w:vAlign w:val="top"/>
          </w:tcPr>
          <w:p w14:paraId="56BA9C8D" w14:textId="7185BFB5" w:rsidR="00960A56" w:rsidRPr="00960A56" w:rsidRDefault="00960A56" w:rsidP="0029645E">
            <w:pPr>
              <w:spacing w:after="100" w:afterAutospacing="1"/>
              <w:rPr>
                <w:rFonts w:cstheme="minorHAnsi"/>
                <w:color w:val="51494E"/>
                <w:szCs w:val="22"/>
              </w:rPr>
            </w:pPr>
            <w:r w:rsidRPr="00960A56">
              <w:rPr>
                <w:rFonts w:cstheme="minorHAnsi"/>
                <w:color w:val="51494E"/>
                <w:szCs w:val="22"/>
              </w:rPr>
              <w:t xml:space="preserve">Mandatory </w:t>
            </w:r>
          </w:p>
        </w:tc>
        <w:tc>
          <w:tcPr>
            <w:tcW w:w="6520" w:type="dxa"/>
            <w:vAlign w:val="top"/>
          </w:tcPr>
          <w:p w14:paraId="5014A15E" w14:textId="4EA9BFA5" w:rsidR="00960A56" w:rsidRPr="00960A56" w:rsidRDefault="00960A56" w:rsidP="0029645E">
            <w:pPr>
              <w:spacing w:after="100" w:afterAutospacing="1"/>
              <w:rPr>
                <w:rFonts w:cstheme="minorHAnsi"/>
                <w:color w:val="51494E"/>
                <w:szCs w:val="22"/>
              </w:rPr>
            </w:pPr>
            <w:r w:rsidRPr="00960A56">
              <w:rPr>
                <w:rFonts w:cstheme="minorHAnsi"/>
                <w:color w:val="51494E"/>
                <w:szCs w:val="22"/>
              </w:rPr>
              <w:t>Enter the number of unfunded EFTS you plan to deliver. The number must be greater than or equal to zero, with no more than four decimal places.</w:t>
            </w:r>
          </w:p>
        </w:tc>
      </w:tr>
      <w:tr w:rsidR="00960A56" w:rsidRPr="00DC2BA5" w14:paraId="04E61095" w14:textId="77777777" w:rsidTr="0029645E">
        <w:tc>
          <w:tcPr>
            <w:tcW w:w="2098" w:type="dxa"/>
            <w:shd w:val="clear" w:color="auto" w:fill="E4DBBD"/>
            <w:vAlign w:val="top"/>
          </w:tcPr>
          <w:p w14:paraId="32F63AF2" w14:textId="0916CF84"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Year 1 unfunded value</w:t>
            </w:r>
          </w:p>
        </w:tc>
        <w:tc>
          <w:tcPr>
            <w:tcW w:w="1701" w:type="dxa"/>
            <w:shd w:val="clear" w:color="auto" w:fill="E4DBBD"/>
            <w:vAlign w:val="top"/>
          </w:tcPr>
          <w:p w14:paraId="2B4028C9" w14:textId="4B23B4F3"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 xml:space="preserve">Auto-populated </w:t>
            </w:r>
          </w:p>
        </w:tc>
        <w:tc>
          <w:tcPr>
            <w:tcW w:w="6520" w:type="dxa"/>
            <w:shd w:val="clear" w:color="auto" w:fill="E4DBBD"/>
            <w:vAlign w:val="top"/>
          </w:tcPr>
          <w:p w14:paraId="57697CD0" w14:textId="33E19862"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Year 1 unfunded EFTS * Funding rate</w:t>
            </w:r>
          </w:p>
        </w:tc>
      </w:tr>
      <w:tr w:rsidR="00960A56" w:rsidRPr="00DC2BA5" w14:paraId="0F193763" w14:textId="77777777" w:rsidTr="0029645E">
        <w:tc>
          <w:tcPr>
            <w:tcW w:w="2098" w:type="dxa"/>
            <w:shd w:val="clear" w:color="auto" w:fill="E4DBBD"/>
            <w:vAlign w:val="top"/>
          </w:tcPr>
          <w:p w14:paraId="3904D593" w14:textId="556E90A7"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Year 1 total EFTS</w:t>
            </w:r>
          </w:p>
        </w:tc>
        <w:tc>
          <w:tcPr>
            <w:tcW w:w="1701" w:type="dxa"/>
            <w:shd w:val="clear" w:color="auto" w:fill="E4DBBD"/>
            <w:vAlign w:val="top"/>
          </w:tcPr>
          <w:p w14:paraId="09822852" w14:textId="0DB03FA5"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 xml:space="preserve">Auto-populated </w:t>
            </w:r>
          </w:p>
        </w:tc>
        <w:tc>
          <w:tcPr>
            <w:tcW w:w="6520" w:type="dxa"/>
            <w:shd w:val="clear" w:color="auto" w:fill="E4DBBD"/>
            <w:vAlign w:val="top"/>
          </w:tcPr>
          <w:p w14:paraId="615182F1" w14:textId="3D8662C6"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Sum of Year 1 funded EFTS and Year 1 unfunded EFTS</w:t>
            </w:r>
          </w:p>
        </w:tc>
      </w:tr>
      <w:tr w:rsidR="00960A56" w:rsidRPr="00DC2BA5" w14:paraId="78D9036F" w14:textId="77777777" w:rsidTr="0029645E">
        <w:tc>
          <w:tcPr>
            <w:tcW w:w="2098" w:type="dxa"/>
            <w:shd w:val="clear" w:color="auto" w:fill="E4DBBD"/>
            <w:vAlign w:val="top"/>
          </w:tcPr>
          <w:p w14:paraId="08252089" w14:textId="3865B3C2"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Year 1 total value</w:t>
            </w:r>
          </w:p>
        </w:tc>
        <w:tc>
          <w:tcPr>
            <w:tcW w:w="1701" w:type="dxa"/>
            <w:shd w:val="clear" w:color="auto" w:fill="E4DBBD"/>
            <w:vAlign w:val="top"/>
          </w:tcPr>
          <w:p w14:paraId="135DE417" w14:textId="30ADEBD3"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 xml:space="preserve">Auto-populated </w:t>
            </w:r>
          </w:p>
        </w:tc>
        <w:tc>
          <w:tcPr>
            <w:tcW w:w="6520" w:type="dxa"/>
            <w:shd w:val="clear" w:color="auto" w:fill="E4DBBD"/>
            <w:vAlign w:val="top"/>
          </w:tcPr>
          <w:p w14:paraId="1404024D" w14:textId="1B3CC908"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Year 1 total EFTS * Funding rate</w:t>
            </w:r>
          </w:p>
        </w:tc>
      </w:tr>
      <w:tr w:rsidR="00960A56" w:rsidRPr="00DC2BA5" w14:paraId="0F29325E" w14:textId="77777777" w:rsidTr="0029645E">
        <w:tc>
          <w:tcPr>
            <w:tcW w:w="2098" w:type="dxa"/>
            <w:vAlign w:val="top"/>
          </w:tcPr>
          <w:p w14:paraId="57319059" w14:textId="3A7DFC17" w:rsidR="00960A56" w:rsidRPr="00960A56" w:rsidRDefault="00960A56" w:rsidP="0029645E">
            <w:pPr>
              <w:spacing w:after="100" w:afterAutospacing="1"/>
              <w:rPr>
                <w:rFonts w:cstheme="minorHAnsi"/>
                <w:i/>
                <w:iCs/>
                <w:color w:val="51494E"/>
                <w:szCs w:val="22"/>
              </w:rPr>
            </w:pPr>
            <w:r w:rsidRPr="00960A56">
              <w:rPr>
                <w:rFonts w:cstheme="minorHAnsi"/>
                <w:color w:val="51494E"/>
                <w:szCs w:val="22"/>
              </w:rPr>
              <w:t>Year 2 funded EFTS</w:t>
            </w:r>
          </w:p>
        </w:tc>
        <w:tc>
          <w:tcPr>
            <w:tcW w:w="1701" w:type="dxa"/>
            <w:vAlign w:val="top"/>
          </w:tcPr>
          <w:p w14:paraId="237B8BDD" w14:textId="0E3CE430" w:rsidR="00960A56" w:rsidRPr="00960A56" w:rsidRDefault="00960A56" w:rsidP="0029645E">
            <w:pPr>
              <w:spacing w:after="100" w:afterAutospacing="1"/>
              <w:rPr>
                <w:rFonts w:cstheme="minorHAnsi"/>
                <w:i/>
                <w:iCs/>
                <w:color w:val="51494E"/>
                <w:szCs w:val="22"/>
              </w:rPr>
            </w:pPr>
            <w:r w:rsidRPr="00960A56">
              <w:rPr>
                <w:rFonts w:cstheme="minorHAnsi"/>
                <w:color w:val="51494E"/>
                <w:szCs w:val="22"/>
              </w:rPr>
              <w:t xml:space="preserve">Mandatory </w:t>
            </w:r>
          </w:p>
        </w:tc>
        <w:tc>
          <w:tcPr>
            <w:tcW w:w="6520" w:type="dxa"/>
            <w:vAlign w:val="top"/>
          </w:tcPr>
          <w:p w14:paraId="55B1557B" w14:textId="510AB325" w:rsidR="00960A56" w:rsidRPr="00960A56" w:rsidRDefault="00960A56" w:rsidP="0029645E">
            <w:pPr>
              <w:spacing w:after="100" w:afterAutospacing="1"/>
              <w:rPr>
                <w:rFonts w:cstheme="minorHAnsi"/>
                <w:i/>
                <w:iCs/>
                <w:color w:val="51494E"/>
                <w:szCs w:val="22"/>
              </w:rPr>
            </w:pPr>
            <w:r w:rsidRPr="00960A56">
              <w:rPr>
                <w:rFonts w:cstheme="minorHAnsi"/>
                <w:color w:val="51494E"/>
                <w:szCs w:val="22"/>
              </w:rPr>
              <w:t>Enter the number of funded EFTS you plan to deliver. The number must be greater than or equal to zero, with no more than four decimal places.</w:t>
            </w:r>
          </w:p>
        </w:tc>
      </w:tr>
      <w:tr w:rsidR="00960A56" w:rsidRPr="00DC2BA5" w14:paraId="2A2A8B86" w14:textId="77777777" w:rsidTr="0029645E">
        <w:tc>
          <w:tcPr>
            <w:tcW w:w="2098" w:type="dxa"/>
            <w:shd w:val="clear" w:color="auto" w:fill="E4DBBD"/>
            <w:vAlign w:val="top"/>
          </w:tcPr>
          <w:p w14:paraId="1E5AA454" w14:textId="3D376128"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Year 2 funded value</w:t>
            </w:r>
          </w:p>
        </w:tc>
        <w:tc>
          <w:tcPr>
            <w:tcW w:w="1701" w:type="dxa"/>
            <w:shd w:val="clear" w:color="auto" w:fill="E4DBBD"/>
            <w:vAlign w:val="top"/>
          </w:tcPr>
          <w:p w14:paraId="165EDDD8" w14:textId="10970E55"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 xml:space="preserve">Auto-populated </w:t>
            </w:r>
          </w:p>
        </w:tc>
        <w:tc>
          <w:tcPr>
            <w:tcW w:w="6520" w:type="dxa"/>
            <w:shd w:val="clear" w:color="auto" w:fill="E4DBBD"/>
            <w:vAlign w:val="top"/>
          </w:tcPr>
          <w:p w14:paraId="50716B34" w14:textId="0E0D7B58"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Year 2 funded EFTS * Funding rate</w:t>
            </w:r>
          </w:p>
        </w:tc>
      </w:tr>
      <w:tr w:rsidR="00960A56" w:rsidRPr="00DC2BA5" w14:paraId="5401FC2C" w14:textId="77777777" w:rsidTr="0029645E">
        <w:tc>
          <w:tcPr>
            <w:tcW w:w="2098" w:type="dxa"/>
            <w:vAlign w:val="top"/>
          </w:tcPr>
          <w:p w14:paraId="3CF1F0C0" w14:textId="6B34175F" w:rsidR="00960A56" w:rsidRPr="00960A56" w:rsidRDefault="00960A56" w:rsidP="0029645E">
            <w:pPr>
              <w:spacing w:after="100" w:afterAutospacing="1"/>
              <w:rPr>
                <w:rFonts w:cstheme="minorHAnsi"/>
                <w:i/>
                <w:iCs/>
                <w:color w:val="51494E"/>
                <w:szCs w:val="22"/>
              </w:rPr>
            </w:pPr>
            <w:r w:rsidRPr="00960A56">
              <w:rPr>
                <w:rFonts w:cstheme="minorHAnsi"/>
                <w:color w:val="51494E"/>
                <w:szCs w:val="22"/>
              </w:rPr>
              <w:t>Year 2 unfunded EFTS</w:t>
            </w:r>
          </w:p>
        </w:tc>
        <w:tc>
          <w:tcPr>
            <w:tcW w:w="1701" w:type="dxa"/>
            <w:vAlign w:val="top"/>
          </w:tcPr>
          <w:p w14:paraId="28ADC001" w14:textId="48718D39" w:rsidR="00960A56" w:rsidRPr="00960A56" w:rsidRDefault="00960A56" w:rsidP="0029645E">
            <w:pPr>
              <w:spacing w:after="100" w:afterAutospacing="1"/>
              <w:rPr>
                <w:rFonts w:cstheme="minorHAnsi"/>
                <w:i/>
                <w:iCs/>
                <w:color w:val="51494E"/>
                <w:szCs w:val="22"/>
              </w:rPr>
            </w:pPr>
            <w:r w:rsidRPr="00960A56">
              <w:rPr>
                <w:rFonts w:cstheme="minorHAnsi"/>
                <w:color w:val="51494E"/>
                <w:szCs w:val="22"/>
              </w:rPr>
              <w:t xml:space="preserve">Mandatory </w:t>
            </w:r>
          </w:p>
        </w:tc>
        <w:tc>
          <w:tcPr>
            <w:tcW w:w="6520" w:type="dxa"/>
            <w:vAlign w:val="top"/>
          </w:tcPr>
          <w:p w14:paraId="2CABC06E" w14:textId="4743AB55" w:rsidR="00960A56" w:rsidRPr="00960A56" w:rsidRDefault="00960A56" w:rsidP="0029645E">
            <w:pPr>
              <w:spacing w:after="100" w:afterAutospacing="1"/>
              <w:rPr>
                <w:rFonts w:cstheme="minorHAnsi"/>
                <w:i/>
                <w:iCs/>
                <w:color w:val="51494E"/>
                <w:szCs w:val="22"/>
              </w:rPr>
            </w:pPr>
            <w:r w:rsidRPr="00960A56">
              <w:rPr>
                <w:rFonts w:cstheme="minorHAnsi"/>
                <w:color w:val="51494E"/>
                <w:szCs w:val="22"/>
              </w:rPr>
              <w:t>Enter the number of unfunded EFTS you plan to deliver. The number must be greater than or equal to zero, with no more than four decimal places.</w:t>
            </w:r>
          </w:p>
        </w:tc>
      </w:tr>
      <w:tr w:rsidR="00960A56" w:rsidRPr="00DC2BA5" w14:paraId="355E97BE" w14:textId="77777777" w:rsidTr="0029645E">
        <w:tc>
          <w:tcPr>
            <w:tcW w:w="2098" w:type="dxa"/>
            <w:shd w:val="clear" w:color="auto" w:fill="E4DBBD"/>
            <w:vAlign w:val="top"/>
          </w:tcPr>
          <w:p w14:paraId="5E060DE3" w14:textId="08F02446"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Year 2 unfunded value</w:t>
            </w:r>
          </w:p>
        </w:tc>
        <w:tc>
          <w:tcPr>
            <w:tcW w:w="1701" w:type="dxa"/>
            <w:shd w:val="clear" w:color="auto" w:fill="E4DBBD"/>
            <w:vAlign w:val="top"/>
          </w:tcPr>
          <w:p w14:paraId="294FB667" w14:textId="7FAC5982"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 xml:space="preserve">Auto-populated </w:t>
            </w:r>
          </w:p>
        </w:tc>
        <w:tc>
          <w:tcPr>
            <w:tcW w:w="6520" w:type="dxa"/>
            <w:shd w:val="clear" w:color="auto" w:fill="E4DBBD"/>
            <w:vAlign w:val="top"/>
          </w:tcPr>
          <w:p w14:paraId="72154756" w14:textId="11F2C664" w:rsidR="00960A56" w:rsidRPr="00960A56" w:rsidRDefault="00960A56" w:rsidP="0029645E">
            <w:pPr>
              <w:spacing w:after="100" w:afterAutospacing="1"/>
              <w:rPr>
                <w:rFonts w:cstheme="minorHAnsi"/>
                <w:color w:val="51494E"/>
                <w:szCs w:val="22"/>
              </w:rPr>
            </w:pPr>
            <w:r w:rsidRPr="00960A56">
              <w:rPr>
                <w:rFonts w:cstheme="minorHAnsi"/>
                <w:i/>
                <w:iCs/>
                <w:color w:val="51494E"/>
                <w:szCs w:val="22"/>
              </w:rPr>
              <w:t>Year 2 unfunded EFTS * Funding rate</w:t>
            </w:r>
          </w:p>
        </w:tc>
      </w:tr>
      <w:tr w:rsidR="00960A56" w:rsidRPr="00DC2BA5" w14:paraId="470D74E3" w14:textId="77777777" w:rsidTr="0029645E">
        <w:tc>
          <w:tcPr>
            <w:tcW w:w="2098" w:type="dxa"/>
            <w:shd w:val="clear" w:color="auto" w:fill="E4DBBD"/>
            <w:vAlign w:val="top"/>
          </w:tcPr>
          <w:p w14:paraId="19484F43" w14:textId="6A4A0D9E"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Year 2 total EFTS</w:t>
            </w:r>
          </w:p>
        </w:tc>
        <w:tc>
          <w:tcPr>
            <w:tcW w:w="1701" w:type="dxa"/>
            <w:shd w:val="clear" w:color="auto" w:fill="E4DBBD"/>
            <w:vAlign w:val="top"/>
          </w:tcPr>
          <w:p w14:paraId="061584C0" w14:textId="35F95F7C"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 xml:space="preserve">Auto-populated </w:t>
            </w:r>
          </w:p>
        </w:tc>
        <w:tc>
          <w:tcPr>
            <w:tcW w:w="6520" w:type="dxa"/>
            <w:shd w:val="clear" w:color="auto" w:fill="E4DBBD"/>
            <w:vAlign w:val="top"/>
          </w:tcPr>
          <w:p w14:paraId="02927133" w14:textId="3AD0DFE7"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Sum of Year 2 funded EFTS and Year 2 unfunded EFTS</w:t>
            </w:r>
          </w:p>
        </w:tc>
      </w:tr>
      <w:tr w:rsidR="00960A56" w:rsidRPr="00DC2BA5" w14:paraId="1C2AABB9" w14:textId="77777777" w:rsidTr="0029645E">
        <w:tc>
          <w:tcPr>
            <w:tcW w:w="2098" w:type="dxa"/>
            <w:shd w:val="clear" w:color="auto" w:fill="E4DBBD"/>
            <w:vAlign w:val="top"/>
          </w:tcPr>
          <w:p w14:paraId="75551555" w14:textId="2C0AA981"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Year 2 total value</w:t>
            </w:r>
          </w:p>
        </w:tc>
        <w:tc>
          <w:tcPr>
            <w:tcW w:w="1701" w:type="dxa"/>
            <w:shd w:val="clear" w:color="auto" w:fill="E4DBBD"/>
            <w:vAlign w:val="top"/>
          </w:tcPr>
          <w:p w14:paraId="5C204880" w14:textId="301596C7"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 xml:space="preserve">Auto-populated </w:t>
            </w:r>
          </w:p>
        </w:tc>
        <w:tc>
          <w:tcPr>
            <w:tcW w:w="6520" w:type="dxa"/>
            <w:shd w:val="clear" w:color="auto" w:fill="E4DBBD"/>
            <w:vAlign w:val="top"/>
          </w:tcPr>
          <w:p w14:paraId="5D8A429F" w14:textId="47460CC3" w:rsidR="00960A56" w:rsidRPr="00960A56" w:rsidRDefault="00960A56" w:rsidP="0029645E">
            <w:pPr>
              <w:spacing w:after="100" w:afterAutospacing="1"/>
              <w:rPr>
                <w:rFonts w:cstheme="minorHAnsi"/>
                <w:i/>
                <w:iCs/>
                <w:color w:val="51494E"/>
                <w:szCs w:val="22"/>
              </w:rPr>
            </w:pPr>
            <w:r w:rsidRPr="00960A56">
              <w:rPr>
                <w:rFonts w:cstheme="minorHAnsi"/>
                <w:i/>
                <w:iCs/>
                <w:color w:val="51494E"/>
                <w:szCs w:val="22"/>
              </w:rPr>
              <w:t>Year 2 total EFTS * Funding rate</w:t>
            </w:r>
          </w:p>
        </w:tc>
      </w:tr>
    </w:tbl>
    <w:p w14:paraId="13226880" w14:textId="77777777" w:rsidR="00820204" w:rsidRDefault="00820204" w:rsidP="001C4047">
      <w:pPr>
        <w:rPr>
          <w:b/>
          <w:bCs/>
        </w:rPr>
      </w:pPr>
    </w:p>
    <w:p w14:paraId="253FCAD0" w14:textId="1B545D5D" w:rsidR="00D55C52" w:rsidRDefault="00D55C52">
      <w:pPr>
        <w:spacing w:after="200"/>
        <w:rPr>
          <w:rFonts w:ascii="Calibri" w:eastAsiaTheme="majorEastAsia" w:hAnsi="Calibri" w:cstheme="majorBidi"/>
          <w:b/>
          <w:bCs/>
          <w:color w:val="007FAB"/>
          <w:sz w:val="28"/>
          <w:szCs w:val="26"/>
          <w:lang w:eastAsia="en-US"/>
        </w:rPr>
      </w:pPr>
      <w:r>
        <w:rPr>
          <w:color w:val="007FAB"/>
        </w:rPr>
        <w:br w:type="page"/>
      </w:r>
    </w:p>
    <w:p w14:paraId="1C2324EF" w14:textId="283C1D61" w:rsidR="00820204" w:rsidRDefault="00DC2BA5" w:rsidP="00820204">
      <w:pPr>
        <w:pStyle w:val="Heading2"/>
        <w:rPr>
          <w:color w:val="007FAB"/>
        </w:rPr>
      </w:pPr>
      <w:bookmarkStart w:id="6" w:name="_Toc164354820"/>
      <w:r w:rsidRPr="000E4167">
        <w:rPr>
          <w:color w:val="007FAB"/>
        </w:rPr>
        <w:lastRenderedPageBreak/>
        <w:t>DQ1-2</w:t>
      </w:r>
      <w:bookmarkEnd w:id="6"/>
    </w:p>
    <w:p w14:paraId="438B2D67" w14:textId="6B717801" w:rsidR="00DF3EE4" w:rsidRPr="00F65DCB" w:rsidRDefault="00055CBE" w:rsidP="00F17A0B">
      <w:pPr>
        <w:rPr>
          <w:color w:val="51494E"/>
        </w:rPr>
      </w:pPr>
      <w:r w:rsidRPr="00055CBE">
        <w:rPr>
          <w:color w:val="51494E"/>
        </w:rPr>
        <w:t>These are the data specifications for the DQ1-2 – mix of provision (MoP).</w:t>
      </w:r>
      <w:r w:rsidR="00F17A0B">
        <w:rPr>
          <w:color w:val="51494E"/>
        </w:rPr>
        <w:br/>
      </w:r>
      <w:r w:rsidR="00555010" w:rsidRPr="00F65DCB">
        <w:rPr>
          <w:color w:val="51494E"/>
        </w:rPr>
        <w:t>Click</w:t>
      </w:r>
      <w:r w:rsidR="00555010" w:rsidRPr="00F65DCB">
        <w:t xml:space="preserve"> </w:t>
      </w:r>
      <w:hyperlink r:id="rId19" w:history="1">
        <w:r w:rsidR="00555010" w:rsidRPr="00F65DCB">
          <w:rPr>
            <w:rStyle w:val="Hyperlink"/>
            <w:color w:val="007FAB"/>
            <w:u w:val="none"/>
          </w:rPr>
          <w:t>here for Reference Data</w:t>
        </w:r>
      </w:hyperlink>
      <w:r w:rsidR="00DF3EE4" w:rsidRPr="00F65DCB">
        <w:rPr>
          <w:color w:val="007FAB"/>
        </w:rPr>
        <w:t xml:space="preserve"> </w:t>
      </w:r>
      <w:r w:rsidR="00DF3EE4" w:rsidRPr="00F65DCB">
        <w:rPr>
          <w:color w:val="51494E"/>
        </w:rPr>
        <w:t>(excluding TEO-specific lists of qualifications).</w:t>
      </w:r>
    </w:p>
    <w:tbl>
      <w:tblPr>
        <w:tblStyle w:val="TableGrid"/>
        <w:tblW w:w="10314" w:type="dxa"/>
        <w:tblLook w:val="04A0" w:firstRow="1" w:lastRow="0" w:firstColumn="1" w:lastColumn="0" w:noHBand="0" w:noVBand="1"/>
      </w:tblPr>
      <w:tblGrid>
        <w:gridCol w:w="2081"/>
        <w:gridCol w:w="1713"/>
        <w:gridCol w:w="6520"/>
      </w:tblGrid>
      <w:tr w:rsidR="00374D18" w:rsidRPr="00D13787" w14:paraId="52D28D4D" w14:textId="77777777" w:rsidTr="00374D18">
        <w:tc>
          <w:tcPr>
            <w:tcW w:w="2081" w:type="dxa"/>
            <w:shd w:val="clear" w:color="auto" w:fill="FCAF17"/>
          </w:tcPr>
          <w:p w14:paraId="62333610" w14:textId="77777777" w:rsidR="00374D18" w:rsidRPr="00374D18" w:rsidRDefault="00374D18" w:rsidP="00374D18">
            <w:pPr>
              <w:spacing w:after="0"/>
              <w:rPr>
                <w:b/>
                <w:bCs/>
                <w:color w:val="51494E"/>
                <w:sz w:val="24"/>
              </w:rPr>
            </w:pPr>
            <w:r w:rsidRPr="00374D18">
              <w:rPr>
                <w:b/>
                <w:bCs/>
                <w:color w:val="51494E"/>
                <w:sz w:val="24"/>
              </w:rPr>
              <w:t>Field name</w:t>
            </w:r>
          </w:p>
        </w:tc>
        <w:tc>
          <w:tcPr>
            <w:tcW w:w="1713" w:type="dxa"/>
            <w:shd w:val="clear" w:color="auto" w:fill="FCAF17"/>
          </w:tcPr>
          <w:p w14:paraId="61ADF40E" w14:textId="77777777" w:rsidR="00374D18" w:rsidRPr="00374D18" w:rsidRDefault="00374D18" w:rsidP="00374D18">
            <w:pPr>
              <w:spacing w:after="0"/>
              <w:rPr>
                <w:b/>
                <w:bCs/>
                <w:color w:val="51494E"/>
                <w:sz w:val="24"/>
              </w:rPr>
            </w:pPr>
            <w:r w:rsidRPr="00374D18">
              <w:rPr>
                <w:b/>
                <w:bCs/>
                <w:color w:val="51494E"/>
                <w:sz w:val="24"/>
              </w:rPr>
              <w:t>Field type</w:t>
            </w:r>
          </w:p>
        </w:tc>
        <w:tc>
          <w:tcPr>
            <w:tcW w:w="6520" w:type="dxa"/>
            <w:shd w:val="clear" w:color="auto" w:fill="FCAF17"/>
          </w:tcPr>
          <w:p w14:paraId="69789AAB" w14:textId="77777777" w:rsidR="00374D18" w:rsidRPr="00374D18" w:rsidRDefault="00374D18" w:rsidP="00374D18">
            <w:pPr>
              <w:spacing w:after="0"/>
              <w:rPr>
                <w:b/>
                <w:bCs/>
                <w:color w:val="51494E"/>
                <w:sz w:val="24"/>
              </w:rPr>
            </w:pPr>
            <w:r w:rsidRPr="00374D18">
              <w:rPr>
                <w:b/>
                <w:bCs/>
                <w:color w:val="51494E"/>
                <w:sz w:val="24"/>
              </w:rPr>
              <w:t>Description</w:t>
            </w:r>
          </w:p>
        </w:tc>
      </w:tr>
      <w:tr w:rsidR="00374D18" w:rsidRPr="00D13787" w14:paraId="1EF5B0E6" w14:textId="77777777" w:rsidTr="006E3CD1">
        <w:tc>
          <w:tcPr>
            <w:tcW w:w="2081" w:type="dxa"/>
            <w:vAlign w:val="top"/>
          </w:tcPr>
          <w:p w14:paraId="41B0005E" w14:textId="3E310122" w:rsidR="00374D18" w:rsidRPr="00374D18" w:rsidRDefault="00374D18" w:rsidP="00374D18">
            <w:pPr>
              <w:spacing w:after="100" w:afterAutospacing="1"/>
              <w:rPr>
                <w:rFonts w:cstheme="minorHAnsi"/>
                <w:color w:val="51494E"/>
                <w:szCs w:val="22"/>
              </w:rPr>
            </w:pPr>
            <w:r w:rsidRPr="00374D18">
              <w:rPr>
                <w:rFonts w:cstheme="minorHAnsi"/>
                <w:color w:val="51494E"/>
                <w:szCs w:val="22"/>
              </w:rPr>
              <w:t xml:space="preserve">Qualification code </w:t>
            </w:r>
          </w:p>
        </w:tc>
        <w:tc>
          <w:tcPr>
            <w:tcW w:w="1713" w:type="dxa"/>
            <w:vAlign w:val="top"/>
          </w:tcPr>
          <w:p w14:paraId="180AF1CA"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 xml:space="preserve">Mandatory </w:t>
            </w:r>
          </w:p>
        </w:tc>
        <w:tc>
          <w:tcPr>
            <w:tcW w:w="6520" w:type="dxa"/>
            <w:vAlign w:val="top"/>
          </w:tcPr>
          <w:p w14:paraId="76EA8B7A"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 xml:space="preserve">Enter an approved qualification. </w:t>
            </w:r>
            <w:r w:rsidRPr="00374D18">
              <w:rPr>
                <w:rFonts w:cstheme="minorHAnsi"/>
                <w:color w:val="51494E"/>
                <w:szCs w:val="22"/>
              </w:rPr>
              <w:br/>
              <w:t>Only qualifications approved and in STEO are valid for this field.</w:t>
            </w:r>
          </w:p>
        </w:tc>
      </w:tr>
      <w:tr w:rsidR="00374D18" w:rsidRPr="00D13787" w14:paraId="3F915BF0" w14:textId="77777777" w:rsidTr="006E3CD1">
        <w:tc>
          <w:tcPr>
            <w:tcW w:w="2081" w:type="dxa"/>
            <w:shd w:val="clear" w:color="auto" w:fill="E4DBBD"/>
            <w:vAlign w:val="top"/>
          </w:tcPr>
          <w:p w14:paraId="5290187B"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Qualification name</w:t>
            </w:r>
          </w:p>
        </w:tc>
        <w:tc>
          <w:tcPr>
            <w:tcW w:w="1713" w:type="dxa"/>
            <w:shd w:val="clear" w:color="auto" w:fill="E4DBBD"/>
            <w:vAlign w:val="top"/>
          </w:tcPr>
          <w:p w14:paraId="7D0817F9"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 xml:space="preserve">Auto-populated </w:t>
            </w:r>
          </w:p>
        </w:tc>
        <w:tc>
          <w:tcPr>
            <w:tcW w:w="6520" w:type="dxa"/>
            <w:shd w:val="clear" w:color="auto" w:fill="E4DBBD"/>
            <w:vAlign w:val="top"/>
          </w:tcPr>
          <w:p w14:paraId="3A8C9DE0"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From the qualification code.</w:t>
            </w:r>
          </w:p>
        </w:tc>
      </w:tr>
      <w:tr w:rsidR="00374D18" w:rsidRPr="00D13787" w14:paraId="72A5BD0B" w14:textId="77777777" w:rsidTr="006E3CD1">
        <w:tc>
          <w:tcPr>
            <w:tcW w:w="2081" w:type="dxa"/>
            <w:shd w:val="clear" w:color="auto" w:fill="E4DBBD"/>
            <w:vAlign w:val="top"/>
          </w:tcPr>
          <w:p w14:paraId="4680DD8E"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NZQCF qualification Level</w:t>
            </w:r>
          </w:p>
        </w:tc>
        <w:tc>
          <w:tcPr>
            <w:tcW w:w="1713" w:type="dxa"/>
            <w:shd w:val="clear" w:color="auto" w:fill="E4DBBD"/>
            <w:vAlign w:val="top"/>
          </w:tcPr>
          <w:p w14:paraId="58C0627B"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 xml:space="preserve">Auto-populated </w:t>
            </w:r>
          </w:p>
        </w:tc>
        <w:tc>
          <w:tcPr>
            <w:tcW w:w="6520" w:type="dxa"/>
            <w:shd w:val="clear" w:color="auto" w:fill="E4DBBD"/>
            <w:vAlign w:val="top"/>
          </w:tcPr>
          <w:p w14:paraId="678EF6FA"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From the qualification code.</w:t>
            </w:r>
          </w:p>
        </w:tc>
      </w:tr>
      <w:tr w:rsidR="00374D18" w:rsidRPr="00D13787" w14:paraId="39AC4073" w14:textId="77777777" w:rsidTr="006E3CD1">
        <w:tc>
          <w:tcPr>
            <w:tcW w:w="2081" w:type="dxa"/>
            <w:shd w:val="clear" w:color="auto" w:fill="E4DBBD"/>
            <w:vAlign w:val="top"/>
          </w:tcPr>
          <w:p w14:paraId="5B52423C"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Qualification type</w:t>
            </w:r>
          </w:p>
        </w:tc>
        <w:tc>
          <w:tcPr>
            <w:tcW w:w="1713" w:type="dxa"/>
            <w:shd w:val="clear" w:color="auto" w:fill="E4DBBD"/>
            <w:vAlign w:val="top"/>
          </w:tcPr>
          <w:p w14:paraId="7DC3DFB8"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Auto-populated</w:t>
            </w:r>
          </w:p>
        </w:tc>
        <w:tc>
          <w:tcPr>
            <w:tcW w:w="6520" w:type="dxa"/>
            <w:shd w:val="clear" w:color="auto" w:fill="E4DBBD"/>
            <w:vAlign w:val="top"/>
          </w:tcPr>
          <w:p w14:paraId="5E6A9392"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The DQ1-2 funding qualification type. From the qualification code.</w:t>
            </w:r>
          </w:p>
        </w:tc>
      </w:tr>
      <w:tr w:rsidR="00374D18" w:rsidRPr="00D13787" w14:paraId="35813022" w14:textId="77777777" w:rsidTr="006E3CD1">
        <w:tc>
          <w:tcPr>
            <w:tcW w:w="2081" w:type="dxa"/>
            <w:vAlign w:val="top"/>
          </w:tcPr>
          <w:p w14:paraId="203151A6"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Region of delivery</w:t>
            </w:r>
          </w:p>
        </w:tc>
        <w:tc>
          <w:tcPr>
            <w:tcW w:w="1713" w:type="dxa"/>
            <w:vAlign w:val="top"/>
          </w:tcPr>
          <w:p w14:paraId="1F1606ED"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Mandatory</w:t>
            </w:r>
          </w:p>
        </w:tc>
        <w:tc>
          <w:tcPr>
            <w:tcW w:w="6520" w:type="dxa"/>
            <w:vAlign w:val="top"/>
          </w:tcPr>
          <w:p w14:paraId="4C74BCF0" w14:textId="1D0C80A0" w:rsidR="00374D18" w:rsidRPr="00374D18" w:rsidRDefault="00374D18" w:rsidP="00374D18">
            <w:pPr>
              <w:spacing w:after="100" w:afterAutospacing="1"/>
              <w:rPr>
                <w:rFonts w:cstheme="minorHAnsi"/>
                <w:color w:val="51494E"/>
                <w:szCs w:val="22"/>
              </w:rPr>
            </w:pPr>
            <w:r w:rsidRPr="00374D18">
              <w:rPr>
                <w:rFonts w:cstheme="minorHAnsi"/>
                <w:color w:val="51494E"/>
                <w:szCs w:val="22"/>
              </w:rPr>
              <w:t xml:space="preserve">Refer to Reference Data. </w:t>
            </w:r>
            <w:r w:rsidR="006E3CD1">
              <w:rPr>
                <w:rFonts w:cstheme="minorHAnsi"/>
                <w:color w:val="51494E"/>
                <w:szCs w:val="22"/>
              </w:rPr>
              <w:br/>
            </w:r>
            <w:r w:rsidRPr="00374D18">
              <w:rPr>
                <w:rFonts w:cstheme="minorHAnsi"/>
                <w:color w:val="51494E"/>
                <w:szCs w:val="22"/>
              </w:rPr>
              <w:t>The Region should reflect any specific agreements you have with the TEC regarding where your qualifications are delivered.</w:t>
            </w:r>
          </w:p>
        </w:tc>
      </w:tr>
      <w:tr w:rsidR="00374D18" w:rsidRPr="00D13787" w14:paraId="28015982" w14:textId="77777777" w:rsidTr="006E3CD1">
        <w:tc>
          <w:tcPr>
            <w:tcW w:w="2081" w:type="dxa"/>
            <w:shd w:val="clear" w:color="auto" w:fill="E4DBBD"/>
            <w:vAlign w:val="top"/>
          </w:tcPr>
          <w:p w14:paraId="3820663D"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Rate per qualification</w:t>
            </w:r>
          </w:p>
        </w:tc>
        <w:tc>
          <w:tcPr>
            <w:tcW w:w="1713" w:type="dxa"/>
            <w:shd w:val="clear" w:color="auto" w:fill="E4DBBD"/>
            <w:vAlign w:val="top"/>
          </w:tcPr>
          <w:p w14:paraId="4DFEFC7D"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 xml:space="preserve">Auto-populated </w:t>
            </w:r>
          </w:p>
        </w:tc>
        <w:tc>
          <w:tcPr>
            <w:tcW w:w="6520" w:type="dxa"/>
            <w:shd w:val="clear" w:color="auto" w:fill="E4DBBD"/>
            <w:vAlign w:val="top"/>
          </w:tcPr>
          <w:p w14:paraId="4A292871" w14:textId="77777777" w:rsidR="00374D18" w:rsidRPr="00374D18" w:rsidRDefault="00374D18" w:rsidP="00374D18">
            <w:pPr>
              <w:spacing w:after="100" w:afterAutospacing="1"/>
              <w:rPr>
                <w:rFonts w:cstheme="minorHAnsi"/>
                <w:i/>
                <w:iCs/>
                <w:color w:val="51494E"/>
                <w:szCs w:val="22"/>
              </w:rPr>
            </w:pPr>
            <w:r w:rsidRPr="00F65DCB">
              <w:rPr>
                <w:rFonts w:cstheme="minorHAnsi"/>
                <w:i/>
                <w:iCs/>
                <w:color w:val="51494E"/>
                <w:szCs w:val="22"/>
              </w:rPr>
              <w:t xml:space="preserve">Click </w:t>
            </w:r>
            <w:hyperlink r:id="rId20" w:history="1">
              <w:r w:rsidRPr="00F65DCB">
                <w:rPr>
                  <w:rStyle w:val="Hyperlink"/>
                  <w:rFonts w:cstheme="minorHAnsi"/>
                  <w:b/>
                  <w:bCs/>
                  <w:i/>
                  <w:iCs/>
                  <w:color w:val="51494E"/>
                  <w:szCs w:val="22"/>
                  <w:u w:val="none"/>
                </w:rPr>
                <w:t>here</w:t>
              </w:r>
            </w:hyperlink>
            <w:r w:rsidRPr="00F65DCB">
              <w:rPr>
                <w:rFonts w:cstheme="minorHAnsi"/>
                <w:b/>
                <w:bCs/>
                <w:i/>
                <w:iCs/>
                <w:color w:val="51494E"/>
                <w:szCs w:val="22"/>
              </w:rPr>
              <w:t xml:space="preserve"> for in</w:t>
            </w:r>
            <w:r w:rsidRPr="006E3CD1">
              <w:rPr>
                <w:rFonts w:cstheme="minorHAnsi"/>
                <w:b/>
                <w:bCs/>
                <w:i/>
                <w:iCs/>
                <w:color w:val="51494E"/>
                <w:szCs w:val="22"/>
              </w:rPr>
              <w:t>formation on funding rates</w:t>
            </w:r>
          </w:p>
        </w:tc>
      </w:tr>
      <w:tr w:rsidR="00374D18" w:rsidRPr="00D13787" w14:paraId="39B3D446" w14:textId="77777777" w:rsidTr="006E3CD1">
        <w:tc>
          <w:tcPr>
            <w:tcW w:w="2081" w:type="dxa"/>
            <w:vAlign w:val="top"/>
          </w:tcPr>
          <w:p w14:paraId="56D39DA0"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Year 1 funded EFTS</w:t>
            </w:r>
          </w:p>
        </w:tc>
        <w:tc>
          <w:tcPr>
            <w:tcW w:w="1713" w:type="dxa"/>
            <w:vAlign w:val="top"/>
          </w:tcPr>
          <w:p w14:paraId="0F52F552"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Mandatory</w:t>
            </w:r>
          </w:p>
        </w:tc>
        <w:tc>
          <w:tcPr>
            <w:tcW w:w="6520" w:type="dxa"/>
            <w:vAlign w:val="top"/>
          </w:tcPr>
          <w:p w14:paraId="7C99F75E"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Enter the number of funded EFTS you plan to deliver. The number must be greater than or equal to zero, with no more than four decimal places.</w:t>
            </w:r>
          </w:p>
        </w:tc>
      </w:tr>
      <w:tr w:rsidR="00374D18" w:rsidRPr="00D13787" w14:paraId="66B6DEF8" w14:textId="77777777" w:rsidTr="006E3CD1">
        <w:tc>
          <w:tcPr>
            <w:tcW w:w="2081" w:type="dxa"/>
            <w:shd w:val="clear" w:color="auto" w:fill="E4DBBD"/>
            <w:vAlign w:val="top"/>
          </w:tcPr>
          <w:p w14:paraId="42E35679"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1 funded value</w:t>
            </w:r>
          </w:p>
        </w:tc>
        <w:tc>
          <w:tcPr>
            <w:tcW w:w="1713" w:type="dxa"/>
            <w:shd w:val="clear" w:color="auto" w:fill="E4DBBD"/>
            <w:vAlign w:val="top"/>
          </w:tcPr>
          <w:p w14:paraId="26794004"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 xml:space="preserve">Auto-populated </w:t>
            </w:r>
          </w:p>
        </w:tc>
        <w:tc>
          <w:tcPr>
            <w:tcW w:w="6520" w:type="dxa"/>
            <w:shd w:val="clear" w:color="auto" w:fill="E4DBBD"/>
            <w:vAlign w:val="top"/>
          </w:tcPr>
          <w:p w14:paraId="1499AE0D"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1 funded EFTS * Rate per qualification</w:t>
            </w:r>
          </w:p>
        </w:tc>
      </w:tr>
      <w:tr w:rsidR="00374D18" w:rsidRPr="00D13787" w14:paraId="6B55B9FC" w14:textId="77777777" w:rsidTr="006E3CD1">
        <w:tc>
          <w:tcPr>
            <w:tcW w:w="2081" w:type="dxa"/>
            <w:vAlign w:val="top"/>
          </w:tcPr>
          <w:p w14:paraId="1094BD6B"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Year 1 unfunded EFTS</w:t>
            </w:r>
          </w:p>
        </w:tc>
        <w:tc>
          <w:tcPr>
            <w:tcW w:w="1713" w:type="dxa"/>
            <w:vAlign w:val="top"/>
          </w:tcPr>
          <w:p w14:paraId="353365DF"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Mandatory</w:t>
            </w:r>
          </w:p>
        </w:tc>
        <w:tc>
          <w:tcPr>
            <w:tcW w:w="6520" w:type="dxa"/>
            <w:vAlign w:val="top"/>
          </w:tcPr>
          <w:p w14:paraId="0FD7F81A"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Enter the number of unfunded EFTS you plan to deliver. The number must be greater than or equal to zero, with no more than four decimal places.</w:t>
            </w:r>
          </w:p>
        </w:tc>
      </w:tr>
      <w:tr w:rsidR="00374D18" w:rsidRPr="00D13787" w14:paraId="7F44E8E8" w14:textId="77777777" w:rsidTr="006E3CD1">
        <w:tc>
          <w:tcPr>
            <w:tcW w:w="2081" w:type="dxa"/>
            <w:shd w:val="clear" w:color="auto" w:fill="E4DBBD"/>
            <w:vAlign w:val="top"/>
          </w:tcPr>
          <w:p w14:paraId="52CCEFC2"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1 unfunded value</w:t>
            </w:r>
          </w:p>
        </w:tc>
        <w:tc>
          <w:tcPr>
            <w:tcW w:w="1713" w:type="dxa"/>
            <w:shd w:val="clear" w:color="auto" w:fill="E4DBBD"/>
            <w:vAlign w:val="top"/>
          </w:tcPr>
          <w:p w14:paraId="1B16BF05"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 xml:space="preserve">Auto-populated </w:t>
            </w:r>
          </w:p>
        </w:tc>
        <w:tc>
          <w:tcPr>
            <w:tcW w:w="6520" w:type="dxa"/>
            <w:shd w:val="clear" w:color="auto" w:fill="E4DBBD"/>
            <w:vAlign w:val="top"/>
          </w:tcPr>
          <w:p w14:paraId="52AAD89D"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1 unfunded EFTS</w:t>
            </w:r>
            <w:r w:rsidRPr="00374D18" w:rsidDel="005505D6">
              <w:rPr>
                <w:rFonts w:cstheme="minorHAnsi"/>
                <w:i/>
                <w:iCs/>
                <w:color w:val="51494E"/>
                <w:szCs w:val="22"/>
              </w:rPr>
              <w:t xml:space="preserve"> </w:t>
            </w:r>
            <w:r w:rsidRPr="00374D18">
              <w:rPr>
                <w:rFonts w:cstheme="minorHAnsi"/>
                <w:i/>
                <w:iCs/>
                <w:color w:val="51494E"/>
                <w:szCs w:val="22"/>
              </w:rPr>
              <w:t>* Rate per qualification</w:t>
            </w:r>
          </w:p>
        </w:tc>
      </w:tr>
      <w:tr w:rsidR="00374D18" w:rsidRPr="00D13787" w14:paraId="513F86B0" w14:textId="77777777" w:rsidTr="006E3CD1">
        <w:tc>
          <w:tcPr>
            <w:tcW w:w="2081" w:type="dxa"/>
            <w:shd w:val="clear" w:color="auto" w:fill="E4DBBD"/>
            <w:vAlign w:val="top"/>
          </w:tcPr>
          <w:p w14:paraId="11A7FF60"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1 total EFTS</w:t>
            </w:r>
          </w:p>
        </w:tc>
        <w:tc>
          <w:tcPr>
            <w:tcW w:w="1713" w:type="dxa"/>
            <w:shd w:val="clear" w:color="auto" w:fill="E4DBBD"/>
            <w:vAlign w:val="top"/>
          </w:tcPr>
          <w:p w14:paraId="74FCB959"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 xml:space="preserve">Auto-populated </w:t>
            </w:r>
          </w:p>
        </w:tc>
        <w:tc>
          <w:tcPr>
            <w:tcW w:w="6520" w:type="dxa"/>
            <w:shd w:val="clear" w:color="auto" w:fill="E4DBBD"/>
            <w:vAlign w:val="top"/>
          </w:tcPr>
          <w:p w14:paraId="1E5F835F"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Sum of Year 1 funded EFTS</w:t>
            </w:r>
            <w:r w:rsidRPr="00374D18" w:rsidDel="005505D6">
              <w:rPr>
                <w:rFonts w:cstheme="minorHAnsi"/>
                <w:i/>
                <w:iCs/>
                <w:color w:val="51494E"/>
                <w:szCs w:val="22"/>
              </w:rPr>
              <w:t xml:space="preserve"> </w:t>
            </w:r>
            <w:r w:rsidRPr="00374D18">
              <w:rPr>
                <w:rFonts w:cstheme="minorHAnsi"/>
                <w:i/>
                <w:iCs/>
                <w:color w:val="51494E"/>
                <w:szCs w:val="22"/>
              </w:rPr>
              <w:t>and Year 1 unfunded EFTS</w:t>
            </w:r>
          </w:p>
        </w:tc>
      </w:tr>
      <w:tr w:rsidR="00374D18" w:rsidRPr="00D13787" w14:paraId="001DF0C7" w14:textId="77777777" w:rsidTr="006E3CD1">
        <w:tc>
          <w:tcPr>
            <w:tcW w:w="2081" w:type="dxa"/>
            <w:shd w:val="clear" w:color="auto" w:fill="E4DBBD"/>
            <w:vAlign w:val="top"/>
          </w:tcPr>
          <w:p w14:paraId="0D1EEA1A"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1 total value</w:t>
            </w:r>
          </w:p>
        </w:tc>
        <w:tc>
          <w:tcPr>
            <w:tcW w:w="1713" w:type="dxa"/>
            <w:shd w:val="clear" w:color="auto" w:fill="E4DBBD"/>
            <w:vAlign w:val="top"/>
          </w:tcPr>
          <w:p w14:paraId="7607AAF4"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 xml:space="preserve">Auto-populated </w:t>
            </w:r>
          </w:p>
        </w:tc>
        <w:tc>
          <w:tcPr>
            <w:tcW w:w="6520" w:type="dxa"/>
            <w:shd w:val="clear" w:color="auto" w:fill="E4DBBD"/>
            <w:vAlign w:val="top"/>
          </w:tcPr>
          <w:p w14:paraId="1F3645BC"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1 total EFTS * Rate per qualification</w:t>
            </w:r>
          </w:p>
        </w:tc>
      </w:tr>
      <w:tr w:rsidR="00374D18" w:rsidRPr="00D13787" w14:paraId="528CB98C" w14:textId="77777777" w:rsidTr="006E3CD1">
        <w:tc>
          <w:tcPr>
            <w:tcW w:w="2081" w:type="dxa"/>
            <w:vAlign w:val="top"/>
          </w:tcPr>
          <w:p w14:paraId="17AAAD9B"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Year 2 funded EFTS</w:t>
            </w:r>
          </w:p>
        </w:tc>
        <w:tc>
          <w:tcPr>
            <w:tcW w:w="1713" w:type="dxa"/>
            <w:vAlign w:val="top"/>
          </w:tcPr>
          <w:p w14:paraId="09D2C657"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Mandatory</w:t>
            </w:r>
          </w:p>
        </w:tc>
        <w:tc>
          <w:tcPr>
            <w:tcW w:w="6520" w:type="dxa"/>
            <w:vAlign w:val="top"/>
          </w:tcPr>
          <w:p w14:paraId="760FADD5"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Enter the number of funded EFTS you plan to deliver. The number must be greater than or equal to zero, with no more than four decimal places.</w:t>
            </w:r>
          </w:p>
        </w:tc>
      </w:tr>
      <w:tr w:rsidR="00374D18" w:rsidRPr="00D13787" w14:paraId="11944284" w14:textId="77777777" w:rsidTr="006E3CD1">
        <w:tc>
          <w:tcPr>
            <w:tcW w:w="2081" w:type="dxa"/>
            <w:shd w:val="clear" w:color="auto" w:fill="E4DBBD"/>
            <w:vAlign w:val="top"/>
          </w:tcPr>
          <w:p w14:paraId="7BB714EF"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2 funded value</w:t>
            </w:r>
          </w:p>
        </w:tc>
        <w:tc>
          <w:tcPr>
            <w:tcW w:w="1713" w:type="dxa"/>
            <w:shd w:val="clear" w:color="auto" w:fill="E4DBBD"/>
            <w:vAlign w:val="top"/>
          </w:tcPr>
          <w:p w14:paraId="39AB164D"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 xml:space="preserve">Auto-populated </w:t>
            </w:r>
          </w:p>
        </w:tc>
        <w:tc>
          <w:tcPr>
            <w:tcW w:w="6520" w:type="dxa"/>
            <w:shd w:val="clear" w:color="auto" w:fill="E4DBBD"/>
            <w:vAlign w:val="top"/>
          </w:tcPr>
          <w:p w14:paraId="73835D03"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2 funded EFTS</w:t>
            </w:r>
            <w:r w:rsidRPr="00374D18" w:rsidDel="005505D6">
              <w:rPr>
                <w:rFonts w:cstheme="minorHAnsi"/>
                <w:i/>
                <w:iCs/>
                <w:color w:val="51494E"/>
                <w:szCs w:val="22"/>
              </w:rPr>
              <w:t xml:space="preserve"> </w:t>
            </w:r>
            <w:r w:rsidRPr="00374D18">
              <w:rPr>
                <w:rFonts w:cstheme="minorHAnsi"/>
                <w:i/>
                <w:iCs/>
                <w:color w:val="51494E"/>
                <w:szCs w:val="22"/>
              </w:rPr>
              <w:t>* Rate per qualification</w:t>
            </w:r>
          </w:p>
        </w:tc>
      </w:tr>
      <w:tr w:rsidR="00374D18" w:rsidRPr="00D13787" w14:paraId="023FE8B5" w14:textId="77777777" w:rsidTr="006E3CD1">
        <w:tc>
          <w:tcPr>
            <w:tcW w:w="2081" w:type="dxa"/>
            <w:vAlign w:val="top"/>
          </w:tcPr>
          <w:p w14:paraId="7FC87055"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Year 2 unfunded EFTS</w:t>
            </w:r>
          </w:p>
        </w:tc>
        <w:tc>
          <w:tcPr>
            <w:tcW w:w="1713" w:type="dxa"/>
            <w:vAlign w:val="top"/>
          </w:tcPr>
          <w:p w14:paraId="478A576D"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Mandatory</w:t>
            </w:r>
          </w:p>
        </w:tc>
        <w:tc>
          <w:tcPr>
            <w:tcW w:w="6520" w:type="dxa"/>
            <w:vAlign w:val="top"/>
          </w:tcPr>
          <w:p w14:paraId="2148D5D4"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Enter the number of unfunded EFTS you plan to deliver. The number must be greater than or equal to zero, with no more than four decimal places.</w:t>
            </w:r>
          </w:p>
        </w:tc>
      </w:tr>
      <w:tr w:rsidR="00374D18" w:rsidRPr="00D13787" w14:paraId="2AB3D0C5" w14:textId="77777777" w:rsidTr="006E3CD1">
        <w:tc>
          <w:tcPr>
            <w:tcW w:w="2081" w:type="dxa"/>
            <w:shd w:val="clear" w:color="auto" w:fill="E4DBBD"/>
            <w:vAlign w:val="top"/>
          </w:tcPr>
          <w:p w14:paraId="68CF0E31"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2 unfunded value</w:t>
            </w:r>
          </w:p>
        </w:tc>
        <w:tc>
          <w:tcPr>
            <w:tcW w:w="1713" w:type="dxa"/>
            <w:shd w:val="clear" w:color="auto" w:fill="E4DBBD"/>
            <w:vAlign w:val="top"/>
          </w:tcPr>
          <w:p w14:paraId="6A604E9C"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 xml:space="preserve">Auto-populated </w:t>
            </w:r>
          </w:p>
        </w:tc>
        <w:tc>
          <w:tcPr>
            <w:tcW w:w="6520" w:type="dxa"/>
            <w:shd w:val="clear" w:color="auto" w:fill="E4DBBD"/>
            <w:vAlign w:val="top"/>
          </w:tcPr>
          <w:p w14:paraId="0BB49B3B"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2 unfunded EFTS</w:t>
            </w:r>
            <w:r w:rsidRPr="00374D18" w:rsidDel="005505D6">
              <w:rPr>
                <w:rFonts w:cstheme="minorHAnsi"/>
                <w:i/>
                <w:iCs/>
                <w:color w:val="51494E"/>
                <w:szCs w:val="22"/>
              </w:rPr>
              <w:t xml:space="preserve"> </w:t>
            </w:r>
            <w:r w:rsidRPr="00374D18">
              <w:rPr>
                <w:rFonts w:cstheme="minorHAnsi"/>
                <w:i/>
                <w:iCs/>
                <w:color w:val="51494E"/>
                <w:szCs w:val="22"/>
              </w:rPr>
              <w:t>* Rate per qualification</w:t>
            </w:r>
          </w:p>
        </w:tc>
      </w:tr>
      <w:tr w:rsidR="00374D18" w:rsidRPr="00D13787" w14:paraId="3ACF51E7" w14:textId="77777777" w:rsidTr="00374D18">
        <w:tc>
          <w:tcPr>
            <w:tcW w:w="2081" w:type="dxa"/>
            <w:shd w:val="clear" w:color="auto" w:fill="E4DBBD"/>
          </w:tcPr>
          <w:p w14:paraId="4F5CE118"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2 total EFTS</w:t>
            </w:r>
          </w:p>
        </w:tc>
        <w:tc>
          <w:tcPr>
            <w:tcW w:w="1713" w:type="dxa"/>
            <w:shd w:val="clear" w:color="auto" w:fill="E4DBBD"/>
          </w:tcPr>
          <w:p w14:paraId="39343328"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 xml:space="preserve">Auto-populated </w:t>
            </w:r>
          </w:p>
        </w:tc>
        <w:tc>
          <w:tcPr>
            <w:tcW w:w="6520" w:type="dxa"/>
            <w:shd w:val="clear" w:color="auto" w:fill="E4DBBD"/>
          </w:tcPr>
          <w:p w14:paraId="229B4C6A"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Sum of Year 2 funded EFTS and Year 2 unfunded EFTS</w:t>
            </w:r>
          </w:p>
        </w:tc>
      </w:tr>
      <w:tr w:rsidR="00374D18" w:rsidRPr="00D13787" w14:paraId="65BEE49F" w14:textId="77777777" w:rsidTr="00374D18">
        <w:tc>
          <w:tcPr>
            <w:tcW w:w="2081" w:type="dxa"/>
            <w:shd w:val="clear" w:color="auto" w:fill="E4DBBD"/>
          </w:tcPr>
          <w:p w14:paraId="3E85EB20"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2 total value</w:t>
            </w:r>
          </w:p>
        </w:tc>
        <w:tc>
          <w:tcPr>
            <w:tcW w:w="1713" w:type="dxa"/>
            <w:shd w:val="clear" w:color="auto" w:fill="E4DBBD"/>
          </w:tcPr>
          <w:p w14:paraId="329A0D28"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 xml:space="preserve">Auto-populated </w:t>
            </w:r>
          </w:p>
        </w:tc>
        <w:tc>
          <w:tcPr>
            <w:tcW w:w="6520" w:type="dxa"/>
            <w:shd w:val="clear" w:color="auto" w:fill="E4DBBD"/>
          </w:tcPr>
          <w:p w14:paraId="5AF78BE6" w14:textId="77777777" w:rsidR="00374D18" w:rsidRPr="00374D18" w:rsidRDefault="00374D18" w:rsidP="00374D18">
            <w:pPr>
              <w:spacing w:after="100" w:afterAutospacing="1"/>
              <w:rPr>
                <w:rFonts w:cstheme="minorHAnsi"/>
                <w:i/>
                <w:iCs/>
                <w:color w:val="51494E"/>
                <w:szCs w:val="22"/>
              </w:rPr>
            </w:pPr>
            <w:r w:rsidRPr="00374D18">
              <w:rPr>
                <w:rFonts w:cstheme="minorHAnsi"/>
                <w:i/>
                <w:iCs/>
                <w:color w:val="51494E"/>
                <w:szCs w:val="22"/>
              </w:rPr>
              <w:t>Year 2 total EFTS * Rate per qualification</w:t>
            </w:r>
          </w:p>
        </w:tc>
      </w:tr>
      <w:tr w:rsidR="00374D18" w:rsidRPr="00D13787" w14:paraId="2BB839C9" w14:textId="77777777" w:rsidTr="00374D18">
        <w:tc>
          <w:tcPr>
            <w:tcW w:w="2081" w:type="dxa"/>
          </w:tcPr>
          <w:p w14:paraId="6755A171" w14:textId="77777777" w:rsidR="00374D18" w:rsidRPr="00374D18" w:rsidRDefault="00374D18" w:rsidP="00374D18">
            <w:pPr>
              <w:spacing w:after="100" w:afterAutospacing="1"/>
              <w:rPr>
                <w:rFonts w:cstheme="minorHAnsi"/>
                <w:color w:val="51494E"/>
                <w:szCs w:val="22"/>
              </w:rPr>
            </w:pPr>
            <w:r w:rsidRPr="00374D18">
              <w:rPr>
                <w:rFonts w:cstheme="minorHAnsi"/>
                <w:color w:val="51494E"/>
                <w:szCs w:val="22"/>
              </w:rPr>
              <w:t>Comments</w:t>
            </w:r>
          </w:p>
        </w:tc>
        <w:tc>
          <w:tcPr>
            <w:tcW w:w="1713" w:type="dxa"/>
          </w:tcPr>
          <w:p w14:paraId="5B1F6BA7" w14:textId="77777777" w:rsidR="00374D18" w:rsidRPr="00374D18" w:rsidRDefault="00374D18" w:rsidP="00374D18">
            <w:pPr>
              <w:spacing w:after="100" w:afterAutospacing="1"/>
              <w:rPr>
                <w:rFonts w:cstheme="minorHAnsi"/>
                <w:color w:val="51494E"/>
                <w:szCs w:val="22"/>
                <w:highlight w:val="yellow"/>
              </w:rPr>
            </w:pPr>
            <w:r w:rsidRPr="00374D18">
              <w:rPr>
                <w:rFonts w:cstheme="minorHAnsi"/>
                <w:color w:val="51494E"/>
                <w:szCs w:val="22"/>
              </w:rPr>
              <w:t xml:space="preserve">Optional </w:t>
            </w:r>
          </w:p>
        </w:tc>
        <w:tc>
          <w:tcPr>
            <w:tcW w:w="6520" w:type="dxa"/>
          </w:tcPr>
          <w:p w14:paraId="5F71CC51" w14:textId="77777777" w:rsidR="00374D18" w:rsidRPr="00374D18" w:rsidRDefault="00374D18" w:rsidP="00374D18">
            <w:pPr>
              <w:spacing w:after="100" w:afterAutospacing="1"/>
              <w:rPr>
                <w:rFonts w:cstheme="minorHAnsi"/>
                <w:color w:val="51494E"/>
                <w:szCs w:val="22"/>
                <w:highlight w:val="yellow"/>
              </w:rPr>
            </w:pPr>
            <w:r w:rsidRPr="00374D18">
              <w:rPr>
                <w:rFonts w:cstheme="minorHAnsi"/>
                <w:color w:val="51494E"/>
                <w:szCs w:val="22"/>
              </w:rPr>
              <w:t>Free text (maximum 80 characters). It does not form part of your Plan and/or MoP.</w:t>
            </w:r>
          </w:p>
        </w:tc>
      </w:tr>
    </w:tbl>
    <w:p w14:paraId="7421BF3F" w14:textId="77777777" w:rsidR="0097214C" w:rsidRDefault="0097214C">
      <w:r>
        <w:br w:type="page"/>
      </w:r>
    </w:p>
    <w:p w14:paraId="688D9FA7" w14:textId="3C08A400" w:rsidR="00820204" w:rsidRPr="000E4167" w:rsidRDefault="00DC2BA5" w:rsidP="00820204">
      <w:pPr>
        <w:pStyle w:val="Heading2"/>
        <w:rPr>
          <w:color w:val="007FAB"/>
        </w:rPr>
      </w:pPr>
      <w:bookmarkStart w:id="7" w:name="_Toc164354821"/>
      <w:r w:rsidRPr="000E4167">
        <w:rPr>
          <w:color w:val="007FAB"/>
        </w:rPr>
        <w:lastRenderedPageBreak/>
        <w:t>DQ3</w:t>
      </w:r>
      <w:r w:rsidR="000B4F17">
        <w:rPr>
          <w:color w:val="007FAB"/>
        </w:rPr>
        <w:t>-7 All Modes of Delivery</w:t>
      </w:r>
      <w:bookmarkEnd w:id="7"/>
      <w:r w:rsidR="000B4F17">
        <w:rPr>
          <w:color w:val="007FAB"/>
        </w:rPr>
        <w:t xml:space="preserve"> </w:t>
      </w:r>
    </w:p>
    <w:p w14:paraId="7285C9F8" w14:textId="7065794A" w:rsidR="00555010" w:rsidRPr="00F65DCB" w:rsidRDefault="00CE0F9C" w:rsidP="00555010">
      <w:pPr>
        <w:pStyle w:val="NormalWeb"/>
        <w:spacing w:before="0" w:beforeAutospacing="0" w:after="240" w:afterAutospacing="0"/>
        <w:rPr>
          <w:rFonts w:asciiTheme="minorHAnsi" w:eastAsiaTheme="minorEastAsia" w:hAnsiTheme="minorHAnsi" w:cstheme="minorBidi"/>
          <w:color w:val="51494E"/>
          <w:sz w:val="22"/>
          <w:lang w:val="en-US" w:eastAsia="ja-JP"/>
        </w:rPr>
      </w:pPr>
      <w:r w:rsidRPr="00CE0F9C">
        <w:rPr>
          <w:rFonts w:asciiTheme="minorHAnsi" w:eastAsiaTheme="minorEastAsia" w:hAnsiTheme="minorHAnsi" w:cstheme="minorBidi"/>
          <w:color w:val="51494E"/>
          <w:sz w:val="22"/>
          <w:lang w:val="en-US" w:eastAsia="ja-JP"/>
        </w:rPr>
        <w:t>These are the data specifications for the DQ3-7 All Modes of Delivery – mix of provision (MoP).</w:t>
      </w:r>
      <w:r w:rsidR="00F17A0B">
        <w:rPr>
          <w:rFonts w:asciiTheme="minorHAnsi" w:eastAsiaTheme="minorEastAsia" w:hAnsiTheme="minorHAnsi" w:cstheme="minorBidi"/>
          <w:color w:val="51494E"/>
          <w:sz w:val="22"/>
          <w:lang w:val="en-US" w:eastAsia="ja-JP"/>
        </w:rPr>
        <w:br/>
      </w:r>
      <w:r w:rsidR="00555010" w:rsidRPr="00F65DCB">
        <w:rPr>
          <w:rFonts w:asciiTheme="minorHAnsi" w:eastAsiaTheme="minorEastAsia" w:hAnsiTheme="minorHAnsi" w:cstheme="minorBidi"/>
          <w:color w:val="51494E"/>
          <w:sz w:val="22"/>
          <w:lang w:val="en-US" w:eastAsia="ja-JP"/>
        </w:rPr>
        <w:t>Click</w:t>
      </w:r>
      <w:r w:rsidR="00555010" w:rsidRPr="00F65DCB">
        <w:rPr>
          <w:rFonts w:asciiTheme="minorHAnsi" w:eastAsiaTheme="minorEastAsia" w:hAnsiTheme="minorHAnsi" w:cstheme="minorBidi"/>
          <w:sz w:val="22"/>
          <w:lang w:val="en-US" w:eastAsia="ja-JP"/>
        </w:rPr>
        <w:t xml:space="preserve"> </w:t>
      </w:r>
      <w:hyperlink r:id="rId21" w:history="1">
        <w:r w:rsidR="00555010" w:rsidRPr="00F65DCB">
          <w:rPr>
            <w:rStyle w:val="Hyperlink"/>
            <w:rFonts w:asciiTheme="minorHAnsi" w:eastAsiaTheme="minorEastAsia" w:hAnsiTheme="minorHAnsi" w:cstheme="minorBidi"/>
            <w:color w:val="007FAB"/>
            <w:sz w:val="22"/>
            <w:u w:val="none"/>
            <w:lang w:val="en-US" w:eastAsia="ja-JP"/>
          </w:rPr>
          <w:t>here for Reference Data.</w:t>
        </w:r>
      </w:hyperlink>
    </w:p>
    <w:tbl>
      <w:tblPr>
        <w:tblStyle w:val="TableGrid"/>
        <w:tblW w:w="10319" w:type="dxa"/>
        <w:tblInd w:w="-5" w:type="dxa"/>
        <w:tblLayout w:type="fixed"/>
        <w:tblLook w:val="04A0" w:firstRow="1" w:lastRow="0" w:firstColumn="1" w:lastColumn="0" w:noHBand="0" w:noVBand="1"/>
      </w:tblPr>
      <w:tblGrid>
        <w:gridCol w:w="2098"/>
        <w:gridCol w:w="1701"/>
        <w:gridCol w:w="6520"/>
      </w:tblGrid>
      <w:tr w:rsidR="003C263E" w:rsidRPr="007A482A" w14:paraId="627BA182" w14:textId="77777777" w:rsidTr="00C203E5">
        <w:tc>
          <w:tcPr>
            <w:tcW w:w="2098" w:type="dxa"/>
            <w:shd w:val="clear" w:color="auto" w:fill="FCAF17"/>
          </w:tcPr>
          <w:p w14:paraId="3D750D56" w14:textId="77777777" w:rsidR="003C263E" w:rsidRPr="007A482A" w:rsidRDefault="003C263E" w:rsidP="00C203E5">
            <w:pPr>
              <w:spacing w:after="0"/>
              <w:rPr>
                <w:b/>
                <w:bCs/>
                <w:color w:val="51494E"/>
                <w:sz w:val="24"/>
              </w:rPr>
            </w:pPr>
            <w:r w:rsidRPr="007A482A">
              <w:rPr>
                <w:b/>
                <w:bCs/>
                <w:color w:val="51494E"/>
                <w:sz w:val="24"/>
              </w:rPr>
              <w:t>Field name</w:t>
            </w:r>
          </w:p>
        </w:tc>
        <w:tc>
          <w:tcPr>
            <w:tcW w:w="1701" w:type="dxa"/>
            <w:shd w:val="clear" w:color="auto" w:fill="FCAF17"/>
          </w:tcPr>
          <w:p w14:paraId="4E8D64D9" w14:textId="77777777" w:rsidR="003C263E" w:rsidRPr="007A482A" w:rsidRDefault="003C263E" w:rsidP="00C203E5">
            <w:pPr>
              <w:spacing w:after="0"/>
              <w:rPr>
                <w:b/>
                <w:bCs/>
                <w:color w:val="51494E"/>
                <w:sz w:val="24"/>
              </w:rPr>
            </w:pPr>
            <w:r w:rsidRPr="007A482A">
              <w:rPr>
                <w:b/>
                <w:bCs/>
                <w:color w:val="51494E"/>
                <w:sz w:val="24"/>
              </w:rPr>
              <w:t>Field Type</w:t>
            </w:r>
          </w:p>
        </w:tc>
        <w:tc>
          <w:tcPr>
            <w:tcW w:w="6520" w:type="dxa"/>
            <w:shd w:val="clear" w:color="auto" w:fill="FCAF17"/>
          </w:tcPr>
          <w:p w14:paraId="2162B30C" w14:textId="77777777" w:rsidR="003C263E" w:rsidRPr="007A482A" w:rsidRDefault="003C263E" w:rsidP="00C203E5">
            <w:pPr>
              <w:spacing w:after="0"/>
              <w:rPr>
                <w:b/>
                <w:bCs/>
                <w:color w:val="51494E"/>
                <w:sz w:val="24"/>
              </w:rPr>
            </w:pPr>
            <w:r w:rsidRPr="007A482A">
              <w:rPr>
                <w:b/>
                <w:bCs/>
                <w:color w:val="51494E"/>
                <w:sz w:val="24"/>
              </w:rPr>
              <w:t>Description</w:t>
            </w:r>
          </w:p>
        </w:tc>
      </w:tr>
      <w:tr w:rsidR="00DC750F" w:rsidRPr="00DC750F" w14:paraId="47D8FCC5" w14:textId="77777777" w:rsidTr="00105E8D">
        <w:tc>
          <w:tcPr>
            <w:tcW w:w="2098" w:type="dxa"/>
            <w:shd w:val="clear" w:color="auto" w:fill="auto"/>
          </w:tcPr>
          <w:p w14:paraId="3BEFE360" w14:textId="61006E20" w:rsidR="00DC750F" w:rsidRPr="00DC750F" w:rsidRDefault="00DC750F" w:rsidP="00A15FA0">
            <w:pPr>
              <w:spacing w:after="100" w:afterAutospacing="1"/>
              <w:rPr>
                <w:rFonts w:cstheme="minorHAnsi"/>
                <w:color w:val="51494E"/>
                <w:szCs w:val="22"/>
              </w:rPr>
            </w:pPr>
            <w:r w:rsidRPr="00DC750F">
              <w:rPr>
                <w:rFonts w:cstheme="minorHAnsi"/>
                <w:color w:val="51494E"/>
                <w:szCs w:val="22"/>
              </w:rPr>
              <w:t>Subject category</w:t>
            </w:r>
          </w:p>
        </w:tc>
        <w:tc>
          <w:tcPr>
            <w:tcW w:w="1701" w:type="dxa"/>
            <w:shd w:val="clear" w:color="auto" w:fill="auto"/>
          </w:tcPr>
          <w:p w14:paraId="7CF2A9F8" w14:textId="1D9A3E7F" w:rsidR="00DC750F" w:rsidRPr="00DC750F" w:rsidRDefault="00DC750F" w:rsidP="00A15FA0">
            <w:pPr>
              <w:spacing w:after="100" w:afterAutospacing="1"/>
              <w:rPr>
                <w:rFonts w:cstheme="minorHAnsi"/>
                <w:color w:val="51494E"/>
                <w:szCs w:val="22"/>
              </w:rPr>
            </w:pPr>
            <w:r w:rsidRPr="00DC750F">
              <w:rPr>
                <w:rFonts w:cstheme="minorHAnsi"/>
                <w:color w:val="51494E"/>
                <w:szCs w:val="22"/>
              </w:rPr>
              <w:t xml:space="preserve">Mandatory </w:t>
            </w:r>
          </w:p>
        </w:tc>
        <w:tc>
          <w:tcPr>
            <w:tcW w:w="6520" w:type="dxa"/>
            <w:shd w:val="clear" w:color="auto" w:fill="auto"/>
          </w:tcPr>
          <w:p w14:paraId="046F95F8" w14:textId="0E6FF1A1" w:rsidR="00DC750F" w:rsidRPr="00DC750F" w:rsidRDefault="00DC750F" w:rsidP="00A15FA0">
            <w:pPr>
              <w:spacing w:after="100" w:afterAutospacing="1"/>
              <w:rPr>
                <w:rFonts w:cstheme="minorHAnsi"/>
                <w:color w:val="51494E"/>
                <w:szCs w:val="22"/>
              </w:rPr>
            </w:pPr>
            <w:r w:rsidRPr="00DC750F">
              <w:rPr>
                <w:rFonts w:cstheme="minorHAnsi"/>
                <w:color w:val="51494E"/>
                <w:szCs w:val="22"/>
              </w:rPr>
              <w:t>Enter F1 – F6 subject categories</w:t>
            </w:r>
          </w:p>
        </w:tc>
      </w:tr>
      <w:tr w:rsidR="00DC750F" w:rsidRPr="00DC750F" w14:paraId="4314B10A" w14:textId="77777777" w:rsidTr="00105E8D">
        <w:tc>
          <w:tcPr>
            <w:tcW w:w="2098" w:type="dxa"/>
            <w:shd w:val="clear" w:color="auto" w:fill="auto"/>
          </w:tcPr>
          <w:p w14:paraId="6A65FBD0" w14:textId="38CF943D" w:rsidR="00DC750F" w:rsidRPr="00DC750F" w:rsidRDefault="00DC750F" w:rsidP="00A15FA0">
            <w:pPr>
              <w:spacing w:after="100" w:afterAutospacing="1"/>
              <w:rPr>
                <w:rFonts w:cstheme="minorHAnsi"/>
                <w:color w:val="51494E"/>
                <w:szCs w:val="22"/>
              </w:rPr>
            </w:pPr>
            <w:r w:rsidRPr="00DC750F">
              <w:rPr>
                <w:rFonts w:cstheme="minorHAnsi"/>
                <w:color w:val="51494E"/>
                <w:szCs w:val="22"/>
              </w:rPr>
              <w:t>Mode of delivery</w:t>
            </w:r>
          </w:p>
        </w:tc>
        <w:tc>
          <w:tcPr>
            <w:tcW w:w="1701" w:type="dxa"/>
            <w:shd w:val="clear" w:color="auto" w:fill="auto"/>
          </w:tcPr>
          <w:p w14:paraId="657A4A21" w14:textId="7D1FCA1E" w:rsidR="00DC750F" w:rsidRPr="00DC750F" w:rsidRDefault="00DC750F" w:rsidP="00A15FA0">
            <w:pPr>
              <w:spacing w:after="100" w:afterAutospacing="1"/>
              <w:rPr>
                <w:rFonts w:cstheme="minorHAnsi"/>
                <w:color w:val="51494E"/>
                <w:szCs w:val="22"/>
              </w:rPr>
            </w:pPr>
            <w:r w:rsidRPr="00DC750F">
              <w:rPr>
                <w:rFonts w:cstheme="minorHAnsi"/>
                <w:color w:val="51494E"/>
                <w:szCs w:val="22"/>
              </w:rPr>
              <w:t xml:space="preserve">Mandatory </w:t>
            </w:r>
          </w:p>
        </w:tc>
        <w:tc>
          <w:tcPr>
            <w:tcW w:w="6520" w:type="dxa"/>
            <w:shd w:val="clear" w:color="auto" w:fill="auto"/>
            <w:vAlign w:val="top"/>
          </w:tcPr>
          <w:p w14:paraId="1F7ABF96" w14:textId="058BF244" w:rsidR="00DC750F" w:rsidRPr="00DC750F" w:rsidRDefault="00DC750F" w:rsidP="00A15FA0">
            <w:pPr>
              <w:spacing w:after="100" w:afterAutospacing="1"/>
              <w:rPr>
                <w:rFonts w:cstheme="minorHAnsi"/>
                <w:color w:val="51494E"/>
                <w:szCs w:val="22"/>
              </w:rPr>
            </w:pPr>
            <w:r w:rsidRPr="00DC750F">
              <w:rPr>
                <w:rFonts w:cstheme="minorHAnsi"/>
                <w:color w:val="51494E"/>
                <w:szCs w:val="22"/>
              </w:rPr>
              <w:t>Provider-based</w:t>
            </w:r>
            <w:r w:rsidRPr="00DC750F">
              <w:rPr>
                <w:rFonts w:cstheme="minorHAnsi"/>
                <w:color w:val="51494E"/>
                <w:szCs w:val="22"/>
              </w:rPr>
              <w:br/>
            </w:r>
            <w:proofErr w:type="spellStart"/>
            <w:r w:rsidRPr="00DC750F">
              <w:rPr>
                <w:rFonts w:cstheme="minorHAnsi"/>
                <w:color w:val="51494E"/>
                <w:szCs w:val="22"/>
              </w:rPr>
              <w:t>Provider-based</w:t>
            </w:r>
            <w:proofErr w:type="spellEnd"/>
            <w:r w:rsidRPr="00DC750F">
              <w:rPr>
                <w:rFonts w:cstheme="minorHAnsi"/>
                <w:color w:val="51494E"/>
                <w:szCs w:val="22"/>
              </w:rPr>
              <w:t>: extramural</w:t>
            </w:r>
            <w:r w:rsidRPr="00DC750F">
              <w:rPr>
                <w:rFonts w:cstheme="minorHAnsi"/>
                <w:color w:val="51494E"/>
                <w:szCs w:val="22"/>
              </w:rPr>
              <w:br/>
              <w:t>Work-based</w:t>
            </w:r>
            <w:r w:rsidRPr="00DC750F">
              <w:rPr>
                <w:rFonts w:cstheme="minorHAnsi"/>
                <w:color w:val="51494E"/>
                <w:szCs w:val="22"/>
              </w:rPr>
              <w:br/>
            </w:r>
            <w:proofErr w:type="spellStart"/>
            <w:r w:rsidRPr="00DC750F">
              <w:rPr>
                <w:rFonts w:cstheme="minorHAnsi"/>
                <w:color w:val="51494E"/>
                <w:szCs w:val="22"/>
              </w:rPr>
              <w:t>Work-based</w:t>
            </w:r>
            <w:proofErr w:type="spellEnd"/>
            <w:r w:rsidRPr="00DC750F">
              <w:rPr>
                <w:rFonts w:cstheme="minorHAnsi"/>
                <w:color w:val="51494E"/>
                <w:szCs w:val="22"/>
              </w:rPr>
              <w:t>: pathway to work</w:t>
            </w:r>
            <w:r w:rsidRPr="00DC750F">
              <w:rPr>
                <w:rFonts w:cstheme="minorHAnsi"/>
                <w:color w:val="51494E"/>
                <w:szCs w:val="22"/>
              </w:rPr>
              <w:br/>
              <w:t>Assessment and verification</w:t>
            </w:r>
            <w:r>
              <w:rPr>
                <w:rFonts w:cstheme="minorHAnsi"/>
                <w:color w:val="51494E"/>
                <w:szCs w:val="22"/>
              </w:rPr>
              <w:br/>
            </w:r>
            <w:r w:rsidRPr="00DC750F">
              <w:rPr>
                <w:rFonts w:cstheme="minorHAnsi"/>
                <w:color w:val="51494E"/>
                <w:szCs w:val="22"/>
              </w:rPr>
              <w:t>(Also available in the Reference Data.)</w:t>
            </w:r>
          </w:p>
        </w:tc>
      </w:tr>
      <w:tr w:rsidR="00DC750F" w:rsidRPr="00DC750F" w14:paraId="1A5A8319" w14:textId="77777777" w:rsidTr="00105E8D">
        <w:tc>
          <w:tcPr>
            <w:tcW w:w="2098" w:type="dxa"/>
            <w:shd w:val="clear" w:color="auto" w:fill="auto"/>
          </w:tcPr>
          <w:p w14:paraId="0BD8946B" w14:textId="25514C4E" w:rsidR="00DC750F" w:rsidRPr="00DC750F" w:rsidRDefault="00DC750F" w:rsidP="00A15FA0">
            <w:pPr>
              <w:spacing w:after="100" w:afterAutospacing="1"/>
              <w:rPr>
                <w:rFonts w:cstheme="minorHAnsi"/>
                <w:color w:val="51494E"/>
                <w:szCs w:val="22"/>
              </w:rPr>
            </w:pPr>
            <w:r w:rsidRPr="00DC750F">
              <w:rPr>
                <w:rFonts w:cstheme="minorHAnsi"/>
                <w:color w:val="51494E"/>
                <w:szCs w:val="22"/>
              </w:rPr>
              <w:t>Region of delivery</w:t>
            </w:r>
          </w:p>
        </w:tc>
        <w:tc>
          <w:tcPr>
            <w:tcW w:w="1701" w:type="dxa"/>
            <w:shd w:val="clear" w:color="auto" w:fill="auto"/>
          </w:tcPr>
          <w:p w14:paraId="0EC280CD" w14:textId="192BCEE8" w:rsidR="00DC750F" w:rsidRPr="00DC750F" w:rsidRDefault="00DC750F" w:rsidP="00A15FA0">
            <w:pPr>
              <w:spacing w:after="100" w:afterAutospacing="1"/>
              <w:rPr>
                <w:rFonts w:cstheme="minorHAnsi"/>
                <w:color w:val="51494E"/>
                <w:szCs w:val="22"/>
              </w:rPr>
            </w:pPr>
            <w:r w:rsidRPr="00DC750F">
              <w:rPr>
                <w:rFonts w:cstheme="minorHAnsi"/>
                <w:color w:val="51494E"/>
                <w:szCs w:val="22"/>
              </w:rPr>
              <w:t xml:space="preserve">Mandatory </w:t>
            </w:r>
          </w:p>
        </w:tc>
        <w:tc>
          <w:tcPr>
            <w:tcW w:w="6520" w:type="dxa"/>
            <w:shd w:val="clear" w:color="auto" w:fill="auto"/>
            <w:vAlign w:val="top"/>
          </w:tcPr>
          <w:p w14:paraId="56D3E73A" w14:textId="7EE49A83" w:rsidR="00DC750F" w:rsidRPr="00DC750F" w:rsidRDefault="00DC750F" w:rsidP="00A15FA0">
            <w:pPr>
              <w:spacing w:after="100" w:afterAutospacing="1"/>
              <w:rPr>
                <w:rFonts w:cstheme="minorHAnsi"/>
                <w:color w:val="51494E"/>
                <w:szCs w:val="22"/>
              </w:rPr>
            </w:pPr>
            <w:r w:rsidRPr="00DC750F">
              <w:rPr>
                <w:rFonts w:cstheme="minorHAnsi"/>
                <w:color w:val="51494E"/>
                <w:szCs w:val="22"/>
              </w:rPr>
              <w:t xml:space="preserve">Refer to Reference Data. </w:t>
            </w:r>
            <w:r w:rsidR="0021451F">
              <w:rPr>
                <w:rFonts w:cstheme="minorHAnsi"/>
                <w:color w:val="51494E"/>
                <w:szCs w:val="22"/>
              </w:rPr>
              <w:br/>
            </w:r>
            <w:r w:rsidRPr="00DC750F">
              <w:rPr>
                <w:rFonts w:cstheme="minorHAnsi"/>
                <w:color w:val="51494E"/>
                <w:szCs w:val="22"/>
              </w:rPr>
              <w:t>The Region should reflect any specific agreements you have with the TEC regarding where your qualifications are delivered.</w:t>
            </w:r>
          </w:p>
        </w:tc>
      </w:tr>
      <w:tr w:rsidR="00DC750F" w:rsidRPr="00DC750F" w14:paraId="21D361DE" w14:textId="77777777" w:rsidTr="00DC750F">
        <w:tc>
          <w:tcPr>
            <w:tcW w:w="2098" w:type="dxa"/>
            <w:shd w:val="clear" w:color="auto" w:fill="E4DBBD"/>
          </w:tcPr>
          <w:p w14:paraId="1D64268F" w14:textId="50599841"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Funding rate</w:t>
            </w:r>
          </w:p>
        </w:tc>
        <w:tc>
          <w:tcPr>
            <w:tcW w:w="1701" w:type="dxa"/>
            <w:shd w:val="clear" w:color="auto" w:fill="E4DBBD"/>
          </w:tcPr>
          <w:p w14:paraId="2627F293" w14:textId="725B6F25"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 xml:space="preserve">Auto-populated </w:t>
            </w:r>
          </w:p>
        </w:tc>
        <w:tc>
          <w:tcPr>
            <w:tcW w:w="6520" w:type="dxa"/>
            <w:shd w:val="clear" w:color="auto" w:fill="E4DBBD"/>
          </w:tcPr>
          <w:p w14:paraId="6591B4D6" w14:textId="49673DF9"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 xml:space="preserve">Click </w:t>
            </w:r>
            <w:hyperlink r:id="rId22" w:history="1">
              <w:r w:rsidRPr="0021451F">
                <w:rPr>
                  <w:rFonts w:cstheme="minorHAnsi"/>
                  <w:b/>
                  <w:bCs/>
                  <w:i/>
                  <w:iCs/>
                  <w:color w:val="51494E"/>
                  <w:szCs w:val="22"/>
                </w:rPr>
                <w:t>here</w:t>
              </w:r>
            </w:hyperlink>
            <w:r w:rsidRPr="0021451F">
              <w:rPr>
                <w:rFonts w:cstheme="minorHAnsi"/>
                <w:b/>
                <w:bCs/>
                <w:i/>
                <w:iCs/>
                <w:color w:val="51494E"/>
                <w:szCs w:val="22"/>
              </w:rPr>
              <w:t xml:space="preserve"> for information on funding rates</w:t>
            </w:r>
          </w:p>
        </w:tc>
      </w:tr>
      <w:tr w:rsidR="00DC750F" w:rsidRPr="00DC750F" w14:paraId="494A8061" w14:textId="77777777" w:rsidTr="00105E8D">
        <w:tc>
          <w:tcPr>
            <w:tcW w:w="2098" w:type="dxa"/>
            <w:shd w:val="clear" w:color="auto" w:fill="auto"/>
          </w:tcPr>
          <w:p w14:paraId="455E393F" w14:textId="4AB10746" w:rsidR="00DC750F" w:rsidRPr="00DC750F" w:rsidRDefault="00DC750F" w:rsidP="00A15FA0">
            <w:pPr>
              <w:spacing w:after="100" w:afterAutospacing="1"/>
              <w:rPr>
                <w:rFonts w:cstheme="minorHAnsi"/>
                <w:color w:val="51494E"/>
                <w:szCs w:val="22"/>
              </w:rPr>
            </w:pPr>
            <w:r w:rsidRPr="00DC750F">
              <w:rPr>
                <w:rFonts w:cstheme="minorHAnsi"/>
                <w:color w:val="51494E"/>
                <w:szCs w:val="22"/>
              </w:rPr>
              <w:t>Year 1 funded EFTS</w:t>
            </w:r>
          </w:p>
        </w:tc>
        <w:tc>
          <w:tcPr>
            <w:tcW w:w="1701" w:type="dxa"/>
            <w:shd w:val="clear" w:color="auto" w:fill="auto"/>
          </w:tcPr>
          <w:p w14:paraId="4AC6F72F" w14:textId="7A549AD9" w:rsidR="00DC750F" w:rsidRPr="00DC750F" w:rsidRDefault="00DC750F" w:rsidP="00A15FA0">
            <w:pPr>
              <w:spacing w:after="100" w:afterAutospacing="1"/>
              <w:rPr>
                <w:rFonts w:cstheme="minorHAnsi"/>
                <w:color w:val="51494E"/>
                <w:szCs w:val="22"/>
              </w:rPr>
            </w:pPr>
            <w:r w:rsidRPr="00DC750F">
              <w:rPr>
                <w:rFonts w:cstheme="minorHAnsi"/>
                <w:color w:val="51494E"/>
                <w:szCs w:val="22"/>
              </w:rPr>
              <w:t xml:space="preserve">Mandatory </w:t>
            </w:r>
          </w:p>
        </w:tc>
        <w:tc>
          <w:tcPr>
            <w:tcW w:w="6520" w:type="dxa"/>
            <w:shd w:val="clear" w:color="auto" w:fill="auto"/>
          </w:tcPr>
          <w:p w14:paraId="4E05A2FC" w14:textId="2135AB78" w:rsidR="00DC750F" w:rsidRPr="00DC750F" w:rsidRDefault="00DC750F" w:rsidP="00A15FA0">
            <w:pPr>
              <w:spacing w:after="100" w:afterAutospacing="1"/>
              <w:rPr>
                <w:rFonts w:cstheme="minorHAnsi"/>
                <w:color w:val="51494E"/>
                <w:szCs w:val="22"/>
              </w:rPr>
            </w:pPr>
            <w:r w:rsidRPr="00DC750F">
              <w:rPr>
                <w:rFonts w:cstheme="minorHAnsi"/>
                <w:color w:val="51494E"/>
                <w:szCs w:val="22"/>
              </w:rPr>
              <w:t>Enter the number of funded EFTS you plan to deliver. The number must be greater than or equal to zero, with no more than four decimal places.</w:t>
            </w:r>
          </w:p>
        </w:tc>
      </w:tr>
      <w:tr w:rsidR="00DC750F" w:rsidRPr="00DC750F" w14:paraId="6D6D8FCD" w14:textId="77777777" w:rsidTr="00DC750F">
        <w:tc>
          <w:tcPr>
            <w:tcW w:w="2098" w:type="dxa"/>
            <w:shd w:val="clear" w:color="auto" w:fill="E4DBBD"/>
          </w:tcPr>
          <w:p w14:paraId="4A2BD31E" w14:textId="4CD8DFF5"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1 funded value</w:t>
            </w:r>
          </w:p>
        </w:tc>
        <w:tc>
          <w:tcPr>
            <w:tcW w:w="1701" w:type="dxa"/>
            <w:shd w:val="clear" w:color="auto" w:fill="E4DBBD"/>
          </w:tcPr>
          <w:p w14:paraId="0E4F037D" w14:textId="2C83EB1D"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 xml:space="preserve">Auto-populated </w:t>
            </w:r>
          </w:p>
        </w:tc>
        <w:tc>
          <w:tcPr>
            <w:tcW w:w="6520" w:type="dxa"/>
            <w:shd w:val="clear" w:color="auto" w:fill="E4DBBD"/>
          </w:tcPr>
          <w:p w14:paraId="084580DF" w14:textId="2AD601AE"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1 funded EFTS * Funding rate</w:t>
            </w:r>
          </w:p>
        </w:tc>
      </w:tr>
      <w:tr w:rsidR="00DC750F" w:rsidRPr="00DC750F" w14:paraId="0D2976B4" w14:textId="77777777" w:rsidTr="00105E8D">
        <w:tc>
          <w:tcPr>
            <w:tcW w:w="2098" w:type="dxa"/>
          </w:tcPr>
          <w:p w14:paraId="71423398" w14:textId="6F0B275B" w:rsidR="00DC750F" w:rsidRPr="00DC750F" w:rsidRDefault="00DC750F" w:rsidP="00A15FA0">
            <w:pPr>
              <w:spacing w:after="100" w:afterAutospacing="1"/>
              <w:rPr>
                <w:rFonts w:cstheme="minorHAnsi"/>
                <w:color w:val="51494E"/>
                <w:szCs w:val="22"/>
              </w:rPr>
            </w:pPr>
            <w:r w:rsidRPr="00DC750F">
              <w:rPr>
                <w:rFonts w:cstheme="minorHAnsi"/>
                <w:color w:val="51494E"/>
                <w:szCs w:val="22"/>
              </w:rPr>
              <w:t>Year 1 unfunded EFTS</w:t>
            </w:r>
          </w:p>
        </w:tc>
        <w:tc>
          <w:tcPr>
            <w:tcW w:w="1701" w:type="dxa"/>
          </w:tcPr>
          <w:p w14:paraId="13C2540B" w14:textId="6AB6C6C7" w:rsidR="00DC750F" w:rsidRPr="00DC750F" w:rsidRDefault="00DC750F" w:rsidP="00A15FA0">
            <w:pPr>
              <w:spacing w:after="100" w:afterAutospacing="1"/>
              <w:rPr>
                <w:rFonts w:cstheme="minorHAnsi"/>
                <w:color w:val="51494E"/>
                <w:szCs w:val="22"/>
              </w:rPr>
            </w:pPr>
            <w:r w:rsidRPr="00DC750F">
              <w:rPr>
                <w:rFonts w:cstheme="minorHAnsi"/>
                <w:color w:val="51494E"/>
                <w:szCs w:val="22"/>
              </w:rPr>
              <w:t xml:space="preserve">Mandatory </w:t>
            </w:r>
          </w:p>
        </w:tc>
        <w:tc>
          <w:tcPr>
            <w:tcW w:w="6520" w:type="dxa"/>
          </w:tcPr>
          <w:p w14:paraId="3A84A136" w14:textId="44D7E45B" w:rsidR="00DC750F" w:rsidRPr="00DC750F" w:rsidRDefault="00DC750F" w:rsidP="00A15FA0">
            <w:pPr>
              <w:spacing w:after="100" w:afterAutospacing="1"/>
              <w:rPr>
                <w:rFonts w:cstheme="minorHAnsi"/>
                <w:color w:val="51494E"/>
                <w:szCs w:val="22"/>
              </w:rPr>
            </w:pPr>
            <w:r w:rsidRPr="00DC750F">
              <w:rPr>
                <w:rFonts w:cstheme="minorHAnsi"/>
                <w:color w:val="51494E"/>
                <w:szCs w:val="22"/>
              </w:rPr>
              <w:t>Enter the number of unfunded EFTS you plan to deliver. The number must be greater than or equal to zero, with no more than four decimal places.</w:t>
            </w:r>
          </w:p>
        </w:tc>
      </w:tr>
      <w:tr w:rsidR="00DC750F" w:rsidRPr="00DC750F" w14:paraId="64D519CE" w14:textId="77777777" w:rsidTr="00DC750F">
        <w:tc>
          <w:tcPr>
            <w:tcW w:w="2098" w:type="dxa"/>
            <w:shd w:val="clear" w:color="auto" w:fill="E4DBBD"/>
          </w:tcPr>
          <w:p w14:paraId="0ABB81F4" w14:textId="70F22ED5"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1 unfunded value</w:t>
            </w:r>
          </w:p>
        </w:tc>
        <w:tc>
          <w:tcPr>
            <w:tcW w:w="1701" w:type="dxa"/>
            <w:shd w:val="clear" w:color="auto" w:fill="E4DBBD"/>
          </w:tcPr>
          <w:p w14:paraId="567527B6" w14:textId="6F4ABBB4"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 xml:space="preserve">Auto-populated </w:t>
            </w:r>
          </w:p>
        </w:tc>
        <w:tc>
          <w:tcPr>
            <w:tcW w:w="6520" w:type="dxa"/>
            <w:shd w:val="clear" w:color="auto" w:fill="E4DBBD"/>
          </w:tcPr>
          <w:p w14:paraId="67814230" w14:textId="792D0E9E"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1 unfunded EFTS * Funding rate</w:t>
            </w:r>
          </w:p>
        </w:tc>
      </w:tr>
      <w:tr w:rsidR="00DC750F" w:rsidRPr="00DC750F" w14:paraId="33E3B1C5" w14:textId="77777777" w:rsidTr="00105E8D">
        <w:tc>
          <w:tcPr>
            <w:tcW w:w="2098" w:type="dxa"/>
            <w:shd w:val="clear" w:color="auto" w:fill="E4DBBD"/>
          </w:tcPr>
          <w:p w14:paraId="5E4BE307" w14:textId="40BB7536"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1 total EFTS</w:t>
            </w:r>
          </w:p>
        </w:tc>
        <w:tc>
          <w:tcPr>
            <w:tcW w:w="1701" w:type="dxa"/>
            <w:shd w:val="clear" w:color="auto" w:fill="E4DBBD"/>
          </w:tcPr>
          <w:p w14:paraId="205172AA" w14:textId="0F12FB12"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 xml:space="preserve">Auto-populated </w:t>
            </w:r>
          </w:p>
        </w:tc>
        <w:tc>
          <w:tcPr>
            <w:tcW w:w="6520" w:type="dxa"/>
            <w:shd w:val="clear" w:color="auto" w:fill="E4DBBD"/>
            <w:vAlign w:val="top"/>
          </w:tcPr>
          <w:p w14:paraId="6FA8A58B" w14:textId="57054BDD"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Sum of Year 1 funded EFTS</w:t>
            </w:r>
            <w:r w:rsidRPr="00DC750F" w:rsidDel="005505D6">
              <w:rPr>
                <w:rFonts w:cstheme="minorHAnsi"/>
                <w:i/>
                <w:iCs/>
                <w:color w:val="51494E"/>
                <w:szCs w:val="22"/>
              </w:rPr>
              <w:t xml:space="preserve"> </w:t>
            </w:r>
            <w:r w:rsidRPr="00DC750F">
              <w:rPr>
                <w:rFonts w:cstheme="minorHAnsi"/>
                <w:i/>
                <w:iCs/>
                <w:color w:val="51494E"/>
                <w:szCs w:val="22"/>
              </w:rPr>
              <w:t>and Year 1 unfunded EFTS</w:t>
            </w:r>
          </w:p>
        </w:tc>
      </w:tr>
      <w:tr w:rsidR="00DC750F" w:rsidRPr="00DC750F" w14:paraId="4B72C1FA" w14:textId="77777777" w:rsidTr="00DC750F">
        <w:tc>
          <w:tcPr>
            <w:tcW w:w="2098" w:type="dxa"/>
            <w:shd w:val="clear" w:color="auto" w:fill="E4DBBD"/>
          </w:tcPr>
          <w:p w14:paraId="2705C65F" w14:textId="013C54CD"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1 total value</w:t>
            </w:r>
          </w:p>
        </w:tc>
        <w:tc>
          <w:tcPr>
            <w:tcW w:w="1701" w:type="dxa"/>
            <w:shd w:val="clear" w:color="auto" w:fill="E4DBBD"/>
          </w:tcPr>
          <w:p w14:paraId="2398040E" w14:textId="189A41B5"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 xml:space="preserve">Auto-populated </w:t>
            </w:r>
          </w:p>
        </w:tc>
        <w:tc>
          <w:tcPr>
            <w:tcW w:w="6520" w:type="dxa"/>
            <w:shd w:val="clear" w:color="auto" w:fill="E4DBBD"/>
            <w:vAlign w:val="top"/>
          </w:tcPr>
          <w:p w14:paraId="19E042E3" w14:textId="13317B18"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1 total EFTS * Funding rate</w:t>
            </w:r>
          </w:p>
        </w:tc>
      </w:tr>
      <w:tr w:rsidR="00DC750F" w:rsidRPr="00DC750F" w14:paraId="72459F22" w14:textId="77777777" w:rsidTr="00105E8D">
        <w:tc>
          <w:tcPr>
            <w:tcW w:w="2098" w:type="dxa"/>
          </w:tcPr>
          <w:p w14:paraId="7554E772" w14:textId="73F6D2DC" w:rsidR="00DC750F" w:rsidRPr="00DC750F" w:rsidRDefault="00DC750F" w:rsidP="00A15FA0">
            <w:pPr>
              <w:spacing w:after="100" w:afterAutospacing="1"/>
              <w:rPr>
                <w:rFonts w:cstheme="minorHAnsi"/>
                <w:color w:val="51494E"/>
                <w:szCs w:val="22"/>
              </w:rPr>
            </w:pPr>
            <w:r w:rsidRPr="00DC750F">
              <w:rPr>
                <w:rFonts w:cstheme="minorHAnsi"/>
                <w:color w:val="51494E"/>
                <w:szCs w:val="22"/>
              </w:rPr>
              <w:t>Year 2 funded EFTS</w:t>
            </w:r>
          </w:p>
        </w:tc>
        <w:tc>
          <w:tcPr>
            <w:tcW w:w="1701" w:type="dxa"/>
          </w:tcPr>
          <w:p w14:paraId="553FF2AE" w14:textId="5F043755" w:rsidR="00DC750F" w:rsidRPr="00DC750F" w:rsidRDefault="00DC750F" w:rsidP="00A15FA0">
            <w:pPr>
              <w:spacing w:after="100" w:afterAutospacing="1"/>
              <w:rPr>
                <w:rFonts w:cstheme="minorHAnsi"/>
                <w:color w:val="51494E"/>
                <w:szCs w:val="22"/>
              </w:rPr>
            </w:pPr>
            <w:r w:rsidRPr="00DC750F">
              <w:rPr>
                <w:rFonts w:cstheme="minorHAnsi"/>
                <w:color w:val="51494E"/>
                <w:szCs w:val="22"/>
              </w:rPr>
              <w:t xml:space="preserve">Mandatory </w:t>
            </w:r>
          </w:p>
        </w:tc>
        <w:tc>
          <w:tcPr>
            <w:tcW w:w="6520" w:type="dxa"/>
          </w:tcPr>
          <w:p w14:paraId="114DD734" w14:textId="3FCBA9FF" w:rsidR="00DC750F" w:rsidRPr="00DC750F" w:rsidRDefault="00DC750F" w:rsidP="00A15FA0">
            <w:pPr>
              <w:spacing w:after="100" w:afterAutospacing="1"/>
              <w:rPr>
                <w:rFonts w:cstheme="minorHAnsi"/>
                <w:color w:val="51494E"/>
                <w:szCs w:val="22"/>
              </w:rPr>
            </w:pPr>
            <w:r w:rsidRPr="00DC750F">
              <w:rPr>
                <w:rFonts w:cstheme="minorHAnsi"/>
                <w:color w:val="51494E"/>
                <w:szCs w:val="22"/>
              </w:rPr>
              <w:t>Enter the number of funded EFTS you plan to deliver. The number must be greater than or equal to zero, with no more than four decimal places.</w:t>
            </w:r>
          </w:p>
        </w:tc>
      </w:tr>
      <w:tr w:rsidR="00DC750F" w:rsidRPr="00DC750F" w14:paraId="2FF5F2D6" w14:textId="77777777" w:rsidTr="00DC750F">
        <w:tc>
          <w:tcPr>
            <w:tcW w:w="2098" w:type="dxa"/>
            <w:shd w:val="clear" w:color="auto" w:fill="E4DBBD"/>
          </w:tcPr>
          <w:p w14:paraId="53B7F879" w14:textId="0971C5ED"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2 funded value</w:t>
            </w:r>
          </w:p>
        </w:tc>
        <w:tc>
          <w:tcPr>
            <w:tcW w:w="1701" w:type="dxa"/>
            <w:shd w:val="clear" w:color="auto" w:fill="E4DBBD"/>
          </w:tcPr>
          <w:p w14:paraId="53C42255" w14:textId="6CC2C1D4"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 xml:space="preserve">Auto-populated </w:t>
            </w:r>
          </w:p>
        </w:tc>
        <w:tc>
          <w:tcPr>
            <w:tcW w:w="6520" w:type="dxa"/>
            <w:shd w:val="clear" w:color="auto" w:fill="E4DBBD"/>
          </w:tcPr>
          <w:p w14:paraId="2665F1B2" w14:textId="0692CCB8"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2 funded EFTS * Funding rate</w:t>
            </w:r>
          </w:p>
        </w:tc>
      </w:tr>
      <w:tr w:rsidR="00DC750F" w:rsidRPr="00DC750F" w14:paraId="25392712" w14:textId="77777777" w:rsidTr="00105E8D">
        <w:tc>
          <w:tcPr>
            <w:tcW w:w="2098" w:type="dxa"/>
          </w:tcPr>
          <w:p w14:paraId="4BF21384" w14:textId="1C9CA9AB" w:rsidR="00DC750F" w:rsidRPr="00DC750F" w:rsidRDefault="00DC750F" w:rsidP="00A15FA0">
            <w:pPr>
              <w:spacing w:after="100" w:afterAutospacing="1"/>
              <w:rPr>
                <w:rFonts w:cstheme="minorHAnsi"/>
                <w:color w:val="51494E"/>
                <w:szCs w:val="22"/>
              </w:rPr>
            </w:pPr>
            <w:r w:rsidRPr="00DC750F">
              <w:rPr>
                <w:rFonts w:cstheme="minorHAnsi"/>
                <w:color w:val="51494E"/>
                <w:szCs w:val="22"/>
              </w:rPr>
              <w:t>Year 2 unfunded EFTS</w:t>
            </w:r>
          </w:p>
        </w:tc>
        <w:tc>
          <w:tcPr>
            <w:tcW w:w="1701" w:type="dxa"/>
          </w:tcPr>
          <w:p w14:paraId="20E380B4" w14:textId="4125CD94" w:rsidR="00DC750F" w:rsidRPr="00DC750F" w:rsidRDefault="00DC750F" w:rsidP="00A15FA0">
            <w:pPr>
              <w:spacing w:after="100" w:afterAutospacing="1"/>
              <w:rPr>
                <w:rFonts w:cstheme="minorHAnsi"/>
                <w:color w:val="51494E"/>
                <w:szCs w:val="22"/>
              </w:rPr>
            </w:pPr>
            <w:r w:rsidRPr="00DC750F">
              <w:rPr>
                <w:rFonts w:cstheme="minorHAnsi"/>
                <w:color w:val="51494E"/>
                <w:szCs w:val="22"/>
              </w:rPr>
              <w:t xml:space="preserve">Mandatory </w:t>
            </w:r>
          </w:p>
        </w:tc>
        <w:tc>
          <w:tcPr>
            <w:tcW w:w="6520" w:type="dxa"/>
          </w:tcPr>
          <w:p w14:paraId="52CD3362" w14:textId="624C730A" w:rsidR="00DC750F" w:rsidRPr="00DC750F" w:rsidRDefault="00DC750F" w:rsidP="00A15FA0">
            <w:pPr>
              <w:spacing w:after="100" w:afterAutospacing="1"/>
              <w:rPr>
                <w:rFonts w:cstheme="minorHAnsi"/>
                <w:color w:val="51494E"/>
                <w:szCs w:val="22"/>
              </w:rPr>
            </w:pPr>
            <w:r w:rsidRPr="00DC750F">
              <w:rPr>
                <w:rFonts w:cstheme="minorHAnsi"/>
                <w:color w:val="51494E"/>
                <w:szCs w:val="22"/>
              </w:rPr>
              <w:t>Enter the number of unfunded EFTS you plan to deliver. The number must be greater than or equal to zero, with no more than four decimal places.</w:t>
            </w:r>
          </w:p>
        </w:tc>
      </w:tr>
      <w:tr w:rsidR="00DC750F" w:rsidRPr="00DC750F" w14:paraId="4108B25D" w14:textId="77777777" w:rsidTr="00DC750F">
        <w:tc>
          <w:tcPr>
            <w:tcW w:w="2098" w:type="dxa"/>
            <w:shd w:val="clear" w:color="auto" w:fill="E4DBBD"/>
          </w:tcPr>
          <w:p w14:paraId="61AF6474" w14:textId="05AF72F4"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2 unfunded value</w:t>
            </w:r>
          </w:p>
        </w:tc>
        <w:tc>
          <w:tcPr>
            <w:tcW w:w="1701" w:type="dxa"/>
            <w:shd w:val="clear" w:color="auto" w:fill="E4DBBD"/>
          </w:tcPr>
          <w:p w14:paraId="20ADA184" w14:textId="36D9B3F6"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 xml:space="preserve">Auto-populated </w:t>
            </w:r>
          </w:p>
        </w:tc>
        <w:tc>
          <w:tcPr>
            <w:tcW w:w="6520" w:type="dxa"/>
            <w:shd w:val="clear" w:color="auto" w:fill="E4DBBD"/>
          </w:tcPr>
          <w:p w14:paraId="401A0398" w14:textId="58D9BC7B"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2 unfunded EFTS * Funding rate</w:t>
            </w:r>
          </w:p>
        </w:tc>
      </w:tr>
      <w:tr w:rsidR="00DC750F" w:rsidRPr="00DC750F" w14:paraId="2E969986" w14:textId="77777777" w:rsidTr="00DC750F">
        <w:tc>
          <w:tcPr>
            <w:tcW w:w="2098" w:type="dxa"/>
            <w:shd w:val="clear" w:color="auto" w:fill="E4DBBD"/>
          </w:tcPr>
          <w:p w14:paraId="064C917C" w14:textId="628C7668"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2 total EFTS</w:t>
            </w:r>
          </w:p>
        </w:tc>
        <w:tc>
          <w:tcPr>
            <w:tcW w:w="1701" w:type="dxa"/>
            <w:shd w:val="clear" w:color="auto" w:fill="E4DBBD"/>
          </w:tcPr>
          <w:p w14:paraId="4275F539" w14:textId="41A74D9F"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 xml:space="preserve">Auto-populated </w:t>
            </w:r>
          </w:p>
        </w:tc>
        <w:tc>
          <w:tcPr>
            <w:tcW w:w="6520" w:type="dxa"/>
            <w:shd w:val="clear" w:color="auto" w:fill="E4DBBD"/>
            <w:vAlign w:val="top"/>
          </w:tcPr>
          <w:p w14:paraId="424D67DE" w14:textId="4A599E6F"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Sum of Year 2 funded EFTS and Year 2 unfunded EFTS</w:t>
            </w:r>
          </w:p>
        </w:tc>
      </w:tr>
      <w:tr w:rsidR="00DC750F" w:rsidRPr="00DC750F" w14:paraId="7B949133" w14:textId="77777777" w:rsidTr="00DC750F">
        <w:tc>
          <w:tcPr>
            <w:tcW w:w="2098" w:type="dxa"/>
            <w:shd w:val="clear" w:color="auto" w:fill="E4DBBD"/>
          </w:tcPr>
          <w:p w14:paraId="23519535" w14:textId="0D9343B9"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2 total value</w:t>
            </w:r>
          </w:p>
        </w:tc>
        <w:tc>
          <w:tcPr>
            <w:tcW w:w="1701" w:type="dxa"/>
            <w:shd w:val="clear" w:color="auto" w:fill="E4DBBD"/>
          </w:tcPr>
          <w:p w14:paraId="0BD5CCED" w14:textId="6599BCCA"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 xml:space="preserve">Auto-populated </w:t>
            </w:r>
          </w:p>
        </w:tc>
        <w:tc>
          <w:tcPr>
            <w:tcW w:w="6520" w:type="dxa"/>
            <w:shd w:val="clear" w:color="auto" w:fill="E4DBBD"/>
            <w:vAlign w:val="top"/>
          </w:tcPr>
          <w:p w14:paraId="24235C31" w14:textId="55EC6E25" w:rsidR="00DC750F" w:rsidRPr="00DC750F" w:rsidRDefault="00DC750F" w:rsidP="00A15FA0">
            <w:pPr>
              <w:spacing w:after="100" w:afterAutospacing="1"/>
              <w:rPr>
                <w:rFonts w:cstheme="minorHAnsi"/>
                <w:i/>
                <w:iCs/>
                <w:color w:val="51494E"/>
                <w:szCs w:val="22"/>
              </w:rPr>
            </w:pPr>
            <w:r w:rsidRPr="00DC750F">
              <w:rPr>
                <w:rFonts w:cstheme="minorHAnsi"/>
                <w:i/>
                <w:iCs/>
                <w:color w:val="51494E"/>
                <w:szCs w:val="22"/>
              </w:rPr>
              <w:t>Year 2 total EFTS * Funding rate</w:t>
            </w:r>
          </w:p>
        </w:tc>
      </w:tr>
      <w:tr w:rsidR="00DC750F" w:rsidRPr="00DC750F" w14:paraId="084EE816" w14:textId="77777777" w:rsidTr="00105E8D">
        <w:tc>
          <w:tcPr>
            <w:tcW w:w="2098" w:type="dxa"/>
          </w:tcPr>
          <w:p w14:paraId="439C96A0" w14:textId="562A4D63" w:rsidR="00DC750F" w:rsidRPr="00DC750F" w:rsidRDefault="00DC750F" w:rsidP="00A15FA0">
            <w:pPr>
              <w:spacing w:after="100" w:afterAutospacing="1"/>
              <w:rPr>
                <w:rFonts w:cstheme="minorHAnsi"/>
                <w:color w:val="51494E"/>
                <w:szCs w:val="22"/>
              </w:rPr>
            </w:pPr>
            <w:r w:rsidRPr="00DC750F">
              <w:rPr>
                <w:rFonts w:cstheme="minorHAnsi"/>
                <w:color w:val="51494E"/>
                <w:szCs w:val="22"/>
              </w:rPr>
              <w:t>Comments</w:t>
            </w:r>
          </w:p>
        </w:tc>
        <w:tc>
          <w:tcPr>
            <w:tcW w:w="1701" w:type="dxa"/>
          </w:tcPr>
          <w:p w14:paraId="694B4620" w14:textId="2FE7AE0D" w:rsidR="00DC750F" w:rsidRPr="00DC750F" w:rsidRDefault="00DC750F" w:rsidP="00A15FA0">
            <w:pPr>
              <w:spacing w:after="100" w:afterAutospacing="1"/>
              <w:rPr>
                <w:rFonts w:cstheme="minorHAnsi"/>
                <w:color w:val="51494E"/>
                <w:szCs w:val="22"/>
              </w:rPr>
            </w:pPr>
            <w:r w:rsidRPr="00DC750F">
              <w:rPr>
                <w:rFonts w:cstheme="minorHAnsi"/>
                <w:color w:val="51494E"/>
                <w:szCs w:val="22"/>
              </w:rPr>
              <w:t xml:space="preserve">Optional </w:t>
            </w:r>
          </w:p>
        </w:tc>
        <w:tc>
          <w:tcPr>
            <w:tcW w:w="6520" w:type="dxa"/>
          </w:tcPr>
          <w:p w14:paraId="07CE16D7" w14:textId="660CEF74" w:rsidR="00DC750F" w:rsidRPr="00DC750F" w:rsidRDefault="00DC750F" w:rsidP="00A15FA0">
            <w:pPr>
              <w:spacing w:after="100" w:afterAutospacing="1"/>
              <w:rPr>
                <w:rFonts w:cstheme="minorHAnsi"/>
                <w:color w:val="51494E"/>
                <w:szCs w:val="22"/>
              </w:rPr>
            </w:pPr>
            <w:r w:rsidRPr="00DC750F">
              <w:rPr>
                <w:rFonts w:cstheme="minorHAnsi"/>
                <w:color w:val="51494E"/>
                <w:szCs w:val="22"/>
              </w:rPr>
              <w:t>Free text (maximum 80 characters). It does not form part of your Plan and/or MoP.</w:t>
            </w:r>
          </w:p>
        </w:tc>
      </w:tr>
    </w:tbl>
    <w:p w14:paraId="3A0C0993" w14:textId="77777777" w:rsidR="00820204" w:rsidRPr="00DC750F" w:rsidRDefault="00820204" w:rsidP="00820D84">
      <w:pPr>
        <w:ind w:left="227" w:hanging="227"/>
        <w:rPr>
          <w:rFonts w:cstheme="minorHAnsi"/>
          <w:color w:val="51494E"/>
          <w:szCs w:val="22"/>
        </w:rPr>
      </w:pPr>
    </w:p>
    <w:p w14:paraId="32FA0A97" w14:textId="77777777" w:rsidR="003C263E" w:rsidRDefault="003C263E" w:rsidP="00820D84">
      <w:pPr>
        <w:ind w:left="227" w:hanging="227"/>
        <w:rPr>
          <w:b/>
          <w:bCs/>
        </w:rPr>
      </w:pPr>
    </w:p>
    <w:p w14:paraId="0F0E6B27" w14:textId="77777777" w:rsidR="00FD0E60" w:rsidRDefault="00FD0E60" w:rsidP="00820D84">
      <w:pPr>
        <w:ind w:left="227" w:hanging="227"/>
        <w:rPr>
          <w:b/>
          <w:bCs/>
        </w:rPr>
      </w:pPr>
    </w:p>
    <w:p w14:paraId="506D8872" w14:textId="77777777" w:rsidR="001C4047" w:rsidRDefault="001C4047" w:rsidP="00820D84">
      <w:pPr>
        <w:ind w:left="227" w:hanging="227"/>
        <w:rPr>
          <w:b/>
          <w:bCs/>
        </w:rPr>
      </w:pPr>
    </w:p>
    <w:p w14:paraId="06EA4513" w14:textId="77777777" w:rsidR="001C4047" w:rsidRDefault="001C4047" w:rsidP="00820D84">
      <w:pPr>
        <w:ind w:left="227" w:hanging="227"/>
        <w:rPr>
          <w:b/>
          <w:bCs/>
        </w:rPr>
      </w:pPr>
    </w:p>
    <w:p w14:paraId="2771FF7F" w14:textId="77777777" w:rsidR="001C4047" w:rsidRDefault="001C4047" w:rsidP="00820D84">
      <w:pPr>
        <w:ind w:left="227" w:hanging="227"/>
        <w:rPr>
          <w:b/>
          <w:bCs/>
        </w:rPr>
      </w:pPr>
    </w:p>
    <w:p w14:paraId="4403FCB1" w14:textId="5439BA81" w:rsidR="00820204" w:rsidRPr="000E4167" w:rsidRDefault="00C6053B" w:rsidP="00820204">
      <w:pPr>
        <w:pStyle w:val="Heading2"/>
        <w:rPr>
          <w:color w:val="007FAB"/>
        </w:rPr>
      </w:pPr>
      <w:bookmarkStart w:id="8" w:name="_Toc164354822"/>
      <w:r w:rsidRPr="000E4167">
        <w:rPr>
          <w:color w:val="007FAB"/>
        </w:rPr>
        <w:lastRenderedPageBreak/>
        <w:t>DQ3-</w:t>
      </w:r>
      <w:r w:rsidR="00190F2B">
        <w:rPr>
          <w:color w:val="007FAB"/>
        </w:rPr>
        <w:t>10 EFTS/Learners for EPICs</w:t>
      </w:r>
      <w:bookmarkEnd w:id="8"/>
    </w:p>
    <w:p w14:paraId="48F75CDF" w14:textId="3F715F7C" w:rsidR="000B5BAE" w:rsidRPr="000B5BAE" w:rsidRDefault="000B5BAE" w:rsidP="000B5BAE">
      <w:pPr>
        <w:pStyle w:val="NormalWeb"/>
        <w:spacing w:before="0" w:beforeAutospacing="0" w:after="240" w:afterAutospacing="0"/>
        <w:rPr>
          <w:rFonts w:asciiTheme="minorHAnsi" w:eastAsiaTheme="minorEastAsia" w:hAnsiTheme="minorHAnsi" w:cstheme="minorBidi"/>
          <w:color w:val="51494E"/>
          <w:sz w:val="22"/>
          <w:lang w:val="en-US" w:eastAsia="ja-JP"/>
        </w:rPr>
      </w:pPr>
      <w:r w:rsidRPr="000B5BAE">
        <w:rPr>
          <w:rFonts w:asciiTheme="minorHAnsi" w:eastAsiaTheme="minorEastAsia" w:hAnsiTheme="minorHAnsi" w:cstheme="minorBidi"/>
          <w:color w:val="51494E"/>
          <w:sz w:val="22"/>
          <w:lang w:val="en-US" w:eastAsia="ja-JP"/>
        </w:rPr>
        <w:t>These are the data specifications for the DQ3-10 EFTS/Learners for EPICs template.</w:t>
      </w:r>
      <w:r w:rsidR="0097214C">
        <w:rPr>
          <w:rFonts w:asciiTheme="minorHAnsi" w:eastAsiaTheme="minorEastAsia" w:hAnsiTheme="minorHAnsi" w:cstheme="minorBidi"/>
          <w:color w:val="51494E"/>
          <w:sz w:val="22"/>
          <w:lang w:val="en-US" w:eastAsia="ja-JP"/>
        </w:rPr>
        <w:br/>
      </w:r>
      <w:r w:rsidRPr="000B5BAE">
        <w:rPr>
          <w:rFonts w:asciiTheme="minorHAnsi" w:eastAsiaTheme="minorEastAsia" w:hAnsiTheme="minorHAnsi" w:cstheme="minorBidi"/>
          <w:color w:val="51494E"/>
          <w:sz w:val="22"/>
          <w:lang w:val="en-US" w:eastAsia="ja-JP"/>
        </w:rPr>
        <w:t xml:space="preserve">There is no </w:t>
      </w:r>
      <w:r w:rsidR="00625655">
        <w:rPr>
          <w:rFonts w:asciiTheme="minorHAnsi" w:eastAsiaTheme="minorEastAsia" w:hAnsiTheme="minorHAnsi" w:cstheme="minorBidi"/>
          <w:color w:val="51494E"/>
          <w:sz w:val="22"/>
          <w:lang w:val="en-US" w:eastAsia="ja-JP"/>
        </w:rPr>
        <w:t>CSV</w:t>
      </w:r>
      <w:r w:rsidRPr="000B5BAE">
        <w:rPr>
          <w:rFonts w:asciiTheme="minorHAnsi" w:eastAsiaTheme="minorEastAsia" w:hAnsiTheme="minorHAnsi" w:cstheme="minorBidi"/>
          <w:color w:val="51494E"/>
          <w:sz w:val="22"/>
          <w:lang w:val="en-US" w:eastAsia="ja-JP"/>
        </w:rPr>
        <w:t xml:space="preserve"> available for this data. Refer to the Reference Data for the list of rows in this template.</w:t>
      </w:r>
    </w:p>
    <w:tbl>
      <w:tblPr>
        <w:tblStyle w:val="TableGrid"/>
        <w:tblW w:w="10314" w:type="dxa"/>
        <w:tblLook w:val="04A0" w:firstRow="1" w:lastRow="0" w:firstColumn="1" w:lastColumn="0" w:noHBand="0" w:noVBand="1"/>
      </w:tblPr>
      <w:tblGrid>
        <w:gridCol w:w="2094"/>
        <w:gridCol w:w="1729"/>
        <w:gridCol w:w="6491"/>
      </w:tblGrid>
      <w:tr w:rsidR="00193170" w:rsidRPr="00193170" w14:paraId="39A4AA9D" w14:textId="77777777" w:rsidTr="00193170">
        <w:tc>
          <w:tcPr>
            <w:tcW w:w="2094" w:type="dxa"/>
            <w:shd w:val="clear" w:color="auto" w:fill="FCAF17"/>
          </w:tcPr>
          <w:p w14:paraId="70BFFAE4" w14:textId="77777777" w:rsidR="00193170" w:rsidRPr="00193170" w:rsidRDefault="00193170" w:rsidP="00193170">
            <w:pPr>
              <w:spacing w:after="0"/>
              <w:rPr>
                <w:b/>
                <w:bCs/>
                <w:color w:val="51494E"/>
                <w:sz w:val="24"/>
              </w:rPr>
            </w:pPr>
            <w:r w:rsidRPr="00193170">
              <w:rPr>
                <w:b/>
                <w:bCs/>
                <w:color w:val="51494E"/>
                <w:sz w:val="24"/>
              </w:rPr>
              <w:t>Field name</w:t>
            </w:r>
          </w:p>
        </w:tc>
        <w:tc>
          <w:tcPr>
            <w:tcW w:w="1729" w:type="dxa"/>
            <w:shd w:val="clear" w:color="auto" w:fill="FCAF17"/>
          </w:tcPr>
          <w:p w14:paraId="10090234" w14:textId="77777777" w:rsidR="00193170" w:rsidRPr="00193170" w:rsidRDefault="00193170" w:rsidP="00193170">
            <w:pPr>
              <w:spacing w:after="0"/>
              <w:rPr>
                <w:b/>
                <w:bCs/>
                <w:color w:val="51494E"/>
                <w:sz w:val="24"/>
              </w:rPr>
            </w:pPr>
            <w:r w:rsidRPr="00193170">
              <w:rPr>
                <w:b/>
                <w:bCs/>
                <w:color w:val="51494E"/>
                <w:sz w:val="24"/>
              </w:rPr>
              <w:t>Field Type</w:t>
            </w:r>
          </w:p>
        </w:tc>
        <w:tc>
          <w:tcPr>
            <w:tcW w:w="6491" w:type="dxa"/>
            <w:shd w:val="clear" w:color="auto" w:fill="FCAF17"/>
          </w:tcPr>
          <w:p w14:paraId="44A644A8" w14:textId="77777777" w:rsidR="00193170" w:rsidRPr="00193170" w:rsidRDefault="00193170" w:rsidP="00193170">
            <w:pPr>
              <w:spacing w:after="0"/>
              <w:rPr>
                <w:b/>
                <w:bCs/>
                <w:color w:val="51494E"/>
                <w:sz w:val="24"/>
              </w:rPr>
            </w:pPr>
            <w:r w:rsidRPr="00193170">
              <w:rPr>
                <w:b/>
                <w:bCs/>
                <w:color w:val="51494E"/>
                <w:sz w:val="24"/>
              </w:rPr>
              <w:t>Description</w:t>
            </w:r>
          </w:p>
        </w:tc>
      </w:tr>
      <w:tr w:rsidR="00193170" w:rsidRPr="00B63A33" w14:paraId="0C0A08B0" w14:textId="77777777" w:rsidTr="001631FA">
        <w:tc>
          <w:tcPr>
            <w:tcW w:w="2094" w:type="dxa"/>
            <w:shd w:val="clear" w:color="auto" w:fill="E4DBBD"/>
            <w:vAlign w:val="top"/>
          </w:tcPr>
          <w:p w14:paraId="7D320ABE" w14:textId="77777777" w:rsidR="00193170" w:rsidRPr="00193170" w:rsidRDefault="00193170" w:rsidP="001631FA">
            <w:pPr>
              <w:spacing w:after="0"/>
              <w:rPr>
                <w:i/>
                <w:iCs/>
                <w:color w:val="51494E"/>
                <w:szCs w:val="22"/>
              </w:rPr>
            </w:pPr>
            <w:r w:rsidRPr="00193170">
              <w:rPr>
                <w:i/>
                <w:iCs/>
                <w:color w:val="51494E"/>
                <w:szCs w:val="22"/>
              </w:rPr>
              <w:t>NZQCF qualification level</w:t>
            </w:r>
          </w:p>
        </w:tc>
        <w:tc>
          <w:tcPr>
            <w:tcW w:w="1729" w:type="dxa"/>
            <w:shd w:val="clear" w:color="auto" w:fill="E4DBBD"/>
            <w:vAlign w:val="top"/>
          </w:tcPr>
          <w:p w14:paraId="03D326B2" w14:textId="77777777" w:rsidR="00193170" w:rsidRPr="00193170" w:rsidRDefault="00193170" w:rsidP="001631FA">
            <w:pPr>
              <w:spacing w:after="0"/>
              <w:rPr>
                <w:i/>
                <w:iCs/>
                <w:color w:val="51494E"/>
                <w:szCs w:val="22"/>
              </w:rPr>
            </w:pPr>
            <w:r w:rsidRPr="00193170">
              <w:rPr>
                <w:i/>
                <w:iCs/>
                <w:color w:val="51494E"/>
                <w:szCs w:val="22"/>
              </w:rPr>
              <w:t>Auto-populated</w:t>
            </w:r>
          </w:p>
        </w:tc>
        <w:tc>
          <w:tcPr>
            <w:tcW w:w="6491" w:type="dxa"/>
            <w:shd w:val="clear" w:color="auto" w:fill="E4DBBD"/>
            <w:vAlign w:val="top"/>
          </w:tcPr>
          <w:p w14:paraId="56801DF4" w14:textId="77777777" w:rsidR="00193170" w:rsidRPr="00193170" w:rsidRDefault="00193170" w:rsidP="001631FA">
            <w:pPr>
              <w:spacing w:after="0"/>
              <w:rPr>
                <w:i/>
                <w:iCs/>
                <w:color w:val="51494E"/>
                <w:szCs w:val="22"/>
              </w:rPr>
            </w:pPr>
            <w:r w:rsidRPr="00193170">
              <w:rPr>
                <w:i/>
                <w:iCs/>
                <w:color w:val="51494E"/>
                <w:szCs w:val="22"/>
              </w:rPr>
              <w:t>Refer to Reference Data.</w:t>
            </w:r>
          </w:p>
        </w:tc>
      </w:tr>
      <w:tr w:rsidR="00193170" w:rsidRPr="00D13787" w14:paraId="7E18A88A" w14:textId="77777777" w:rsidTr="001631FA">
        <w:tc>
          <w:tcPr>
            <w:tcW w:w="2094" w:type="dxa"/>
            <w:vAlign w:val="top"/>
          </w:tcPr>
          <w:p w14:paraId="77FC02C1" w14:textId="77777777" w:rsidR="00193170" w:rsidRPr="00193170" w:rsidRDefault="00193170" w:rsidP="001631FA">
            <w:pPr>
              <w:spacing w:after="0"/>
              <w:rPr>
                <w:color w:val="51494E"/>
                <w:szCs w:val="22"/>
              </w:rPr>
            </w:pPr>
            <w:r w:rsidRPr="00193170">
              <w:rPr>
                <w:color w:val="51494E"/>
                <w:szCs w:val="22"/>
              </w:rPr>
              <w:t>Year 1 number of work-based learners</w:t>
            </w:r>
          </w:p>
        </w:tc>
        <w:tc>
          <w:tcPr>
            <w:tcW w:w="1729" w:type="dxa"/>
            <w:vAlign w:val="top"/>
          </w:tcPr>
          <w:p w14:paraId="1A029682" w14:textId="77777777" w:rsidR="00193170" w:rsidRPr="00193170" w:rsidRDefault="00193170" w:rsidP="001631FA">
            <w:pPr>
              <w:spacing w:after="0"/>
              <w:rPr>
                <w:color w:val="51494E"/>
                <w:szCs w:val="22"/>
              </w:rPr>
            </w:pPr>
            <w:r w:rsidRPr="00193170">
              <w:rPr>
                <w:color w:val="51494E"/>
                <w:szCs w:val="22"/>
              </w:rPr>
              <w:t>Mandatory</w:t>
            </w:r>
          </w:p>
        </w:tc>
        <w:tc>
          <w:tcPr>
            <w:tcW w:w="6491" w:type="dxa"/>
            <w:vAlign w:val="top"/>
          </w:tcPr>
          <w:p w14:paraId="7054BE62" w14:textId="77777777" w:rsidR="00193170" w:rsidRPr="00193170" w:rsidRDefault="00193170" w:rsidP="001631FA">
            <w:pPr>
              <w:spacing w:after="0"/>
              <w:rPr>
                <w:color w:val="51494E"/>
                <w:szCs w:val="22"/>
              </w:rPr>
            </w:pPr>
            <w:r w:rsidRPr="00193170">
              <w:rPr>
                <w:color w:val="51494E"/>
                <w:szCs w:val="22"/>
              </w:rPr>
              <w:t>Enter the number of work-based learners plan to deliver. The number must be a whole number, greater than or equal to zero.</w:t>
            </w:r>
          </w:p>
        </w:tc>
      </w:tr>
      <w:tr w:rsidR="00193170" w:rsidRPr="00D13787" w14:paraId="219D54B8" w14:textId="77777777" w:rsidTr="001631FA">
        <w:tc>
          <w:tcPr>
            <w:tcW w:w="2094" w:type="dxa"/>
            <w:vAlign w:val="top"/>
          </w:tcPr>
          <w:p w14:paraId="1306A88D" w14:textId="77777777" w:rsidR="00193170" w:rsidRPr="00193170" w:rsidRDefault="00193170" w:rsidP="001631FA">
            <w:pPr>
              <w:spacing w:after="0"/>
              <w:rPr>
                <w:color w:val="51494E"/>
                <w:szCs w:val="22"/>
              </w:rPr>
            </w:pPr>
            <w:r w:rsidRPr="00193170">
              <w:rPr>
                <w:color w:val="51494E"/>
                <w:szCs w:val="22"/>
              </w:rPr>
              <w:t>Year 1 funded EFTS</w:t>
            </w:r>
          </w:p>
          <w:p w14:paraId="017CEACA" w14:textId="77777777" w:rsidR="00193170" w:rsidRPr="00193170" w:rsidRDefault="00193170" w:rsidP="001631FA">
            <w:pPr>
              <w:spacing w:after="0"/>
              <w:rPr>
                <w:color w:val="51494E"/>
                <w:szCs w:val="22"/>
              </w:rPr>
            </w:pPr>
          </w:p>
        </w:tc>
        <w:tc>
          <w:tcPr>
            <w:tcW w:w="1729" w:type="dxa"/>
            <w:vAlign w:val="top"/>
          </w:tcPr>
          <w:p w14:paraId="3047F863" w14:textId="77777777" w:rsidR="00193170" w:rsidRPr="00193170" w:rsidRDefault="00193170" w:rsidP="001631FA">
            <w:pPr>
              <w:spacing w:after="0"/>
              <w:rPr>
                <w:color w:val="51494E"/>
                <w:szCs w:val="22"/>
              </w:rPr>
            </w:pPr>
            <w:r w:rsidRPr="00193170">
              <w:rPr>
                <w:color w:val="51494E"/>
                <w:szCs w:val="22"/>
              </w:rPr>
              <w:t>Mandatory</w:t>
            </w:r>
          </w:p>
        </w:tc>
        <w:tc>
          <w:tcPr>
            <w:tcW w:w="6491" w:type="dxa"/>
            <w:vAlign w:val="top"/>
          </w:tcPr>
          <w:p w14:paraId="5410BFDD" w14:textId="77777777" w:rsidR="00193170" w:rsidRPr="00193170" w:rsidRDefault="00193170" w:rsidP="001631FA">
            <w:pPr>
              <w:spacing w:after="0"/>
              <w:rPr>
                <w:color w:val="51494E"/>
                <w:szCs w:val="22"/>
              </w:rPr>
            </w:pPr>
            <w:r w:rsidRPr="00193170">
              <w:rPr>
                <w:color w:val="51494E"/>
                <w:szCs w:val="22"/>
              </w:rPr>
              <w:t>Enter the number of funded EFTS you plan to deliver. The number must be greater than or equal to zero, with no more than four decimal places.</w:t>
            </w:r>
          </w:p>
        </w:tc>
      </w:tr>
      <w:tr w:rsidR="00193170" w:rsidRPr="00D13787" w14:paraId="693D0D84" w14:textId="77777777" w:rsidTr="001631FA">
        <w:tc>
          <w:tcPr>
            <w:tcW w:w="2094" w:type="dxa"/>
            <w:vAlign w:val="top"/>
          </w:tcPr>
          <w:p w14:paraId="2BC7E751" w14:textId="77777777" w:rsidR="00193170" w:rsidRPr="00193170" w:rsidRDefault="00193170" w:rsidP="001631FA">
            <w:pPr>
              <w:spacing w:after="0"/>
              <w:rPr>
                <w:color w:val="51494E"/>
                <w:szCs w:val="22"/>
              </w:rPr>
            </w:pPr>
            <w:r w:rsidRPr="00193170">
              <w:rPr>
                <w:color w:val="51494E"/>
                <w:szCs w:val="22"/>
              </w:rPr>
              <w:t>Year 1 unfunded EFTS</w:t>
            </w:r>
          </w:p>
          <w:p w14:paraId="2F01EB6A" w14:textId="77777777" w:rsidR="00193170" w:rsidRPr="00193170" w:rsidRDefault="00193170" w:rsidP="001631FA">
            <w:pPr>
              <w:spacing w:after="0"/>
              <w:rPr>
                <w:color w:val="51494E"/>
                <w:szCs w:val="22"/>
              </w:rPr>
            </w:pPr>
          </w:p>
        </w:tc>
        <w:tc>
          <w:tcPr>
            <w:tcW w:w="1729" w:type="dxa"/>
            <w:vAlign w:val="top"/>
          </w:tcPr>
          <w:p w14:paraId="77B104F1" w14:textId="77777777" w:rsidR="00193170" w:rsidRPr="00193170" w:rsidRDefault="00193170" w:rsidP="001631FA">
            <w:pPr>
              <w:spacing w:after="0"/>
              <w:rPr>
                <w:color w:val="51494E"/>
                <w:szCs w:val="22"/>
              </w:rPr>
            </w:pPr>
            <w:r w:rsidRPr="00193170">
              <w:rPr>
                <w:color w:val="51494E"/>
                <w:szCs w:val="22"/>
              </w:rPr>
              <w:t>Mandatory</w:t>
            </w:r>
          </w:p>
        </w:tc>
        <w:tc>
          <w:tcPr>
            <w:tcW w:w="6491" w:type="dxa"/>
            <w:vAlign w:val="top"/>
          </w:tcPr>
          <w:p w14:paraId="5D177DAC" w14:textId="77777777" w:rsidR="00193170" w:rsidRPr="00193170" w:rsidRDefault="00193170" w:rsidP="001631FA">
            <w:pPr>
              <w:spacing w:after="0"/>
              <w:rPr>
                <w:color w:val="51494E"/>
                <w:szCs w:val="22"/>
              </w:rPr>
            </w:pPr>
            <w:r w:rsidRPr="00193170">
              <w:rPr>
                <w:color w:val="51494E"/>
                <w:szCs w:val="22"/>
              </w:rPr>
              <w:t>Enter the number of unfunded EFTS you plan to deliver. The number must be greater than or equal to zero, with no more than four decimal places.</w:t>
            </w:r>
          </w:p>
        </w:tc>
      </w:tr>
      <w:tr w:rsidR="00193170" w:rsidRPr="00D13787" w14:paraId="28F86D20" w14:textId="77777777" w:rsidTr="001631FA">
        <w:tc>
          <w:tcPr>
            <w:tcW w:w="2094" w:type="dxa"/>
            <w:vAlign w:val="top"/>
          </w:tcPr>
          <w:p w14:paraId="663C7F94" w14:textId="77777777" w:rsidR="00193170" w:rsidRPr="00193170" w:rsidRDefault="00193170" w:rsidP="001631FA">
            <w:pPr>
              <w:spacing w:after="0"/>
              <w:rPr>
                <w:color w:val="51494E"/>
                <w:szCs w:val="22"/>
              </w:rPr>
            </w:pPr>
            <w:r w:rsidRPr="00193170">
              <w:rPr>
                <w:color w:val="51494E"/>
                <w:szCs w:val="22"/>
              </w:rPr>
              <w:t>Year 2 number of work-based learners</w:t>
            </w:r>
          </w:p>
        </w:tc>
        <w:tc>
          <w:tcPr>
            <w:tcW w:w="1729" w:type="dxa"/>
            <w:vAlign w:val="top"/>
          </w:tcPr>
          <w:p w14:paraId="39F74FEB" w14:textId="77777777" w:rsidR="00193170" w:rsidRPr="00193170" w:rsidRDefault="00193170" w:rsidP="001631FA">
            <w:pPr>
              <w:spacing w:after="0"/>
              <w:rPr>
                <w:color w:val="51494E"/>
                <w:szCs w:val="22"/>
              </w:rPr>
            </w:pPr>
            <w:r w:rsidRPr="00193170">
              <w:rPr>
                <w:color w:val="51494E"/>
                <w:szCs w:val="22"/>
              </w:rPr>
              <w:t>Mandatory</w:t>
            </w:r>
          </w:p>
        </w:tc>
        <w:tc>
          <w:tcPr>
            <w:tcW w:w="6491" w:type="dxa"/>
            <w:vAlign w:val="top"/>
          </w:tcPr>
          <w:p w14:paraId="5FC1CD93" w14:textId="77777777" w:rsidR="00193170" w:rsidRPr="00193170" w:rsidRDefault="00193170" w:rsidP="001631FA">
            <w:pPr>
              <w:spacing w:after="0"/>
              <w:rPr>
                <w:color w:val="51494E"/>
                <w:szCs w:val="22"/>
              </w:rPr>
            </w:pPr>
            <w:r w:rsidRPr="00193170">
              <w:rPr>
                <w:color w:val="51494E"/>
                <w:szCs w:val="22"/>
              </w:rPr>
              <w:t>Enter the number of work-based learners plan to deliver. The number must be a whole number, greater than or equal to zero.</w:t>
            </w:r>
          </w:p>
        </w:tc>
      </w:tr>
      <w:tr w:rsidR="00193170" w:rsidRPr="00D13787" w14:paraId="065AE4D4" w14:textId="77777777" w:rsidTr="001631FA">
        <w:tc>
          <w:tcPr>
            <w:tcW w:w="2094" w:type="dxa"/>
            <w:vAlign w:val="top"/>
          </w:tcPr>
          <w:p w14:paraId="5D7F2D9B" w14:textId="77777777" w:rsidR="00193170" w:rsidRPr="00193170" w:rsidRDefault="00193170" w:rsidP="001631FA">
            <w:pPr>
              <w:spacing w:after="0"/>
              <w:rPr>
                <w:color w:val="51494E"/>
                <w:szCs w:val="22"/>
              </w:rPr>
            </w:pPr>
            <w:r w:rsidRPr="00193170">
              <w:rPr>
                <w:color w:val="51494E"/>
                <w:szCs w:val="22"/>
              </w:rPr>
              <w:t>Year 2 funded EFTS</w:t>
            </w:r>
          </w:p>
          <w:p w14:paraId="730569FF" w14:textId="77777777" w:rsidR="00193170" w:rsidRPr="00193170" w:rsidRDefault="00193170" w:rsidP="001631FA">
            <w:pPr>
              <w:spacing w:after="0"/>
              <w:rPr>
                <w:color w:val="51494E"/>
                <w:szCs w:val="22"/>
              </w:rPr>
            </w:pPr>
          </w:p>
        </w:tc>
        <w:tc>
          <w:tcPr>
            <w:tcW w:w="1729" w:type="dxa"/>
            <w:vAlign w:val="top"/>
          </w:tcPr>
          <w:p w14:paraId="31C061E9" w14:textId="77777777" w:rsidR="00193170" w:rsidRPr="00193170" w:rsidRDefault="00193170" w:rsidP="001631FA">
            <w:pPr>
              <w:spacing w:after="0"/>
              <w:rPr>
                <w:color w:val="51494E"/>
                <w:szCs w:val="22"/>
              </w:rPr>
            </w:pPr>
            <w:r w:rsidRPr="00193170">
              <w:rPr>
                <w:color w:val="51494E"/>
                <w:szCs w:val="22"/>
              </w:rPr>
              <w:t>Mandatory</w:t>
            </w:r>
          </w:p>
        </w:tc>
        <w:tc>
          <w:tcPr>
            <w:tcW w:w="6491" w:type="dxa"/>
            <w:vAlign w:val="top"/>
          </w:tcPr>
          <w:p w14:paraId="3C78EE4D" w14:textId="77777777" w:rsidR="00193170" w:rsidRPr="00193170" w:rsidRDefault="00193170" w:rsidP="001631FA">
            <w:pPr>
              <w:spacing w:after="0"/>
              <w:rPr>
                <w:color w:val="51494E"/>
                <w:szCs w:val="22"/>
              </w:rPr>
            </w:pPr>
            <w:r w:rsidRPr="00193170">
              <w:rPr>
                <w:color w:val="51494E"/>
                <w:szCs w:val="22"/>
              </w:rPr>
              <w:t>Enter the number of funded EFTS you plan to deliver. The number must be greater than or equal to zero, with no more than four decimal places.</w:t>
            </w:r>
          </w:p>
        </w:tc>
      </w:tr>
      <w:tr w:rsidR="00193170" w:rsidRPr="00D13787" w14:paraId="6584C5D0" w14:textId="77777777" w:rsidTr="001631FA">
        <w:tc>
          <w:tcPr>
            <w:tcW w:w="2094" w:type="dxa"/>
            <w:vAlign w:val="top"/>
          </w:tcPr>
          <w:p w14:paraId="68095F39" w14:textId="77777777" w:rsidR="00193170" w:rsidRPr="00193170" w:rsidRDefault="00193170" w:rsidP="001631FA">
            <w:pPr>
              <w:spacing w:after="0"/>
              <w:rPr>
                <w:color w:val="51494E"/>
                <w:szCs w:val="22"/>
              </w:rPr>
            </w:pPr>
            <w:r w:rsidRPr="00193170">
              <w:rPr>
                <w:color w:val="51494E"/>
                <w:szCs w:val="22"/>
              </w:rPr>
              <w:t>Year 2 unfunded EFTS</w:t>
            </w:r>
          </w:p>
          <w:p w14:paraId="4A96EF1D" w14:textId="77777777" w:rsidR="00193170" w:rsidRPr="00193170" w:rsidRDefault="00193170" w:rsidP="001631FA">
            <w:pPr>
              <w:spacing w:after="0"/>
              <w:rPr>
                <w:color w:val="51494E"/>
                <w:szCs w:val="22"/>
              </w:rPr>
            </w:pPr>
          </w:p>
        </w:tc>
        <w:tc>
          <w:tcPr>
            <w:tcW w:w="1729" w:type="dxa"/>
            <w:vAlign w:val="top"/>
          </w:tcPr>
          <w:p w14:paraId="1B600A79" w14:textId="77777777" w:rsidR="00193170" w:rsidRPr="00193170" w:rsidRDefault="00193170" w:rsidP="001631FA">
            <w:pPr>
              <w:spacing w:after="0"/>
              <w:rPr>
                <w:color w:val="51494E"/>
                <w:szCs w:val="22"/>
              </w:rPr>
            </w:pPr>
            <w:r w:rsidRPr="00193170">
              <w:rPr>
                <w:color w:val="51494E"/>
                <w:szCs w:val="22"/>
              </w:rPr>
              <w:t>Mandatory</w:t>
            </w:r>
          </w:p>
        </w:tc>
        <w:tc>
          <w:tcPr>
            <w:tcW w:w="6491" w:type="dxa"/>
            <w:vAlign w:val="top"/>
          </w:tcPr>
          <w:p w14:paraId="4E7E7CC1" w14:textId="77777777" w:rsidR="00193170" w:rsidRPr="00193170" w:rsidRDefault="00193170" w:rsidP="001631FA">
            <w:pPr>
              <w:spacing w:after="0"/>
              <w:rPr>
                <w:color w:val="51494E"/>
                <w:szCs w:val="22"/>
              </w:rPr>
            </w:pPr>
            <w:r w:rsidRPr="00193170">
              <w:rPr>
                <w:color w:val="51494E"/>
                <w:szCs w:val="22"/>
              </w:rPr>
              <w:t>Enter the number of unfunded EFTS you plan to deliver. The number must be greater than or equal to zero, with no more than four decimal places.</w:t>
            </w:r>
          </w:p>
        </w:tc>
      </w:tr>
      <w:tr w:rsidR="00193170" w:rsidRPr="00D13787" w14:paraId="3AA32D21" w14:textId="77777777" w:rsidTr="001631FA">
        <w:tc>
          <w:tcPr>
            <w:tcW w:w="2094" w:type="dxa"/>
            <w:vAlign w:val="top"/>
          </w:tcPr>
          <w:p w14:paraId="31A5A444" w14:textId="77777777" w:rsidR="00193170" w:rsidRPr="001631FA" w:rsidRDefault="00193170" w:rsidP="001631FA">
            <w:pPr>
              <w:spacing w:after="0"/>
              <w:rPr>
                <w:color w:val="51494E"/>
                <w:szCs w:val="22"/>
              </w:rPr>
            </w:pPr>
            <w:r w:rsidRPr="001631FA">
              <w:rPr>
                <w:color w:val="51494E"/>
                <w:szCs w:val="22"/>
              </w:rPr>
              <w:t>Comments</w:t>
            </w:r>
          </w:p>
          <w:p w14:paraId="3A9B872A" w14:textId="77777777" w:rsidR="00193170" w:rsidRPr="00193170" w:rsidRDefault="00193170" w:rsidP="001631FA">
            <w:pPr>
              <w:spacing w:after="0"/>
              <w:rPr>
                <w:color w:val="51494E"/>
                <w:szCs w:val="22"/>
              </w:rPr>
            </w:pPr>
          </w:p>
        </w:tc>
        <w:tc>
          <w:tcPr>
            <w:tcW w:w="1729" w:type="dxa"/>
            <w:vAlign w:val="top"/>
          </w:tcPr>
          <w:p w14:paraId="7B9D3484" w14:textId="77777777" w:rsidR="00193170" w:rsidRPr="00193170" w:rsidRDefault="00193170" w:rsidP="001631FA">
            <w:pPr>
              <w:spacing w:after="0"/>
              <w:rPr>
                <w:color w:val="51494E"/>
                <w:szCs w:val="22"/>
              </w:rPr>
            </w:pPr>
            <w:r w:rsidRPr="00193170">
              <w:rPr>
                <w:color w:val="51494E"/>
                <w:szCs w:val="22"/>
              </w:rPr>
              <w:t xml:space="preserve">Optional </w:t>
            </w:r>
          </w:p>
        </w:tc>
        <w:tc>
          <w:tcPr>
            <w:tcW w:w="6491" w:type="dxa"/>
            <w:vAlign w:val="top"/>
          </w:tcPr>
          <w:p w14:paraId="58F4991F" w14:textId="77777777" w:rsidR="00193170" w:rsidRPr="00193170" w:rsidRDefault="00193170" w:rsidP="001631FA">
            <w:pPr>
              <w:spacing w:after="0"/>
              <w:rPr>
                <w:color w:val="51494E"/>
                <w:szCs w:val="22"/>
              </w:rPr>
            </w:pPr>
            <w:r w:rsidRPr="00193170">
              <w:rPr>
                <w:color w:val="51494E"/>
                <w:szCs w:val="22"/>
              </w:rPr>
              <w:t>Free text (maximum 80 characters). It does not form part of your Plan and/or MoP.</w:t>
            </w:r>
          </w:p>
        </w:tc>
      </w:tr>
    </w:tbl>
    <w:p w14:paraId="6D0AA37F" w14:textId="2D72B95F" w:rsidR="0097214C" w:rsidRDefault="000B5BAE" w:rsidP="00555010">
      <w:pPr>
        <w:pStyle w:val="NormalWeb"/>
        <w:spacing w:before="0" w:beforeAutospacing="0" w:after="240" w:afterAutospacing="0"/>
        <w:rPr>
          <w:rFonts w:asciiTheme="minorHAnsi" w:eastAsiaTheme="minorEastAsia" w:hAnsiTheme="minorHAnsi" w:cstheme="minorBidi"/>
          <w:color w:val="51494E"/>
          <w:sz w:val="22"/>
          <w:lang w:val="en-US" w:eastAsia="ja-JP"/>
        </w:rPr>
      </w:pPr>
      <w:r>
        <w:rPr>
          <w:rFonts w:asciiTheme="minorHAnsi" w:eastAsiaTheme="minorEastAsia" w:hAnsiTheme="minorHAnsi" w:cstheme="minorBidi"/>
          <w:color w:val="51494E"/>
          <w:sz w:val="22"/>
          <w:lang w:val="en-US" w:eastAsia="ja-JP"/>
        </w:rPr>
        <w:br/>
      </w:r>
    </w:p>
    <w:p w14:paraId="253E2C42" w14:textId="77777777" w:rsidR="0097214C" w:rsidRDefault="0097214C">
      <w:pPr>
        <w:spacing w:after="200"/>
        <w:rPr>
          <w:color w:val="51494E"/>
        </w:rPr>
      </w:pPr>
      <w:r>
        <w:rPr>
          <w:color w:val="51494E"/>
        </w:rPr>
        <w:br w:type="page"/>
      </w:r>
    </w:p>
    <w:p w14:paraId="5FD7626B" w14:textId="1B32A8C5" w:rsidR="00820204" w:rsidRPr="000E4167" w:rsidRDefault="00C6053B" w:rsidP="00820204">
      <w:pPr>
        <w:pStyle w:val="Heading2"/>
        <w:rPr>
          <w:color w:val="007FAB"/>
        </w:rPr>
      </w:pPr>
      <w:bookmarkStart w:id="9" w:name="_Toc164354823"/>
      <w:r w:rsidRPr="000E4167">
        <w:rPr>
          <w:color w:val="007FAB"/>
        </w:rPr>
        <w:lastRenderedPageBreak/>
        <w:t xml:space="preserve">DQ3-7 </w:t>
      </w:r>
      <w:r w:rsidR="0018629D">
        <w:rPr>
          <w:color w:val="007FAB"/>
        </w:rPr>
        <w:t>Q</w:t>
      </w:r>
      <w:r w:rsidRPr="000E4167">
        <w:rPr>
          <w:color w:val="007FAB"/>
        </w:rPr>
        <w:t>ualification</w:t>
      </w:r>
      <w:bookmarkEnd w:id="9"/>
      <w:r w:rsidRPr="000E4167">
        <w:rPr>
          <w:color w:val="007FAB"/>
        </w:rPr>
        <w:t xml:space="preserve"> </w:t>
      </w:r>
    </w:p>
    <w:p w14:paraId="22B1C0F3" w14:textId="77777777" w:rsidR="00D26E80" w:rsidRPr="00D26E80" w:rsidRDefault="00D26E80" w:rsidP="00D26E80">
      <w:pPr>
        <w:pStyle w:val="NoSpacing"/>
        <w:rPr>
          <w:rFonts w:eastAsiaTheme="minorEastAsia"/>
          <w:color w:val="51494E"/>
          <w:kern w:val="0"/>
          <w:szCs w:val="24"/>
          <w:lang w:val="en-US" w:eastAsia="ja-JP"/>
          <w14:ligatures w14:val="none"/>
        </w:rPr>
      </w:pPr>
      <w:r w:rsidRPr="00D26E80">
        <w:rPr>
          <w:rFonts w:eastAsiaTheme="minorEastAsia"/>
          <w:color w:val="51494E"/>
          <w:kern w:val="0"/>
          <w:szCs w:val="24"/>
          <w:lang w:val="en-US" w:eastAsia="ja-JP"/>
          <w14:ligatures w14:val="none"/>
        </w:rPr>
        <w:t>These are the data specifications for the DQ3-7 Qualification – mix of provision (MoP).</w:t>
      </w:r>
    </w:p>
    <w:p w14:paraId="0156A77E" w14:textId="78D15159" w:rsidR="00D26E80" w:rsidRPr="00F65DCB" w:rsidRDefault="00D26E80" w:rsidP="00D26E80">
      <w:pPr>
        <w:pStyle w:val="NormalWeb"/>
        <w:spacing w:before="0" w:beforeAutospacing="0" w:after="240" w:afterAutospacing="0"/>
        <w:rPr>
          <w:rFonts w:asciiTheme="minorHAnsi" w:eastAsiaTheme="minorEastAsia" w:hAnsiTheme="minorHAnsi" w:cstheme="minorBidi"/>
          <w:color w:val="51494E"/>
          <w:sz w:val="22"/>
          <w:lang w:val="en-US" w:eastAsia="ja-JP"/>
        </w:rPr>
      </w:pPr>
      <w:r w:rsidRPr="00F65DCB">
        <w:rPr>
          <w:rFonts w:asciiTheme="minorHAnsi" w:eastAsiaTheme="minorEastAsia" w:hAnsiTheme="minorHAnsi" w:cstheme="minorBidi"/>
          <w:color w:val="51494E"/>
          <w:sz w:val="22"/>
          <w:lang w:val="en-US" w:eastAsia="ja-JP"/>
        </w:rPr>
        <w:t xml:space="preserve">Click </w:t>
      </w:r>
      <w:hyperlink r:id="rId23" w:history="1">
        <w:r w:rsidRPr="00F65DCB">
          <w:rPr>
            <w:rStyle w:val="Hyperlink"/>
            <w:rFonts w:asciiTheme="minorHAnsi" w:eastAsiaTheme="minorEastAsia" w:hAnsiTheme="minorHAnsi" w:cstheme="minorBidi"/>
            <w:color w:val="007FAB"/>
            <w:sz w:val="22"/>
            <w:u w:val="none"/>
            <w:lang w:val="en-US" w:eastAsia="ja-JP"/>
          </w:rPr>
          <w:t>here for Reference Data</w:t>
        </w:r>
      </w:hyperlink>
      <w:r w:rsidRPr="00F65DCB">
        <w:rPr>
          <w:rFonts w:asciiTheme="minorHAnsi" w:eastAsiaTheme="minorEastAsia" w:hAnsiTheme="minorHAnsi" w:cstheme="minorBidi"/>
          <w:color w:val="007FAB"/>
          <w:sz w:val="22"/>
          <w:lang w:val="en-US" w:eastAsia="ja-JP"/>
        </w:rPr>
        <w:t xml:space="preserve"> </w:t>
      </w:r>
      <w:r w:rsidRPr="00F65DCB">
        <w:rPr>
          <w:rFonts w:asciiTheme="minorHAnsi" w:eastAsiaTheme="minorEastAsia" w:hAnsiTheme="minorHAnsi" w:cstheme="minorBidi"/>
          <w:color w:val="51494E"/>
          <w:sz w:val="22"/>
          <w:lang w:val="en-US" w:eastAsia="ja-JP"/>
        </w:rPr>
        <w:t>(excluding TEO-specific lists of qualifications).</w:t>
      </w:r>
      <w:r w:rsidRPr="00F65DCB">
        <w:rPr>
          <w:rFonts w:asciiTheme="minorHAnsi" w:eastAsiaTheme="minorEastAsia" w:hAnsiTheme="minorHAnsi" w:cstheme="minorBidi"/>
          <w:color w:val="51494E"/>
          <w:sz w:val="22"/>
          <w:lang w:val="en-US" w:eastAsia="ja-JP"/>
        </w:rPr>
        <w:br/>
      </w:r>
    </w:p>
    <w:tbl>
      <w:tblPr>
        <w:tblStyle w:val="TableGrid"/>
        <w:tblW w:w="10314" w:type="dxa"/>
        <w:tblLook w:val="04A0" w:firstRow="1" w:lastRow="0" w:firstColumn="1" w:lastColumn="0" w:noHBand="0" w:noVBand="1"/>
      </w:tblPr>
      <w:tblGrid>
        <w:gridCol w:w="2094"/>
        <w:gridCol w:w="1729"/>
        <w:gridCol w:w="6491"/>
      </w:tblGrid>
      <w:tr w:rsidR="00693734" w:rsidRPr="00193170" w14:paraId="16C48C2C" w14:textId="77777777" w:rsidTr="00C203E5">
        <w:tc>
          <w:tcPr>
            <w:tcW w:w="2094" w:type="dxa"/>
            <w:shd w:val="clear" w:color="auto" w:fill="FCAF17"/>
          </w:tcPr>
          <w:p w14:paraId="5AE5FDE5" w14:textId="77777777" w:rsidR="00693734" w:rsidRPr="00193170" w:rsidRDefault="00693734" w:rsidP="00C203E5">
            <w:pPr>
              <w:spacing w:after="0"/>
              <w:rPr>
                <w:b/>
                <w:bCs/>
                <w:color w:val="51494E"/>
                <w:sz w:val="24"/>
              </w:rPr>
            </w:pPr>
            <w:r w:rsidRPr="00193170">
              <w:rPr>
                <w:b/>
                <w:bCs/>
                <w:color w:val="51494E"/>
                <w:sz w:val="24"/>
              </w:rPr>
              <w:t>Field name</w:t>
            </w:r>
          </w:p>
        </w:tc>
        <w:tc>
          <w:tcPr>
            <w:tcW w:w="1729" w:type="dxa"/>
            <w:shd w:val="clear" w:color="auto" w:fill="FCAF17"/>
          </w:tcPr>
          <w:p w14:paraId="444A2C02" w14:textId="77777777" w:rsidR="00693734" w:rsidRPr="00193170" w:rsidRDefault="00693734" w:rsidP="00C203E5">
            <w:pPr>
              <w:spacing w:after="0"/>
              <w:rPr>
                <w:b/>
                <w:bCs/>
                <w:color w:val="51494E"/>
                <w:sz w:val="24"/>
              </w:rPr>
            </w:pPr>
            <w:r w:rsidRPr="00193170">
              <w:rPr>
                <w:b/>
                <w:bCs/>
                <w:color w:val="51494E"/>
                <w:sz w:val="24"/>
              </w:rPr>
              <w:t>Field Type</w:t>
            </w:r>
          </w:p>
        </w:tc>
        <w:tc>
          <w:tcPr>
            <w:tcW w:w="6491" w:type="dxa"/>
            <w:shd w:val="clear" w:color="auto" w:fill="FCAF17"/>
          </w:tcPr>
          <w:p w14:paraId="6C871F31" w14:textId="77777777" w:rsidR="00693734" w:rsidRPr="00193170" w:rsidRDefault="00693734" w:rsidP="00C203E5">
            <w:pPr>
              <w:spacing w:after="0"/>
              <w:rPr>
                <w:b/>
                <w:bCs/>
                <w:color w:val="51494E"/>
                <w:sz w:val="24"/>
              </w:rPr>
            </w:pPr>
            <w:r w:rsidRPr="00193170">
              <w:rPr>
                <w:b/>
                <w:bCs/>
                <w:color w:val="51494E"/>
                <w:sz w:val="24"/>
              </w:rPr>
              <w:t>Description</w:t>
            </w:r>
          </w:p>
        </w:tc>
      </w:tr>
      <w:tr w:rsidR="009235B5" w:rsidRPr="00B63A33" w14:paraId="2CB9FEA8" w14:textId="77777777" w:rsidTr="009235B5">
        <w:tc>
          <w:tcPr>
            <w:tcW w:w="2094" w:type="dxa"/>
            <w:shd w:val="clear" w:color="auto" w:fill="auto"/>
            <w:vAlign w:val="top"/>
          </w:tcPr>
          <w:p w14:paraId="3E586978" w14:textId="77777777" w:rsidR="009235B5" w:rsidRPr="009235B5" w:rsidRDefault="009235B5" w:rsidP="009235B5">
            <w:pPr>
              <w:spacing w:after="0"/>
              <w:rPr>
                <w:color w:val="51494E"/>
                <w:szCs w:val="22"/>
              </w:rPr>
            </w:pPr>
            <w:r w:rsidRPr="009235B5">
              <w:rPr>
                <w:color w:val="51494E"/>
                <w:szCs w:val="22"/>
              </w:rPr>
              <w:t>Qualification code</w:t>
            </w:r>
          </w:p>
          <w:p w14:paraId="0D4220B8" w14:textId="1A4E0667" w:rsidR="009235B5" w:rsidRPr="009235B5" w:rsidRDefault="009235B5" w:rsidP="009235B5">
            <w:pPr>
              <w:spacing w:after="0"/>
              <w:rPr>
                <w:color w:val="51494E"/>
                <w:szCs w:val="22"/>
              </w:rPr>
            </w:pPr>
          </w:p>
        </w:tc>
        <w:tc>
          <w:tcPr>
            <w:tcW w:w="1729" w:type="dxa"/>
            <w:shd w:val="clear" w:color="auto" w:fill="auto"/>
            <w:vAlign w:val="top"/>
          </w:tcPr>
          <w:p w14:paraId="3CEDF72E" w14:textId="1AF7CDD1" w:rsidR="009235B5" w:rsidRPr="009235B5" w:rsidRDefault="009235B5" w:rsidP="009235B5">
            <w:pPr>
              <w:spacing w:after="0"/>
              <w:rPr>
                <w:color w:val="51494E"/>
                <w:szCs w:val="22"/>
              </w:rPr>
            </w:pPr>
            <w:r w:rsidRPr="009235B5">
              <w:rPr>
                <w:color w:val="51494E"/>
                <w:szCs w:val="22"/>
              </w:rPr>
              <w:t xml:space="preserve">Mandatory </w:t>
            </w:r>
          </w:p>
        </w:tc>
        <w:tc>
          <w:tcPr>
            <w:tcW w:w="6491" w:type="dxa"/>
            <w:shd w:val="clear" w:color="auto" w:fill="auto"/>
            <w:vAlign w:val="top"/>
          </w:tcPr>
          <w:p w14:paraId="10306C5E" w14:textId="142E6DB0" w:rsidR="009235B5" w:rsidRPr="009235B5" w:rsidRDefault="009235B5" w:rsidP="009235B5">
            <w:pPr>
              <w:spacing w:after="0"/>
              <w:rPr>
                <w:color w:val="51494E"/>
                <w:szCs w:val="22"/>
              </w:rPr>
            </w:pPr>
            <w:r w:rsidRPr="009235B5">
              <w:rPr>
                <w:color w:val="51494E"/>
                <w:szCs w:val="22"/>
              </w:rPr>
              <w:t xml:space="preserve">Enter an approved qualification. </w:t>
            </w:r>
            <w:r w:rsidRPr="009235B5">
              <w:rPr>
                <w:color w:val="51494E"/>
                <w:szCs w:val="22"/>
              </w:rPr>
              <w:br/>
              <w:t>Only qualifications approved and in STEO are valid for this field.</w:t>
            </w:r>
          </w:p>
        </w:tc>
      </w:tr>
      <w:tr w:rsidR="009235B5" w:rsidRPr="009235B5" w14:paraId="18080902" w14:textId="77777777" w:rsidTr="009235B5">
        <w:tc>
          <w:tcPr>
            <w:tcW w:w="2094" w:type="dxa"/>
            <w:shd w:val="clear" w:color="auto" w:fill="E4DBBD"/>
            <w:vAlign w:val="top"/>
          </w:tcPr>
          <w:p w14:paraId="766B48D2" w14:textId="39BC3145" w:rsidR="009235B5" w:rsidRPr="009235B5" w:rsidRDefault="009235B5" w:rsidP="009235B5">
            <w:pPr>
              <w:spacing w:after="0"/>
              <w:rPr>
                <w:i/>
                <w:iCs/>
                <w:color w:val="51494E"/>
                <w:szCs w:val="22"/>
              </w:rPr>
            </w:pPr>
            <w:r w:rsidRPr="009235B5">
              <w:rPr>
                <w:i/>
                <w:iCs/>
                <w:color w:val="51494E"/>
                <w:szCs w:val="22"/>
              </w:rPr>
              <w:t>Qualification name</w:t>
            </w:r>
          </w:p>
        </w:tc>
        <w:tc>
          <w:tcPr>
            <w:tcW w:w="1729" w:type="dxa"/>
            <w:shd w:val="clear" w:color="auto" w:fill="E4DBBD"/>
            <w:vAlign w:val="top"/>
          </w:tcPr>
          <w:p w14:paraId="0CD59FAC" w14:textId="397A4A22" w:rsidR="009235B5" w:rsidRPr="009235B5" w:rsidRDefault="009235B5" w:rsidP="009235B5">
            <w:pPr>
              <w:spacing w:after="0"/>
              <w:rPr>
                <w:i/>
                <w:iCs/>
                <w:color w:val="51494E"/>
                <w:szCs w:val="22"/>
              </w:rPr>
            </w:pPr>
            <w:r w:rsidRPr="009235B5">
              <w:rPr>
                <w:i/>
                <w:iCs/>
                <w:color w:val="51494E"/>
                <w:szCs w:val="22"/>
              </w:rPr>
              <w:t xml:space="preserve">Auto-populated </w:t>
            </w:r>
          </w:p>
        </w:tc>
        <w:tc>
          <w:tcPr>
            <w:tcW w:w="6491" w:type="dxa"/>
            <w:shd w:val="clear" w:color="auto" w:fill="E4DBBD"/>
            <w:vAlign w:val="top"/>
          </w:tcPr>
          <w:p w14:paraId="7A5B34DD" w14:textId="3867E1C7" w:rsidR="009235B5" w:rsidRPr="009235B5" w:rsidRDefault="009235B5" w:rsidP="009235B5">
            <w:pPr>
              <w:spacing w:after="0"/>
              <w:rPr>
                <w:i/>
                <w:iCs/>
                <w:color w:val="51494E"/>
                <w:szCs w:val="22"/>
              </w:rPr>
            </w:pPr>
            <w:r w:rsidRPr="009235B5">
              <w:rPr>
                <w:i/>
                <w:iCs/>
                <w:color w:val="51494E"/>
                <w:szCs w:val="22"/>
              </w:rPr>
              <w:t>From the qualification code.</w:t>
            </w:r>
          </w:p>
        </w:tc>
      </w:tr>
      <w:tr w:rsidR="009235B5" w:rsidRPr="009235B5" w14:paraId="14927A54" w14:textId="77777777" w:rsidTr="009235B5">
        <w:tc>
          <w:tcPr>
            <w:tcW w:w="2094" w:type="dxa"/>
            <w:shd w:val="clear" w:color="auto" w:fill="E4DBBD"/>
            <w:vAlign w:val="top"/>
          </w:tcPr>
          <w:p w14:paraId="642B863F" w14:textId="044D6384" w:rsidR="009235B5" w:rsidRPr="009235B5" w:rsidRDefault="009235B5" w:rsidP="009235B5">
            <w:pPr>
              <w:spacing w:after="0"/>
              <w:rPr>
                <w:i/>
                <w:iCs/>
                <w:color w:val="51494E"/>
                <w:szCs w:val="22"/>
              </w:rPr>
            </w:pPr>
            <w:r w:rsidRPr="009235B5">
              <w:rPr>
                <w:i/>
                <w:iCs/>
                <w:color w:val="51494E"/>
                <w:szCs w:val="22"/>
              </w:rPr>
              <w:t>NZQCF qualification Level</w:t>
            </w:r>
          </w:p>
        </w:tc>
        <w:tc>
          <w:tcPr>
            <w:tcW w:w="1729" w:type="dxa"/>
            <w:shd w:val="clear" w:color="auto" w:fill="E4DBBD"/>
            <w:vAlign w:val="top"/>
          </w:tcPr>
          <w:p w14:paraId="74CA0576" w14:textId="28F72CC5" w:rsidR="009235B5" w:rsidRPr="009235B5" w:rsidRDefault="009235B5" w:rsidP="009235B5">
            <w:pPr>
              <w:spacing w:after="0"/>
              <w:rPr>
                <w:i/>
                <w:iCs/>
                <w:color w:val="51494E"/>
                <w:szCs w:val="22"/>
              </w:rPr>
            </w:pPr>
            <w:r w:rsidRPr="009235B5">
              <w:rPr>
                <w:i/>
                <w:iCs/>
                <w:color w:val="51494E"/>
                <w:szCs w:val="22"/>
              </w:rPr>
              <w:t xml:space="preserve">Auto-populated </w:t>
            </w:r>
          </w:p>
        </w:tc>
        <w:tc>
          <w:tcPr>
            <w:tcW w:w="6491" w:type="dxa"/>
            <w:shd w:val="clear" w:color="auto" w:fill="E4DBBD"/>
            <w:vAlign w:val="top"/>
          </w:tcPr>
          <w:p w14:paraId="05407343" w14:textId="3CF4B8C8" w:rsidR="009235B5" w:rsidRPr="009235B5" w:rsidRDefault="009235B5" w:rsidP="009235B5">
            <w:pPr>
              <w:spacing w:after="0"/>
              <w:rPr>
                <w:i/>
                <w:iCs/>
                <w:color w:val="51494E"/>
                <w:szCs w:val="22"/>
              </w:rPr>
            </w:pPr>
            <w:r w:rsidRPr="009235B5">
              <w:rPr>
                <w:i/>
                <w:iCs/>
                <w:color w:val="51494E"/>
                <w:szCs w:val="22"/>
              </w:rPr>
              <w:t>From the qualification code.</w:t>
            </w:r>
          </w:p>
        </w:tc>
      </w:tr>
      <w:tr w:rsidR="009235B5" w:rsidRPr="00D13787" w14:paraId="41ABCF97" w14:textId="77777777" w:rsidTr="00C203E5">
        <w:tc>
          <w:tcPr>
            <w:tcW w:w="2094" w:type="dxa"/>
            <w:vAlign w:val="top"/>
          </w:tcPr>
          <w:p w14:paraId="1361A780" w14:textId="77777777" w:rsidR="009235B5" w:rsidRPr="009235B5" w:rsidRDefault="009235B5" w:rsidP="009235B5">
            <w:pPr>
              <w:spacing w:after="0"/>
              <w:rPr>
                <w:color w:val="51494E"/>
                <w:szCs w:val="22"/>
              </w:rPr>
            </w:pPr>
            <w:r w:rsidRPr="009235B5">
              <w:rPr>
                <w:color w:val="51494E"/>
                <w:szCs w:val="22"/>
              </w:rPr>
              <w:t>Region of delivery</w:t>
            </w:r>
          </w:p>
          <w:p w14:paraId="075A3948" w14:textId="77777777" w:rsidR="009235B5" w:rsidRPr="00193170" w:rsidRDefault="009235B5" w:rsidP="009235B5">
            <w:pPr>
              <w:spacing w:after="0"/>
              <w:rPr>
                <w:color w:val="51494E"/>
                <w:szCs w:val="22"/>
              </w:rPr>
            </w:pPr>
          </w:p>
        </w:tc>
        <w:tc>
          <w:tcPr>
            <w:tcW w:w="1729" w:type="dxa"/>
            <w:vAlign w:val="top"/>
          </w:tcPr>
          <w:p w14:paraId="2B543F4C" w14:textId="1D23A1F7" w:rsidR="009235B5" w:rsidRPr="00193170" w:rsidRDefault="009235B5" w:rsidP="009235B5">
            <w:pPr>
              <w:spacing w:after="0"/>
              <w:rPr>
                <w:color w:val="51494E"/>
                <w:szCs w:val="22"/>
              </w:rPr>
            </w:pPr>
            <w:r w:rsidRPr="009235B5">
              <w:rPr>
                <w:color w:val="51494E"/>
                <w:szCs w:val="22"/>
              </w:rPr>
              <w:t>Mandatory</w:t>
            </w:r>
          </w:p>
        </w:tc>
        <w:tc>
          <w:tcPr>
            <w:tcW w:w="6491" w:type="dxa"/>
            <w:vAlign w:val="top"/>
          </w:tcPr>
          <w:p w14:paraId="2CE7F2A0" w14:textId="77777777" w:rsidR="009235B5" w:rsidRPr="009235B5" w:rsidRDefault="009235B5" w:rsidP="009235B5">
            <w:pPr>
              <w:spacing w:after="0"/>
              <w:rPr>
                <w:color w:val="51494E"/>
                <w:szCs w:val="22"/>
              </w:rPr>
            </w:pPr>
            <w:r w:rsidRPr="009235B5">
              <w:rPr>
                <w:color w:val="51494E"/>
                <w:szCs w:val="22"/>
              </w:rPr>
              <w:t xml:space="preserve">Refer to Reference Data. </w:t>
            </w:r>
          </w:p>
          <w:p w14:paraId="5A0D0CAB" w14:textId="59539C65" w:rsidR="009235B5" w:rsidRPr="00193170" w:rsidRDefault="009235B5" w:rsidP="009235B5">
            <w:pPr>
              <w:spacing w:after="0"/>
              <w:rPr>
                <w:color w:val="51494E"/>
                <w:szCs w:val="22"/>
              </w:rPr>
            </w:pPr>
            <w:r w:rsidRPr="009235B5">
              <w:rPr>
                <w:color w:val="51494E"/>
                <w:szCs w:val="22"/>
              </w:rPr>
              <w:t>The Region should reflect any specific agreements you have with the TEC regarding where your qualifications are delivered.</w:t>
            </w:r>
          </w:p>
        </w:tc>
      </w:tr>
      <w:tr w:rsidR="009235B5" w:rsidRPr="00D13787" w14:paraId="770C742B" w14:textId="77777777" w:rsidTr="00C203E5">
        <w:tc>
          <w:tcPr>
            <w:tcW w:w="2094" w:type="dxa"/>
            <w:vAlign w:val="top"/>
          </w:tcPr>
          <w:p w14:paraId="7747BB07" w14:textId="5EE3BFCA" w:rsidR="009235B5" w:rsidRPr="00193170" w:rsidRDefault="009235B5" w:rsidP="009235B5">
            <w:pPr>
              <w:spacing w:after="0"/>
              <w:rPr>
                <w:color w:val="51494E"/>
                <w:szCs w:val="22"/>
              </w:rPr>
            </w:pPr>
            <w:r w:rsidRPr="009235B5">
              <w:rPr>
                <w:color w:val="51494E"/>
                <w:szCs w:val="22"/>
              </w:rPr>
              <w:t>Mode of delivery</w:t>
            </w:r>
          </w:p>
        </w:tc>
        <w:tc>
          <w:tcPr>
            <w:tcW w:w="1729" w:type="dxa"/>
            <w:vAlign w:val="top"/>
          </w:tcPr>
          <w:p w14:paraId="15DF0052" w14:textId="080AC0EA" w:rsidR="009235B5" w:rsidRPr="00193170" w:rsidRDefault="009235B5" w:rsidP="009235B5">
            <w:pPr>
              <w:spacing w:after="0"/>
              <w:rPr>
                <w:color w:val="51494E"/>
                <w:szCs w:val="22"/>
              </w:rPr>
            </w:pPr>
            <w:r w:rsidRPr="009235B5">
              <w:rPr>
                <w:color w:val="51494E"/>
                <w:szCs w:val="22"/>
              </w:rPr>
              <w:t xml:space="preserve">Mandatory </w:t>
            </w:r>
          </w:p>
        </w:tc>
        <w:tc>
          <w:tcPr>
            <w:tcW w:w="6491" w:type="dxa"/>
            <w:vAlign w:val="top"/>
          </w:tcPr>
          <w:p w14:paraId="271BF82C" w14:textId="3B20357D" w:rsidR="009235B5" w:rsidRPr="00193170" w:rsidRDefault="009235B5" w:rsidP="009235B5">
            <w:pPr>
              <w:spacing w:after="0"/>
              <w:rPr>
                <w:color w:val="51494E"/>
                <w:szCs w:val="22"/>
              </w:rPr>
            </w:pPr>
            <w:r w:rsidRPr="009235B5">
              <w:rPr>
                <w:color w:val="51494E"/>
                <w:szCs w:val="22"/>
              </w:rPr>
              <w:t xml:space="preserve">Enter ‘Provider-based’ or ‘Provider-based extra mural’.  </w:t>
            </w:r>
          </w:p>
        </w:tc>
      </w:tr>
      <w:tr w:rsidR="009235B5" w:rsidRPr="00D13787" w14:paraId="51734996" w14:textId="77777777" w:rsidTr="00C203E5">
        <w:tc>
          <w:tcPr>
            <w:tcW w:w="2094" w:type="dxa"/>
            <w:vAlign w:val="top"/>
          </w:tcPr>
          <w:p w14:paraId="065D0038" w14:textId="0A299452" w:rsidR="009235B5" w:rsidRPr="00193170" w:rsidRDefault="009235B5" w:rsidP="009235B5">
            <w:pPr>
              <w:spacing w:after="0"/>
              <w:rPr>
                <w:color w:val="51494E"/>
                <w:szCs w:val="22"/>
              </w:rPr>
            </w:pPr>
            <w:r w:rsidRPr="009235B5">
              <w:rPr>
                <w:color w:val="51494E"/>
                <w:szCs w:val="22"/>
              </w:rPr>
              <w:t>Correctional facility</w:t>
            </w:r>
          </w:p>
        </w:tc>
        <w:tc>
          <w:tcPr>
            <w:tcW w:w="1729" w:type="dxa"/>
            <w:vAlign w:val="top"/>
          </w:tcPr>
          <w:p w14:paraId="38DE19FE" w14:textId="4226596D" w:rsidR="009235B5" w:rsidRPr="00193170" w:rsidRDefault="009235B5" w:rsidP="009235B5">
            <w:pPr>
              <w:spacing w:after="0"/>
              <w:rPr>
                <w:color w:val="51494E"/>
                <w:szCs w:val="22"/>
              </w:rPr>
            </w:pPr>
            <w:r w:rsidRPr="009235B5">
              <w:rPr>
                <w:color w:val="51494E"/>
                <w:szCs w:val="22"/>
              </w:rPr>
              <w:t>Mandatory</w:t>
            </w:r>
          </w:p>
        </w:tc>
        <w:tc>
          <w:tcPr>
            <w:tcW w:w="6491" w:type="dxa"/>
            <w:vAlign w:val="top"/>
          </w:tcPr>
          <w:p w14:paraId="3B980136" w14:textId="70C78B41" w:rsidR="009235B5" w:rsidRPr="00193170" w:rsidRDefault="009235B5" w:rsidP="009235B5">
            <w:pPr>
              <w:spacing w:after="0"/>
              <w:rPr>
                <w:color w:val="51494E"/>
                <w:szCs w:val="22"/>
              </w:rPr>
            </w:pPr>
            <w:r w:rsidRPr="009235B5">
              <w:rPr>
                <w:color w:val="51494E"/>
                <w:szCs w:val="22"/>
              </w:rPr>
              <w:t>Enter Yes or No. Where a qualification is delivered both Yes and No, please submit two rows of commitments.</w:t>
            </w:r>
          </w:p>
        </w:tc>
      </w:tr>
      <w:tr w:rsidR="009235B5" w:rsidRPr="009235B5" w14:paraId="19488668" w14:textId="77777777" w:rsidTr="009235B5">
        <w:tc>
          <w:tcPr>
            <w:tcW w:w="2094" w:type="dxa"/>
            <w:shd w:val="clear" w:color="auto" w:fill="E4DBBD"/>
            <w:vAlign w:val="top"/>
          </w:tcPr>
          <w:p w14:paraId="3CB3A4D8" w14:textId="32362630" w:rsidR="009235B5" w:rsidRPr="009235B5" w:rsidRDefault="009235B5" w:rsidP="009235B5">
            <w:pPr>
              <w:spacing w:after="0"/>
              <w:rPr>
                <w:i/>
                <w:iCs/>
                <w:color w:val="51494E"/>
                <w:szCs w:val="22"/>
              </w:rPr>
            </w:pPr>
            <w:r w:rsidRPr="009235B5">
              <w:rPr>
                <w:i/>
                <w:iCs/>
                <w:color w:val="51494E"/>
                <w:szCs w:val="22"/>
              </w:rPr>
              <w:t>Rate per qualification</w:t>
            </w:r>
          </w:p>
        </w:tc>
        <w:tc>
          <w:tcPr>
            <w:tcW w:w="1729" w:type="dxa"/>
            <w:shd w:val="clear" w:color="auto" w:fill="E4DBBD"/>
            <w:vAlign w:val="top"/>
          </w:tcPr>
          <w:p w14:paraId="52C7CEB4" w14:textId="2B318EDD" w:rsidR="009235B5" w:rsidRPr="009235B5" w:rsidRDefault="009235B5" w:rsidP="009235B5">
            <w:pPr>
              <w:spacing w:after="0"/>
              <w:rPr>
                <w:i/>
                <w:iCs/>
                <w:color w:val="51494E"/>
                <w:szCs w:val="22"/>
              </w:rPr>
            </w:pPr>
            <w:r w:rsidRPr="009235B5">
              <w:rPr>
                <w:i/>
                <w:iCs/>
                <w:color w:val="51494E"/>
                <w:szCs w:val="22"/>
              </w:rPr>
              <w:t xml:space="preserve">Auto-populated </w:t>
            </w:r>
          </w:p>
        </w:tc>
        <w:tc>
          <w:tcPr>
            <w:tcW w:w="6491" w:type="dxa"/>
            <w:shd w:val="clear" w:color="auto" w:fill="E4DBBD"/>
            <w:vAlign w:val="top"/>
          </w:tcPr>
          <w:p w14:paraId="5651C03B" w14:textId="3D424B18" w:rsidR="009235B5" w:rsidRPr="009235B5" w:rsidRDefault="009235B5" w:rsidP="009235B5">
            <w:pPr>
              <w:spacing w:after="0"/>
              <w:rPr>
                <w:i/>
                <w:iCs/>
                <w:color w:val="51494E"/>
                <w:szCs w:val="22"/>
              </w:rPr>
            </w:pPr>
            <w:r w:rsidRPr="009235B5">
              <w:rPr>
                <w:i/>
                <w:iCs/>
                <w:color w:val="51494E"/>
                <w:szCs w:val="22"/>
              </w:rPr>
              <w:t>This is the calculated average rate based on previous delivery in same or similar qualification.</w:t>
            </w:r>
          </w:p>
        </w:tc>
      </w:tr>
      <w:tr w:rsidR="009235B5" w:rsidRPr="00D13787" w14:paraId="7CD5EE6C" w14:textId="77777777" w:rsidTr="007D76F3">
        <w:tc>
          <w:tcPr>
            <w:tcW w:w="2094" w:type="dxa"/>
          </w:tcPr>
          <w:p w14:paraId="0620D001" w14:textId="3347A81E" w:rsidR="009235B5" w:rsidRPr="00193170" w:rsidRDefault="009235B5" w:rsidP="009235B5">
            <w:pPr>
              <w:spacing w:after="0"/>
              <w:rPr>
                <w:color w:val="51494E"/>
                <w:szCs w:val="22"/>
              </w:rPr>
            </w:pPr>
            <w:r w:rsidRPr="009235B5">
              <w:rPr>
                <w:color w:val="51494E"/>
                <w:szCs w:val="22"/>
              </w:rPr>
              <w:t>Year 1 funded EFTS</w:t>
            </w:r>
          </w:p>
        </w:tc>
        <w:tc>
          <w:tcPr>
            <w:tcW w:w="1729" w:type="dxa"/>
          </w:tcPr>
          <w:p w14:paraId="33D87B26" w14:textId="053E6AEE" w:rsidR="009235B5" w:rsidRPr="00193170" w:rsidRDefault="009235B5" w:rsidP="009235B5">
            <w:pPr>
              <w:spacing w:after="0"/>
              <w:rPr>
                <w:color w:val="51494E"/>
                <w:szCs w:val="22"/>
              </w:rPr>
            </w:pPr>
            <w:r w:rsidRPr="009235B5">
              <w:rPr>
                <w:color w:val="51494E"/>
                <w:szCs w:val="22"/>
              </w:rPr>
              <w:t xml:space="preserve">Mandatory </w:t>
            </w:r>
          </w:p>
        </w:tc>
        <w:tc>
          <w:tcPr>
            <w:tcW w:w="6491" w:type="dxa"/>
          </w:tcPr>
          <w:p w14:paraId="12F930E8" w14:textId="7482CCF3" w:rsidR="009235B5" w:rsidRPr="00193170" w:rsidRDefault="009235B5" w:rsidP="009235B5">
            <w:pPr>
              <w:spacing w:after="0"/>
              <w:rPr>
                <w:color w:val="51494E"/>
                <w:szCs w:val="22"/>
              </w:rPr>
            </w:pPr>
            <w:r w:rsidRPr="009235B5">
              <w:rPr>
                <w:color w:val="51494E"/>
                <w:szCs w:val="22"/>
              </w:rPr>
              <w:t>Enter the number of funded EFTS you plan to deliver. The number must be greater than or equal to zero, with no more than four decimal places.</w:t>
            </w:r>
          </w:p>
        </w:tc>
      </w:tr>
      <w:tr w:rsidR="009235B5" w:rsidRPr="009235B5" w14:paraId="68930DEE" w14:textId="77777777" w:rsidTr="009235B5">
        <w:tc>
          <w:tcPr>
            <w:tcW w:w="2094" w:type="dxa"/>
            <w:shd w:val="clear" w:color="auto" w:fill="E4DBBD"/>
          </w:tcPr>
          <w:p w14:paraId="39EFFCD5" w14:textId="6C8A62B0" w:rsidR="009235B5" w:rsidRPr="009235B5" w:rsidRDefault="009235B5" w:rsidP="009235B5">
            <w:pPr>
              <w:spacing w:after="0"/>
              <w:rPr>
                <w:i/>
                <w:iCs/>
                <w:color w:val="51494E"/>
                <w:szCs w:val="22"/>
              </w:rPr>
            </w:pPr>
            <w:r w:rsidRPr="009235B5">
              <w:rPr>
                <w:i/>
                <w:iCs/>
                <w:color w:val="51494E"/>
                <w:szCs w:val="22"/>
              </w:rPr>
              <w:t>Year 1 funded value</w:t>
            </w:r>
          </w:p>
        </w:tc>
        <w:tc>
          <w:tcPr>
            <w:tcW w:w="1729" w:type="dxa"/>
            <w:shd w:val="clear" w:color="auto" w:fill="E4DBBD"/>
          </w:tcPr>
          <w:p w14:paraId="46C34BAC" w14:textId="13F8E41D" w:rsidR="009235B5" w:rsidRPr="009235B5" w:rsidRDefault="009235B5" w:rsidP="009235B5">
            <w:pPr>
              <w:spacing w:after="0"/>
              <w:rPr>
                <w:i/>
                <w:iCs/>
                <w:color w:val="51494E"/>
                <w:szCs w:val="22"/>
              </w:rPr>
            </w:pPr>
            <w:r w:rsidRPr="009235B5">
              <w:rPr>
                <w:i/>
                <w:iCs/>
                <w:color w:val="51494E"/>
                <w:szCs w:val="22"/>
              </w:rPr>
              <w:t xml:space="preserve">Auto-populated </w:t>
            </w:r>
          </w:p>
        </w:tc>
        <w:tc>
          <w:tcPr>
            <w:tcW w:w="6491" w:type="dxa"/>
            <w:shd w:val="clear" w:color="auto" w:fill="E4DBBD"/>
          </w:tcPr>
          <w:p w14:paraId="4D3AEC96" w14:textId="4E53EED9" w:rsidR="009235B5" w:rsidRPr="009235B5" w:rsidRDefault="009235B5" w:rsidP="009235B5">
            <w:pPr>
              <w:spacing w:after="0"/>
              <w:rPr>
                <w:i/>
                <w:iCs/>
                <w:color w:val="51494E"/>
                <w:szCs w:val="22"/>
              </w:rPr>
            </w:pPr>
            <w:r w:rsidRPr="009235B5">
              <w:rPr>
                <w:i/>
                <w:iCs/>
                <w:color w:val="51494E"/>
                <w:szCs w:val="22"/>
              </w:rPr>
              <w:t>Year 1 funded EFTS * Rate per qualification</w:t>
            </w:r>
          </w:p>
        </w:tc>
      </w:tr>
      <w:tr w:rsidR="009235B5" w:rsidRPr="00D13787" w14:paraId="33923981" w14:textId="77777777" w:rsidTr="007D76F3">
        <w:tc>
          <w:tcPr>
            <w:tcW w:w="2094" w:type="dxa"/>
          </w:tcPr>
          <w:p w14:paraId="3C35F935" w14:textId="0BB4CA3B" w:rsidR="009235B5" w:rsidRPr="009235B5" w:rsidRDefault="009235B5" w:rsidP="009235B5">
            <w:pPr>
              <w:spacing w:after="0"/>
              <w:rPr>
                <w:color w:val="51494E"/>
                <w:szCs w:val="22"/>
              </w:rPr>
            </w:pPr>
            <w:r w:rsidRPr="009235B5">
              <w:rPr>
                <w:color w:val="51494E"/>
                <w:szCs w:val="22"/>
              </w:rPr>
              <w:t>Year 1 unfunded EFTS</w:t>
            </w:r>
          </w:p>
        </w:tc>
        <w:tc>
          <w:tcPr>
            <w:tcW w:w="1729" w:type="dxa"/>
          </w:tcPr>
          <w:p w14:paraId="7DA64B41" w14:textId="31BEEE09" w:rsidR="009235B5" w:rsidRPr="009235B5" w:rsidRDefault="009235B5" w:rsidP="009235B5">
            <w:pPr>
              <w:spacing w:after="0"/>
              <w:rPr>
                <w:color w:val="51494E"/>
                <w:szCs w:val="22"/>
              </w:rPr>
            </w:pPr>
            <w:r w:rsidRPr="009235B5">
              <w:rPr>
                <w:color w:val="51494E"/>
                <w:szCs w:val="22"/>
              </w:rPr>
              <w:t xml:space="preserve">Mandatory </w:t>
            </w:r>
          </w:p>
        </w:tc>
        <w:tc>
          <w:tcPr>
            <w:tcW w:w="6491" w:type="dxa"/>
          </w:tcPr>
          <w:p w14:paraId="6FA1F71E" w14:textId="04BE9661" w:rsidR="009235B5" w:rsidRPr="009235B5" w:rsidRDefault="009235B5" w:rsidP="009235B5">
            <w:pPr>
              <w:spacing w:after="0"/>
              <w:rPr>
                <w:color w:val="51494E"/>
                <w:szCs w:val="22"/>
              </w:rPr>
            </w:pPr>
            <w:r w:rsidRPr="009235B5">
              <w:rPr>
                <w:color w:val="51494E"/>
                <w:szCs w:val="22"/>
              </w:rPr>
              <w:t>Enter the number of unfunded EFTS you plan to deliver. The number must be greater than or equal to zero, with no more than four decimal places.</w:t>
            </w:r>
          </w:p>
        </w:tc>
      </w:tr>
      <w:tr w:rsidR="009235B5" w:rsidRPr="009235B5" w14:paraId="5074D1ED" w14:textId="77777777" w:rsidTr="009235B5">
        <w:tc>
          <w:tcPr>
            <w:tcW w:w="2094" w:type="dxa"/>
            <w:shd w:val="clear" w:color="auto" w:fill="E4DBBD"/>
          </w:tcPr>
          <w:p w14:paraId="0E745050" w14:textId="2CA65594" w:rsidR="009235B5" w:rsidRPr="009235B5" w:rsidRDefault="009235B5" w:rsidP="009235B5">
            <w:pPr>
              <w:spacing w:after="0"/>
              <w:rPr>
                <w:i/>
                <w:iCs/>
                <w:color w:val="51494E"/>
                <w:szCs w:val="22"/>
              </w:rPr>
            </w:pPr>
            <w:r w:rsidRPr="009235B5">
              <w:rPr>
                <w:i/>
                <w:iCs/>
                <w:color w:val="51494E"/>
                <w:szCs w:val="22"/>
              </w:rPr>
              <w:t>Year 1 funded value</w:t>
            </w:r>
          </w:p>
        </w:tc>
        <w:tc>
          <w:tcPr>
            <w:tcW w:w="1729" w:type="dxa"/>
            <w:shd w:val="clear" w:color="auto" w:fill="E4DBBD"/>
          </w:tcPr>
          <w:p w14:paraId="1F39BD52" w14:textId="042DD880" w:rsidR="009235B5" w:rsidRPr="009235B5" w:rsidRDefault="009235B5" w:rsidP="009235B5">
            <w:pPr>
              <w:spacing w:after="0"/>
              <w:rPr>
                <w:i/>
                <w:iCs/>
                <w:color w:val="51494E"/>
                <w:szCs w:val="22"/>
              </w:rPr>
            </w:pPr>
            <w:r w:rsidRPr="009235B5">
              <w:rPr>
                <w:i/>
                <w:iCs/>
                <w:color w:val="51494E"/>
                <w:szCs w:val="22"/>
              </w:rPr>
              <w:t xml:space="preserve">Auto-populated </w:t>
            </w:r>
          </w:p>
        </w:tc>
        <w:tc>
          <w:tcPr>
            <w:tcW w:w="6491" w:type="dxa"/>
            <w:shd w:val="clear" w:color="auto" w:fill="E4DBBD"/>
          </w:tcPr>
          <w:p w14:paraId="0520A55F" w14:textId="6DD74FC8" w:rsidR="009235B5" w:rsidRPr="009235B5" w:rsidRDefault="009235B5" w:rsidP="009235B5">
            <w:pPr>
              <w:spacing w:after="0"/>
              <w:rPr>
                <w:i/>
                <w:iCs/>
                <w:color w:val="51494E"/>
                <w:szCs w:val="22"/>
              </w:rPr>
            </w:pPr>
            <w:r w:rsidRPr="009235B5">
              <w:rPr>
                <w:i/>
                <w:iCs/>
                <w:color w:val="51494E"/>
                <w:szCs w:val="22"/>
              </w:rPr>
              <w:t>Year 1 unfunded EFTS * Rate per qualification</w:t>
            </w:r>
          </w:p>
        </w:tc>
      </w:tr>
      <w:tr w:rsidR="009235B5" w:rsidRPr="009235B5" w14:paraId="12CA4480" w14:textId="77777777" w:rsidTr="009235B5">
        <w:tc>
          <w:tcPr>
            <w:tcW w:w="2094" w:type="dxa"/>
            <w:shd w:val="clear" w:color="auto" w:fill="E4DBBD"/>
          </w:tcPr>
          <w:p w14:paraId="75B5A357" w14:textId="74B2A4A9" w:rsidR="009235B5" w:rsidRPr="009235B5" w:rsidRDefault="009235B5" w:rsidP="009235B5">
            <w:pPr>
              <w:spacing w:after="0"/>
              <w:rPr>
                <w:i/>
                <w:iCs/>
                <w:color w:val="51494E"/>
                <w:szCs w:val="22"/>
              </w:rPr>
            </w:pPr>
            <w:r w:rsidRPr="009235B5">
              <w:rPr>
                <w:i/>
                <w:iCs/>
                <w:color w:val="51494E"/>
                <w:szCs w:val="22"/>
              </w:rPr>
              <w:t>Year 1 total EFTS</w:t>
            </w:r>
          </w:p>
        </w:tc>
        <w:tc>
          <w:tcPr>
            <w:tcW w:w="1729" w:type="dxa"/>
            <w:shd w:val="clear" w:color="auto" w:fill="E4DBBD"/>
          </w:tcPr>
          <w:p w14:paraId="54483857" w14:textId="0463D026" w:rsidR="009235B5" w:rsidRPr="009235B5" w:rsidRDefault="009235B5" w:rsidP="009235B5">
            <w:pPr>
              <w:spacing w:after="0"/>
              <w:rPr>
                <w:i/>
                <w:iCs/>
                <w:color w:val="51494E"/>
                <w:szCs w:val="22"/>
              </w:rPr>
            </w:pPr>
            <w:r w:rsidRPr="009235B5">
              <w:rPr>
                <w:i/>
                <w:iCs/>
                <w:color w:val="51494E"/>
                <w:szCs w:val="22"/>
              </w:rPr>
              <w:t xml:space="preserve">Auto-populated </w:t>
            </w:r>
          </w:p>
        </w:tc>
        <w:tc>
          <w:tcPr>
            <w:tcW w:w="6491" w:type="dxa"/>
            <w:shd w:val="clear" w:color="auto" w:fill="E4DBBD"/>
          </w:tcPr>
          <w:p w14:paraId="71A645A2" w14:textId="0434F2E3" w:rsidR="009235B5" w:rsidRPr="009235B5" w:rsidRDefault="009235B5" w:rsidP="009235B5">
            <w:pPr>
              <w:spacing w:after="0"/>
              <w:rPr>
                <w:i/>
                <w:iCs/>
                <w:color w:val="51494E"/>
                <w:szCs w:val="22"/>
              </w:rPr>
            </w:pPr>
            <w:r w:rsidRPr="009235B5">
              <w:rPr>
                <w:i/>
                <w:iCs/>
                <w:color w:val="51494E"/>
                <w:szCs w:val="22"/>
              </w:rPr>
              <w:t>Sum of Year 1 funded EFTS</w:t>
            </w:r>
            <w:r w:rsidRPr="009235B5" w:rsidDel="005505D6">
              <w:rPr>
                <w:i/>
                <w:iCs/>
                <w:color w:val="51494E"/>
                <w:szCs w:val="22"/>
              </w:rPr>
              <w:t xml:space="preserve"> </w:t>
            </w:r>
            <w:r w:rsidRPr="009235B5">
              <w:rPr>
                <w:i/>
                <w:iCs/>
                <w:color w:val="51494E"/>
                <w:szCs w:val="22"/>
              </w:rPr>
              <w:t>and Year 1 unfunded EFTS</w:t>
            </w:r>
          </w:p>
        </w:tc>
      </w:tr>
      <w:tr w:rsidR="009235B5" w:rsidRPr="009235B5" w14:paraId="5AA4BE24" w14:textId="77777777" w:rsidTr="009235B5">
        <w:tc>
          <w:tcPr>
            <w:tcW w:w="2094" w:type="dxa"/>
            <w:shd w:val="clear" w:color="auto" w:fill="E4DBBD"/>
          </w:tcPr>
          <w:p w14:paraId="17287A8B" w14:textId="7D1F5014" w:rsidR="009235B5" w:rsidRPr="009235B5" w:rsidRDefault="009235B5" w:rsidP="009235B5">
            <w:pPr>
              <w:spacing w:after="0"/>
              <w:rPr>
                <w:i/>
                <w:iCs/>
                <w:color w:val="51494E"/>
                <w:szCs w:val="22"/>
              </w:rPr>
            </w:pPr>
            <w:r w:rsidRPr="009235B5">
              <w:rPr>
                <w:i/>
                <w:iCs/>
                <w:color w:val="51494E"/>
                <w:szCs w:val="22"/>
              </w:rPr>
              <w:t>Year 1 total value</w:t>
            </w:r>
          </w:p>
        </w:tc>
        <w:tc>
          <w:tcPr>
            <w:tcW w:w="1729" w:type="dxa"/>
            <w:shd w:val="clear" w:color="auto" w:fill="E4DBBD"/>
          </w:tcPr>
          <w:p w14:paraId="06F1F58D" w14:textId="355009C6" w:rsidR="009235B5" w:rsidRPr="009235B5" w:rsidRDefault="009235B5" w:rsidP="009235B5">
            <w:pPr>
              <w:spacing w:after="0"/>
              <w:rPr>
                <w:i/>
                <w:iCs/>
                <w:color w:val="51494E"/>
                <w:szCs w:val="22"/>
              </w:rPr>
            </w:pPr>
            <w:r w:rsidRPr="009235B5">
              <w:rPr>
                <w:i/>
                <w:iCs/>
                <w:color w:val="51494E"/>
                <w:szCs w:val="22"/>
              </w:rPr>
              <w:t xml:space="preserve">Auto-populated </w:t>
            </w:r>
          </w:p>
        </w:tc>
        <w:tc>
          <w:tcPr>
            <w:tcW w:w="6491" w:type="dxa"/>
            <w:shd w:val="clear" w:color="auto" w:fill="E4DBBD"/>
          </w:tcPr>
          <w:p w14:paraId="0B65C78A" w14:textId="5A93CA2B" w:rsidR="009235B5" w:rsidRPr="009235B5" w:rsidRDefault="009235B5" w:rsidP="009235B5">
            <w:pPr>
              <w:spacing w:after="0"/>
              <w:rPr>
                <w:i/>
                <w:iCs/>
                <w:color w:val="51494E"/>
                <w:szCs w:val="22"/>
              </w:rPr>
            </w:pPr>
            <w:r w:rsidRPr="009235B5">
              <w:rPr>
                <w:i/>
                <w:iCs/>
                <w:color w:val="51494E"/>
                <w:szCs w:val="22"/>
              </w:rPr>
              <w:t>Year 1 total EFTS * Rate per qualification</w:t>
            </w:r>
          </w:p>
        </w:tc>
      </w:tr>
      <w:tr w:rsidR="009235B5" w:rsidRPr="00D13787" w14:paraId="01460A8E" w14:textId="77777777" w:rsidTr="007D76F3">
        <w:tc>
          <w:tcPr>
            <w:tcW w:w="2094" w:type="dxa"/>
          </w:tcPr>
          <w:p w14:paraId="07AE4174" w14:textId="770F96D7" w:rsidR="009235B5" w:rsidRPr="009235B5" w:rsidRDefault="009235B5" w:rsidP="009235B5">
            <w:pPr>
              <w:spacing w:after="0"/>
              <w:rPr>
                <w:color w:val="51494E"/>
                <w:szCs w:val="22"/>
              </w:rPr>
            </w:pPr>
            <w:r w:rsidRPr="009235B5">
              <w:rPr>
                <w:color w:val="51494E"/>
                <w:szCs w:val="22"/>
              </w:rPr>
              <w:t>Year 2 funded EFTS</w:t>
            </w:r>
          </w:p>
        </w:tc>
        <w:tc>
          <w:tcPr>
            <w:tcW w:w="1729" w:type="dxa"/>
          </w:tcPr>
          <w:p w14:paraId="4311AC06" w14:textId="2C1AAB39" w:rsidR="009235B5" w:rsidRPr="009235B5" w:rsidRDefault="009235B5" w:rsidP="009235B5">
            <w:pPr>
              <w:spacing w:after="0"/>
              <w:rPr>
                <w:color w:val="51494E"/>
                <w:szCs w:val="22"/>
              </w:rPr>
            </w:pPr>
            <w:r w:rsidRPr="009235B5">
              <w:rPr>
                <w:color w:val="51494E"/>
                <w:szCs w:val="22"/>
              </w:rPr>
              <w:t xml:space="preserve">Mandatory </w:t>
            </w:r>
          </w:p>
        </w:tc>
        <w:tc>
          <w:tcPr>
            <w:tcW w:w="6491" w:type="dxa"/>
          </w:tcPr>
          <w:p w14:paraId="18013474" w14:textId="16276521" w:rsidR="009235B5" w:rsidRPr="009235B5" w:rsidRDefault="009235B5" w:rsidP="009235B5">
            <w:pPr>
              <w:spacing w:after="0"/>
              <w:rPr>
                <w:color w:val="51494E"/>
                <w:szCs w:val="22"/>
              </w:rPr>
            </w:pPr>
            <w:r w:rsidRPr="009235B5">
              <w:rPr>
                <w:color w:val="51494E"/>
                <w:szCs w:val="22"/>
              </w:rPr>
              <w:t>Enter the number of funded EFTS you plan to deliver. The number must be greater than or equal to zero, with no more than four decimal places.</w:t>
            </w:r>
          </w:p>
        </w:tc>
      </w:tr>
      <w:tr w:rsidR="009235B5" w:rsidRPr="009235B5" w14:paraId="7D26140A" w14:textId="77777777" w:rsidTr="009235B5">
        <w:tc>
          <w:tcPr>
            <w:tcW w:w="2094" w:type="dxa"/>
            <w:shd w:val="clear" w:color="auto" w:fill="E4DBBD"/>
          </w:tcPr>
          <w:p w14:paraId="70EE8691" w14:textId="38DBB467" w:rsidR="009235B5" w:rsidRPr="009235B5" w:rsidRDefault="009235B5" w:rsidP="009235B5">
            <w:pPr>
              <w:spacing w:after="0"/>
              <w:rPr>
                <w:i/>
                <w:iCs/>
                <w:color w:val="51494E"/>
                <w:szCs w:val="22"/>
              </w:rPr>
            </w:pPr>
            <w:r w:rsidRPr="009235B5">
              <w:rPr>
                <w:i/>
                <w:iCs/>
                <w:color w:val="51494E"/>
                <w:szCs w:val="22"/>
              </w:rPr>
              <w:t>Year 2 funded value</w:t>
            </w:r>
          </w:p>
        </w:tc>
        <w:tc>
          <w:tcPr>
            <w:tcW w:w="1729" w:type="dxa"/>
            <w:shd w:val="clear" w:color="auto" w:fill="E4DBBD"/>
          </w:tcPr>
          <w:p w14:paraId="09AD58C6" w14:textId="5FA49521" w:rsidR="009235B5" w:rsidRPr="009235B5" w:rsidRDefault="009235B5" w:rsidP="009235B5">
            <w:pPr>
              <w:spacing w:after="0"/>
              <w:rPr>
                <w:i/>
                <w:iCs/>
                <w:color w:val="51494E"/>
                <w:szCs w:val="22"/>
              </w:rPr>
            </w:pPr>
            <w:r w:rsidRPr="009235B5">
              <w:rPr>
                <w:i/>
                <w:iCs/>
                <w:color w:val="51494E"/>
                <w:szCs w:val="22"/>
              </w:rPr>
              <w:t xml:space="preserve">Auto-populated </w:t>
            </w:r>
          </w:p>
        </w:tc>
        <w:tc>
          <w:tcPr>
            <w:tcW w:w="6491" w:type="dxa"/>
            <w:shd w:val="clear" w:color="auto" w:fill="E4DBBD"/>
          </w:tcPr>
          <w:p w14:paraId="5A334D37" w14:textId="47F9F84B" w:rsidR="009235B5" w:rsidRPr="009235B5" w:rsidRDefault="009235B5" w:rsidP="009235B5">
            <w:pPr>
              <w:spacing w:after="0"/>
              <w:rPr>
                <w:i/>
                <w:iCs/>
                <w:color w:val="51494E"/>
                <w:szCs w:val="22"/>
              </w:rPr>
            </w:pPr>
            <w:r w:rsidRPr="009235B5">
              <w:rPr>
                <w:i/>
                <w:iCs/>
                <w:color w:val="51494E"/>
                <w:szCs w:val="22"/>
              </w:rPr>
              <w:t>Year 2 funded EFTS * Rate per qualification</w:t>
            </w:r>
          </w:p>
        </w:tc>
      </w:tr>
      <w:tr w:rsidR="009235B5" w:rsidRPr="00D13787" w14:paraId="1BE46009" w14:textId="77777777" w:rsidTr="007D76F3">
        <w:tc>
          <w:tcPr>
            <w:tcW w:w="2094" w:type="dxa"/>
          </w:tcPr>
          <w:p w14:paraId="4C48AB3B" w14:textId="2344ECD3" w:rsidR="009235B5" w:rsidRPr="009235B5" w:rsidRDefault="009235B5" w:rsidP="009235B5">
            <w:pPr>
              <w:spacing w:after="0"/>
              <w:rPr>
                <w:color w:val="51494E"/>
                <w:szCs w:val="22"/>
              </w:rPr>
            </w:pPr>
            <w:r w:rsidRPr="009235B5">
              <w:rPr>
                <w:color w:val="51494E"/>
                <w:szCs w:val="22"/>
              </w:rPr>
              <w:t>Year 2 unfunded EFTS</w:t>
            </w:r>
          </w:p>
        </w:tc>
        <w:tc>
          <w:tcPr>
            <w:tcW w:w="1729" w:type="dxa"/>
          </w:tcPr>
          <w:p w14:paraId="1ADDE1F5" w14:textId="263E0CEE" w:rsidR="009235B5" w:rsidRPr="009235B5" w:rsidRDefault="009235B5" w:rsidP="009235B5">
            <w:pPr>
              <w:spacing w:after="0"/>
              <w:rPr>
                <w:color w:val="51494E"/>
                <w:szCs w:val="22"/>
              </w:rPr>
            </w:pPr>
            <w:r w:rsidRPr="009235B5">
              <w:rPr>
                <w:color w:val="51494E"/>
                <w:szCs w:val="22"/>
              </w:rPr>
              <w:t xml:space="preserve">Mandatory </w:t>
            </w:r>
          </w:p>
        </w:tc>
        <w:tc>
          <w:tcPr>
            <w:tcW w:w="6491" w:type="dxa"/>
          </w:tcPr>
          <w:p w14:paraId="4D324095" w14:textId="3582DBBB" w:rsidR="009235B5" w:rsidRPr="009235B5" w:rsidRDefault="009235B5" w:rsidP="009235B5">
            <w:pPr>
              <w:spacing w:after="0"/>
              <w:rPr>
                <w:color w:val="51494E"/>
                <w:szCs w:val="22"/>
              </w:rPr>
            </w:pPr>
            <w:r w:rsidRPr="009235B5">
              <w:rPr>
                <w:color w:val="51494E"/>
                <w:szCs w:val="22"/>
              </w:rPr>
              <w:t>Enter the number of unfunded EFTS you plan to deliver. The number must be greater than or equal to zero, with no more than four decimal places.</w:t>
            </w:r>
          </w:p>
        </w:tc>
      </w:tr>
      <w:tr w:rsidR="009235B5" w:rsidRPr="009235B5" w14:paraId="39A8226A" w14:textId="77777777" w:rsidTr="009235B5">
        <w:tc>
          <w:tcPr>
            <w:tcW w:w="2094" w:type="dxa"/>
            <w:shd w:val="clear" w:color="auto" w:fill="E4DBBD"/>
          </w:tcPr>
          <w:p w14:paraId="4C39170D" w14:textId="023D0B30" w:rsidR="009235B5" w:rsidRPr="009235B5" w:rsidRDefault="009235B5" w:rsidP="009235B5">
            <w:pPr>
              <w:spacing w:after="0"/>
              <w:rPr>
                <w:i/>
                <w:iCs/>
                <w:color w:val="51494E"/>
                <w:szCs w:val="22"/>
              </w:rPr>
            </w:pPr>
            <w:r w:rsidRPr="009235B5">
              <w:rPr>
                <w:i/>
                <w:iCs/>
                <w:color w:val="51494E"/>
                <w:szCs w:val="22"/>
              </w:rPr>
              <w:t>Year 2 unfunded value</w:t>
            </w:r>
          </w:p>
        </w:tc>
        <w:tc>
          <w:tcPr>
            <w:tcW w:w="1729" w:type="dxa"/>
            <w:shd w:val="clear" w:color="auto" w:fill="E4DBBD"/>
          </w:tcPr>
          <w:p w14:paraId="453636FF" w14:textId="7AE2D945" w:rsidR="009235B5" w:rsidRPr="009235B5" w:rsidRDefault="009235B5" w:rsidP="009235B5">
            <w:pPr>
              <w:spacing w:after="0"/>
              <w:rPr>
                <w:i/>
                <w:iCs/>
                <w:color w:val="51494E"/>
                <w:szCs w:val="22"/>
              </w:rPr>
            </w:pPr>
            <w:r w:rsidRPr="009235B5">
              <w:rPr>
                <w:i/>
                <w:iCs/>
                <w:color w:val="51494E"/>
                <w:szCs w:val="22"/>
              </w:rPr>
              <w:t xml:space="preserve">Auto-populated </w:t>
            </w:r>
          </w:p>
        </w:tc>
        <w:tc>
          <w:tcPr>
            <w:tcW w:w="6491" w:type="dxa"/>
            <w:shd w:val="clear" w:color="auto" w:fill="E4DBBD"/>
          </w:tcPr>
          <w:p w14:paraId="4BE8B658" w14:textId="6BB62C0B" w:rsidR="009235B5" w:rsidRPr="009235B5" w:rsidRDefault="009235B5" w:rsidP="009235B5">
            <w:pPr>
              <w:spacing w:after="0"/>
              <w:rPr>
                <w:i/>
                <w:iCs/>
                <w:color w:val="51494E"/>
                <w:szCs w:val="22"/>
              </w:rPr>
            </w:pPr>
            <w:r w:rsidRPr="009235B5">
              <w:rPr>
                <w:i/>
                <w:iCs/>
                <w:color w:val="51494E"/>
                <w:szCs w:val="22"/>
              </w:rPr>
              <w:t>Year 2 unfunded EFTS * Rate per qualification</w:t>
            </w:r>
          </w:p>
        </w:tc>
      </w:tr>
      <w:tr w:rsidR="009235B5" w:rsidRPr="009235B5" w14:paraId="19D2262F" w14:textId="77777777" w:rsidTr="009235B5">
        <w:tc>
          <w:tcPr>
            <w:tcW w:w="2094" w:type="dxa"/>
            <w:shd w:val="clear" w:color="auto" w:fill="E4DBBD"/>
          </w:tcPr>
          <w:p w14:paraId="5132986A" w14:textId="2E0F9DA3" w:rsidR="009235B5" w:rsidRPr="009235B5" w:rsidRDefault="009235B5" w:rsidP="009235B5">
            <w:pPr>
              <w:spacing w:after="0"/>
              <w:rPr>
                <w:i/>
                <w:iCs/>
                <w:color w:val="51494E"/>
                <w:szCs w:val="22"/>
              </w:rPr>
            </w:pPr>
            <w:r w:rsidRPr="009235B5">
              <w:rPr>
                <w:i/>
                <w:iCs/>
                <w:color w:val="51494E"/>
                <w:szCs w:val="22"/>
              </w:rPr>
              <w:t>Year 2 total EFTS</w:t>
            </w:r>
          </w:p>
        </w:tc>
        <w:tc>
          <w:tcPr>
            <w:tcW w:w="1729" w:type="dxa"/>
            <w:shd w:val="clear" w:color="auto" w:fill="E4DBBD"/>
          </w:tcPr>
          <w:p w14:paraId="1D0E01C3" w14:textId="281F3169" w:rsidR="009235B5" w:rsidRPr="009235B5" w:rsidRDefault="009235B5" w:rsidP="009235B5">
            <w:pPr>
              <w:spacing w:after="0"/>
              <w:rPr>
                <w:i/>
                <w:iCs/>
                <w:color w:val="51494E"/>
                <w:szCs w:val="22"/>
              </w:rPr>
            </w:pPr>
            <w:r w:rsidRPr="009235B5">
              <w:rPr>
                <w:i/>
                <w:iCs/>
                <w:color w:val="51494E"/>
                <w:szCs w:val="22"/>
              </w:rPr>
              <w:t xml:space="preserve">Auto-populated </w:t>
            </w:r>
          </w:p>
        </w:tc>
        <w:tc>
          <w:tcPr>
            <w:tcW w:w="6491" w:type="dxa"/>
            <w:shd w:val="clear" w:color="auto" w:fill="E4DBBD"/>
            <w:vAlign w:val="top"/>
          </w:tcPr>
          <w:p w14:paraId="3D6654DB" w14:textId="4FB74FA7" w:rsidR="009235B5" w:rsidRPr="009235B5" w:rsidRDefault="009235B5" w:rsidP="009235B5">
            <w:pPr>
              <w:spacing w:after="0"/>
              <w:rPr>
                <w:i/>
                <w:iCs/>
                <w:color w:val="51494E"/>
                <w:szCs w:val="22"/>
              </w:rPr>
            </w:pPr>
            <w:r w:rsidRPr="009235B5">
              <w:rPr>
                <w:i/>
                <w:iCs/>
                <w:color w:val="51494E"/>
                <w:szCs w:val="22"/>
              </w:rPr>
              <w:t>Sum of Year 2 funded EFTS and Year 2 unfunded EFTS</w:t>
            </w:r>
          </w:p>
        </w:tc>
      </w:tr>
      <w:tr w:rsidR="009235B5" w:rsidRPr="009235B5" w14:paraId="36536A53" w14:textId="77777777" w:rsidTr="009235B5">
        <w:tc>
          <w:tcPr>
            <w:tcW w:w="2094" w:type="dxa"/>
            <w:shd w:val="clear" w:color="auto" w:fill="E4DBBD"/>
          </w:tcPr>
          <w:p w14:paraId="4D467561" w14:textId="3922BBCF" w:rsidR="009235B5" w:rsidRPr="009235B5" w:rsidRDefault="009235B5" w:rsidP="009235B5">
            <w:pPr>
              <w:spacing w:after="0"/>
              <w:rPr>
                <w:i/>
                <w:iCs/>
                <w:color w:val="51494E"/>
                <w:szCs w:val="22"/>
              </w:rPr>
            </w:pPr>
            <w:r w:rsidRPr="009235B5">
              <w:rPr>
                <w:i/>
                <w:iCs/>
                <w:color w:val="51494E"/>
                <w:szCs w:val="22"/>
              </w:rPr>
              <w:t>Year 2 total value</w:t>
            </w:r>
          </w:p>
        </w:tc>
        <w:tc>
          <w:tcPr>
            <w:tcW w:w="1729" w:type="dxa"/>
            <w:shd w:val="clear" w:color="auto" w:fill="E4DBBD"/>
          </w:tcPr>
          <w:p w14:paraId="2311FA2F" w14:textId="048BBCE2" w:rsidR="009235B5" w:rsidRPr="009235B5" w:rsidRDefault="009235B5" w:rsidP="009235B5">
            <w:pPr>
              <w:spacing w:after="0"/>
              <w:rPr>
                <w:i/>
                <w:iCs/>
                <w:color w:val="51494E"/>
                <w:szCs w:val="22"/>
              </w:rPr>
            </w:pPr>
            <w:r w:rsidRPr="009235B5">
              <w:rPr>
                <w:i/>
                <w:iCs/>
                <w:color w:val="51494E"/>
                <w:szCs w:val="22"/>
              </w:rPr>
              <w:t xml:space="preserve">Auto-populated </w:t>
            </w:r>
          </w:p>
        </w:tc>
        <w:tc>
          <w:tcPr>
            <w:tcW w:w="6491" w:type="dxa"/>
            <w:shd w:val="clear" w:color="auto" w:fill="E4DBBD"/>
            <w:vAlign w:val="top"/>
          </w:tcPr>
          <w:p w14:paraId="03B79ECA" w14:textId="7FD9E4EB" w:rsidR="009235B5" w:rsidRPr="009235B5" w:rsidRDefault="009235B5" w:rsidP="009235B5">
            <w:pPr>
              <w:spacing w:after="0"/>
              <w:rPr>
                <w:i/>
                <w:iCs/>
                <w:color w:val="51494E"/>
                <w:szCs w:val="22"/>
              </w:rPr>
            </w:pPr>
            <w:r w:rsidRPr="009235B5">
              <w:rPr>
                <w:i/>
                <w:iCs/>
                <w:color w:val="51494E"/>
                <w:szCs w:val="22"/>
              </w:rPr>
              <w:t>Year 2 total EFTS * Rate per qualification</w:t>
            </w:r>
          </w:p>
        </w:tc>
      </w:tr>
      <w:tr w:rsidR="009235B5" w:rsidRPr="00D13787" w14:paraId="52C8D96A" w14:textId="77777777" w:rsidTr="007D76F3">
        <w:tc>
          <w:tcPr>
            <w:tcW w:w="2094" w:type="dxa"/>
          </w:tcPr>
          <w:p w14:paraId="0F6B32D7" w14:textId="7E49A56D" w:rsidR="009235B5" w:rsidRPr="009235B5" w:rsidRDefault="009235B5" w:rsidP="009235B5">
            <w:pPr>
              <w:spacing w:after="0"/>
              <w:rPr>
                <w:color w:val="51494E"/>
                <w:szCs w:val="22"/>
              </w:rPr>
            </w:pPr>
            <w:r w:rsidRPr="009235B5">
              <w:rPr>
                <w:color w:val="51494E"/>
                <w:szCs w:val="22"/>
              </w:rPr>
              <w:t>Comments</w:t>
            </w:r>
          </w:p>
        </w:tc>
        <w:tc>
          <w:tcPr>
            <w:tcW w:w="1729" w:type="dxa"/>
          </w:tcPr>
          <w:p w14:paraId="1E8A2398" w14:textId="6A5C3258" w:rsidR="009235B5" w:rsidRPr="009235B5" w:rsidRDefault="009235B5" w:rsidP="009235B5">
            <w:pPr>
              <w:spacing w:after="0"/>
              <w:rPr>
                <w:color w:val="51494E"/>
                <w:szCs w:val="22"/>
              </w:rPr>
            </w:pPr>
            <w:r w:rsidRPr="009235B5">
              <w:rPr>
                <w:color w:val="51494E"/>
                <w:szCs w:val="22"/>
              </w:rPr>
              <w:t xml:space="preserve">Optional </w:t>
            </w:r>
          </w:p>
        </w:tc>
        <w:tc>
          <w:tcPr>
            <w:tcW w:w="6491" w:type="dxa"/>
          </w:tcPr>
          <w:p w14:paraId="34844E9E" w14:textId="6E043B99" w:rsidR="009235B5" w:rsidRPr="009235B5" w:rsidRDefault="009235B5" w:rsidP="009235B5">
            <w:pPr>
              <w:spacing w:after="0"/>
              <w:rPr>
                <w:color w:val="51494E"/>
                <w:szCs w:val="22"/>
              </w:rPr>
            </w:pPr>
            <w:r w:rsidRPr="009235B5">
              <w:rPr>
                <w:color w:val="51494E"/>
                <w:szCs w:val="22"/>
              </w:rPr>
              <w:t>Free text (maximum 80 characters). It does not form part of your Plan and/or MoP.</w:t>
            </w:r>
          </w:p>
        </w:tc>
      </w:tr>
    </w:tbl>
    <w:p w14:paraId="368657E0" w14:textId="77777777" w:rsidR="00693734" w:rsidRPr="00D26E80" w:rsidRDefault="00693734" w:rsidP="00D26E80">
      <w:pPr>
        <w:pStyle w:val="NormalWeb"/>
        <w:spacing w:before="0" w:beforeAutospacing="0" w:after="240" w:afterAutospacing="0"/>
        <w:rPr>
          <w:rFonts w:asciiTheme="minorHAnsi" w:eastAsiaTheme="minorEastAsia" w:hAnsiTheme="minorHAnsi" w:cstheme="minorBidi"/>
          <w:color w:val="51494E"/>
          <w:sz w:val="22"/>
          <w:lang w:val="en-US" w:eastAsia="ja-JP"/>
        </w:rPr>
      </w:pPr>
    </w:p>
    <w:p w14:paraId="354F71A1" w14:textId="2223B65A" w:rsidR="0097214C" w:rsidRDefault="0097214C">
      <w:pPr>
        <w:spacing w:after="200"/>
        <w:rPr>
          <w:b/>
          <w:bCs/>
        </w:rPr>
      </w:pPr>
      <w:r>
        <w:rPr>
          <w:b/>
          <w:bCs/>
        </w:rPr>
        <w:br w:type="page"/>
      </w:r>
    </w:p>
    <w:p w14:paraId="6664E7FD" w14:textId="2223B65A" w:rsidR="00820204" w:rsidRPr="000E4167" w:rsidRDefault="00C6053B" w:rsidP="00820204">
      <w:pPr>
        <w:pStyle w:val="Heading2"/>
        <w:rPr>
          <w:color w:val="007FAB"/>
        </w:rPr>
      </w:pPr>
      <w:bookmarkStart w:id="10" w:name="_Toc164354824"/>
      <w:r w:rsidRPr="000E4167">
        <w:rPr>
          <w:color w:val="007FAB"/>
        </w:rPr>
        <w:lastRenderedPageBreak/>
        <w:t xml:space="preserve">DQ7+ </w:t>
      </w:r>
      <w:r w:rsidR="00797FB2">
        <w:rPr>
          <w:color w:val="007FAB"/>
        </w:rPr>
        <w:t>Delivery Classification</w:t>
      </w:r>
      <w:bookmarkEnd w:id="10"/>
    </w:p>
    <w:p w14:paraId="50868A51" w14:textId="77777777" w:rsidR="00286873" w:rsidRPr="00286873" w:rsidRDefault="00286873" w:rsidP="00286873">
      <w:pPr>
        <w:pStyle w:val="NoSpacing"/>
        <w:rPr>
          <w:rFonts w:eastAsiaTheme="minorEastAsia"/>
          <w:color w:val="51494E"/>
          <w:kern w:val="0"/>
          <w:szCs w:val="24"/>
          <w:lang w:val="en-US" w:eastAsia="ja-JP"/>
          <w14:ligatures w14:val="none"/>
        </w:rPr>
      </w:pPr>
      <w:r w:rsidRPr="00286873">
        <w:rPr>
          <w:rFonts w:eastAsiaTheme="minorEastAsia"/>
          <w:color w:val="51494E"/>
          <w:kern w:val="0"/>
          <w:szCs w:val="24"/>
          <w:lang w:val="en-US" w:eastAsia="ja-JP"/>
          <w14:ligatures w14:val="none"/>
        </w:rPr>
        <w:t>These are the data specifications for the DQ7+ Delivery Classification – mix of provision (MoP).</w:t>
      </w:r>
    </w:p>
    <w:p w14:paraId="06B8D963" w14:textId="0B9B0804" w:rsidR="00555010" w:rsidRPr="00F65DCB" w:rsidRDefault="00555010" w:rsidP="00555010">
      <w:pPr>
        <w:pStyle w:val="NormalWeb"/>
        <w:spacing w:before="0" w:beforeAutospacing="0" w:after="240" w:afterAutospacing="0"/>
        <w:rPr>
          <w:rFonts w:asciiTheme="minorHAnsi" w:eastAsiaTheme="minorEastAsia" w:hAnsiTheme="minorHAnsi" w:cstheme="minorBidi"/>
          <w:color w:val="007FAB"/>
          <w:sz w:val="22"/>
          <w:lang w:val="en-US" w:eastAsia="ja-JP"/>
        </w:rPr>
      </w:pPr>
      <w:r w:rsidRPr="00F65DCB">
        <w:rPr>
          <w:rFonts w:asciiTheme="minorHAnsi" w:eastAsiaTheme="minorEastAsia" w:hAnsiTheme="minorHAnsi" w:cstheme="minorBidi"/>
          <w:color w:val="51494E"/>
          <w:sz w:val="22"/>
          <w:lang w:val="en-US" w:eastAsia="ja-JP"/>
        </w:rPr>
        <w:t>Click</w:t>
      </w:r>
      <w:r w:rsidRPr="00F65DCB">
        <w:rPr>
          <w:rFonts w:asciiTheme="minorHAnsi" w:eastAsiaTheme="minorEastAsia" w:hAnsiTheme="minorHAnsi" w:cstheme="minorBidi"/>
          <w:sz w:val="22"/>
          <w:lang w:val="en-US" w:eastAsia="ja-JP"/>
        </w:rPr>
        <w:t xml:space="preserve"> </w:t>
      </w:r>
      <w:hyperlink r:id="rId24" w:history="1">
        <w:r w:rsidRPr="00F65DCB">
          <w:rPr>
            <w:rStyle w:val="Hyperlink"/>
            <w:rFonts w:asciiTheme="minorHAnsi" w:eastAsiaTheme="minorEastAsia" w:hAnsiTheme="minorHAnsi" w:cstheme="minorBidi"/>
            <w:color w:val="007FAB"/>
            <w:sz w:val="22"/>
            <w:u w:val="none"/>
            <w:lang w:val="en-US" w:eastAsia="ja-JP"/>
          </w:rPr>
          <w:t>here for Reference Data.</w:t>
        </w:r>
      </w:hyperlink>
    </w:p>
    <w:tbl>
      <w:tblPr>
        <w:tblStyle w:val="TableGrid"/>
        <w:tblW w:w="10314" w:type="dxa"/>
        <w:tblLook w:val="04A0" w:firstRow="1" w:lastRow="0" w:firstColumn="1" w:lastColumn="0" w:noHBand="0" w:noVBand="1"/>
      </w:tblPr>
      <w:tblGrid>
        <w:gridCol w:w="2235"/>
        <w:gridCol w:w="1701"/>
        <w:gridCol w:w="6378"/>
      </w:tblGrid>
      <w:tr w:rsidR="00616FAC" w:rsidRPr="00193170" w14:paraId="4AC882EF" w14:textId="77777777" w:rsidTr="003C54C9">
        <w:tc>
          <w:tcPr>
            <w:tcW w:w="2235" w:type="dxa"/>
            <w:shd w:val="clear" w:color="auto" w:fill="FCAF17"/>
          </w:tcPr>
          <w:p w14:paraId="64587A36" w14:textId="77777777" w:rsidR="00616FAC" w:rsidRPr="00193170" w:rsidRDefault="00616FAC" w:rsidP="00C203E5">
            <w:pPr>
              <w:spacing w:after="0"/>
              <w:rPr>
                <w:b/>
                <w:bCs/>
                <w:color w:val="51494E"/>
                <w:sz w:val="24"/>
              </w:rPr>
            </w:pPr>
            <w:r w:rsidRPr="00193170">
              <w:rPr>
                <w:b/>
                <w:bCs/>
                <w:color w:val="51494E"/>
                <w:sz w:val="24"/>
              </w:rPr>
              <w:t>Field name</w:t>
            </w:r>
          </w:p>
        </w:tc>
        <w:tc>
          <w:tcPr>
            <w:tcW w:w="1701" w:type="dxa"/>
            <w:shd w:val="clear" w:color="auto" w:fill="FCAF17"/>
          </w:tcPr>
          <w:p w14:paraId="31555524" w14:textId="77777777" w:rsidR="00616FAC" w:rsidRPr="00193170" w:rsidRDefault="00616FAC" w:rsidP="00C203E5">
            <w:pPr>
              <w:spacing w:after="0"/>
              <w:rPr>
                <w:b/>
                <w:bCs/>
                <w:color w:val="51494E"/>
                <w:sz w:val="24"/>
              </w:rPr>
            </w:pPr>
            <w:r w:rsidRPr="00193170">
              <w:rPr>
                <w:b/>
                <w:bCs/>
                <w:color w:val="51494E"/>
                <w:sz w:val="24"/>
              </w:rPr>
              <w:t>Field Type</w:t>
            </w:r>
          </w:p>
        </w:tc>
        <w:tc>
          <w:tcPr>
            <w:tcW w:w="6378" w:type="dxa"/>
            <w:shd w:val="clear" w:color="auto" w:fill="FCAF17"/>
          </w:tcPr>
          <w:p w14:paraId="31B012A8" w14:textId="77777777" w:rsidR="00616FAC" w:rsidRPr="00193170" w:rsidRDefault="00616FAC" w:rsidP="00C203E5">
            <w:pPr>
              <w:spacing w:after="0"/>
              <w:rPr>
                <w:b/>
                <w:bCs/>
                <w:color w:val="51494E"/>
                <w:sz w:val="24"/>
              </w:rPr>
            </w:pPr>
            <w:r w:rsidRPr="00193170">
              <w:rPr>
                <w:b/>
                <w:bCs/>
                <w:color w:val="51494E"/>
                <w:sz w:val="24"/>
              </w:rPr>
              <w:t>Description</w:t>
            </w:r>
          </w:p>
        </w:tc>
      </w:tr>
      <w:tr w:rsidR="006670F2" w:rsidRPr="00B63A33" w14:paraId="02DFD347" w14:textId="77777777" w:rsidTr="003C54C9">
        <w:tc>
          <w:tcPr>
            <w:tcW w:w="2235" w:type="dxa"/>
            <w:shd w:val="clear" w:color="auto" w:fill="auto"/>
            <w:vAlign w:val="top"/>
          </w:tcPr>
          <w:p w14:paraId="0953E4BE" w14:textId="27DA4D3C" w:rsidR="006670F2" w:rsidRPr="006670F2" w:rsidRDefault="006670F2" w:rsidP="006670F2">
            <w:pPr>
              <w:spacing w:after="0"/>
              <w:rPr>
                <w:color w:val="51494E"/>
              </w:rPr>
            </w:pPr>
            <w:r w:rsidRPr="006670F2">
              <w:rPr>
                <w:color w:val="51494E"/>
              </w:rPr>
              <w:t>Delivery classification code</w:t>
            </w:r>
          </w:p>
        </w:tc>
        <w:tc>
          <w:tcPr>
            <w:tcW w:w="1701" w:type="dxa"/>
            <w:shd w:val="clear" w:color="auto" w:fill="auto"/>
            <w:vAlign w:val="top"/>
          </w:tcPr>
          <w:p w14:paraId="727AFF4C" w14:textId="14249E18" w:rsidR="006670F2" w:rsidRPr="006670F2" w:rsidRDefault="006670F2" w:rsidP="006670F2">
            <w:pPr>
              <w:spacing w:after="0"/>
              <w:rPr>
                <w:color w:val="51494E"/>
              </w:rPr>
            </w:pPr>
            <w:r w:rsidRPr="006670F2">
              <w:rPr>
                <w:color w:val="51494E"/>
              </w:rPr>
              <w:t xml:space="preserve">Mandatory </w:t>
            </w:r>
          </w:p>
        </w:tc>
        <w:tc>
          <w:tcPr>
            <w:tcW w:w="6378" w:type="dxa"/>
            <w:shd w:val="clear" w:color="auto" w:fill="auto"/>
            <w:vAlign w:val="top"/>
          </w:tcPr>
          <w:p w14:paraId="73A1023D" w14:textId="1B6490FB" w:rsidR="006670F2" w:rsidRPr="006670F2" w:rsidRDefault="006670F2" w:rsidP="006670F2">
            <w:pPr>
              <w:spacing w:after="0"/>
              <w:rPr>
                <w:color w:val="51494E"/>
              </w:rPr>
            </w:pPr>
            <w:r w:rsidRPr="006670F2">
              <w:rPr>
                <w:color w:val="51494E"/>
              </w:rPr>
              <w:t xml:space="preserve">Enter a code from the Delivery Classification Guide </w:t>
            </w:r>
            <w:r w:rsidRPr="006670F2">
              <w:rPr>
                <w:color w:val="51494E"/>
              </w:rPr>
              <w:tab/>
            </w:r>
          </w:p>
        </w:tc>
      </w:tr>
      <w:tr w:rsidR="006670F2" w:rsidRPr="006670F2" w14:paraId="6F728982" w14:textId="77777777" w:rsidTr="003C54C9">
        <w:tc>
          <w:tcPr>
            <w:tcW w:w="2235" w:type="dxa"/>
            <w:shd w:val="clear" w:color="auto" w:fill="E4DBBD"/>
            <w:vAlign w:val="top"/>
          </w:tcPr>
          <w:p w14:paraId="5FB8FAAC" w14:textId="06154DD4" w:rsidR="006670F2" w:rsidRPr="006670F2" w:rsidRDefault="006670F2" w:rsidP="006670F2">
            <w:pPr>
              <w:spacing w:after="0"/>
              <w:rPr>
                <w:i/>
                <w:iCs/>
                <w:color w:val="51494E"/>
              </w:rPr>
            </w:pPr>
            <w:r w:rsidRPr="006670F2">
              <w:rPr>
                <w:i/>
                <w:iCs/>
                <w:color w:val="51494E"/>
              </w:rPr>
              <w:t>Delivery classification name</w:t>
            </w:r>
          </w:p>
        </w:tc>
        <w:tc>
          <w:tcPr>
            <w:tcW w:w="1701" w:type="dxa"/>
            <w:shd w:val="clear" w:color="auto" w:fill="E4DBBD"/>
            <w:vAlign w:val="top"/>
          </w:tcPr>
          <w:p w14:paraId="567574F2" w14:textId="09A6898F" w:rsidR="006670F2" w:rsidRPr="006670F2" w:rsidRDefault="006670F2" w:rsidP="006670F2">
            <w:pPr>
              <w:spacing w:after="0"/>
              <w:rPr>
                <w:i/>
                <w:iCs/>
                <w:color w:val="51494E"/>
              </w:rPr>
            </w:pPr>
            <w:r w:rsidRPr="006670F2">
              <w:rPr>
                <w:i/>
                <w:iCs/>
                <w:color w:val="51494E"/>
              </w:rPr>
              <w:t xml:space="preserve">Auto-populated </w:t>
            </w:r>
          </w:p>
        </w:tc>
        <w:tc>
          <w:tcPr>
            <w:tcW w:w="6378" w:type="dxa"/>
            <w:shd w:val="clear" w:color="auto" w:fill="E4DBBD"/>
            <w:vAlign w:val="top"/>
          </w:tcPr>
          <w:p w14:paraId="73145E4C" w14:textId="452D36D2" w:rsidR="006670F2" w:rsidRPr="006670F2" w:rsidRDefault="006670F2" w:rsidP="006670F2">
            <w:pPr>
              <w:spacing w:after="0"/>
              <w:rPr>
                <w:i/>
                <w:iCs/>
                <w:color w:val="51494E"/>
              </w:rPr>
            </w:pPr>
            <w:r w:rsidRPr="006670F2">
              <w:rPr>
                <w:i/>
                <w:iCs/>
                <w:color w:val="51494E"/>
              </w:rPr>
              <w:t>From the Delivery classification code</w:t>
            </w:r>
          </w:p>
        </w:tc>
      </w:tr>
      <w:tr w:rsidR="006670F2" w:rsidRPr="00D13787" w14:paraId="0B4E6684" w14:textId="77777777" w:rsidTr="003C54C9">
        <w:tc>
          <w:tcPr>
            <w:tcW w:w="2235" w:type="dxa"/>
            <w:vAlign w:val="top"/>
          </w:tcPr>
          <w:p w14:paraId="0F9A8993" w14:textId="729CFAC4" w:rsidR="006670F2" w:rsidRPr="006670F2" w:rsidRDefault="006670F2" w:rsidP="006670F2">
            <w:pPr>
              <w:spacing w:after="0"/>
              <w:rPr>
                <w:color w:val="51494E"/>
              </w:rPr>
            </w:pPr>
            <w:r w:rsidRPr="006670F2">
              <w:rPr>
                <w:color w:val="51494E"/>
              </w:rPr>
              <w:t>Funding category</w:t>
            </w:r>
          </w:p>
        </w:tc>
        <w:tc>
          <w:tcPr>
            <w:tcW w:w="1701" w:type="dxa"/>
            <w:vAlign w:val="top"/>
          </w:tcPr>
          <w:p w14:paraId="369C759D" w14:textId="29033043" w:rsidR="006670F2" w:rsidRPr="006670F2" w:rsidRDefault="006670F2" w:rsidP="006670F2">
            <w:pPr>
              <w:spacing w:after="0"/>
              <w:rPr>
                <w:color w:val="51494E"/>
              </w:rPr>
            </w:pPr>
            <w:r w:rsidRPr="006670F2">
              <w:rPr>
                <w:color w:val="51494E"/>
              </w:rPr>
              <w:t xml:space="preserve">Mandatory </w:t>
            </w:r>
          </w:p>
        </w:tc>
        <w:tc>
          <w:tcPr>
            <w:tcW w:w="6378" w:type="dxa"/>
            <w:vAlign w:val="top"/>
          </w:tcPr>
          <w:p w14:paraId="2B58DE21" w14:textId="30E9170A" w:rsidR="006670F2" w:rsidRPr="006670F2" w:rsidRDefault="006670F2" w:rsidP="006670F2">
            <w:pPr>
              <w:spacing w:after="0"/>
              <w:rPr>
                <w:color w:val="51494E"/>
              </w:rPr>
            </w:pPr>
            <w:r w:rsidRPr="006670F2">
              <w:rPr>
                <w:color w:val="51494E"/>
              </w:rPr>
              <w:t>Enter a funding category from the Delivery Classification Guide</w:t>
            </w:r>
          </w:p>
        </w:tc>
      </w:tr>
      <w:tr w:rsidR="006670F2" w:rsidRPr="006670F2" w14:paraId="6E598F65" w14:textId="77777777" w:rsidTr="003C54C9">
        <w:tc>
          <w:tcPr>
            <w:tcW w:w="2235" w:type="dxa"/>
            <w:shd w:val="clear" w:color="auto" w:fill="E4DBBD"/>
            <w:vAlign w:val="top"/>
          </w:tcPr>
          <w:p w14:paraId="2618FAD7" w14:textId="79259C57" w:rsidR="006670F2" w:rsidRPr="006670F2" w:rsidRDefault="006670F2" w:rsidP="006670F2">
            <w:pPr>
              <w:spacing w:after="0"/>
              <w:rPr>
                <w:i/>
                <w:iCs/>
                <w:color w:val="51494E"/>
              </w:rPr>
            </w:pPr>
            <w:r w:rsidRPr="006670F2">
              <w:rPr>
                <w:i/>
                <w:iCs/>
                <w:color w:val="51494E"/>
              </w:rPr>
              <w:t>Funding rate</w:t>
            </w:r>
          </w:p>
        </w:tc>
        <w:tc>
          <w:tcPr>
            <w:tcW w:w="1701" w:type="dxa"/>
            <w:shd w:val="clear" w:color="auto" w:fill="E4DBBD"/>
            <w:vAlign w:val="top"/>
          </w:tcPr>
          <w:p w14:paraId="275BC620" w14:textId="19626416" w:rsidR="006670F2" w:rsidRPr="006670F2" w:rsidRDefault="006670F2" w:rsidP="006670F2">
            <w:pPr>
              <w:spacing w:after="0"/>
              <w:rPr>
                <w:i/>
                <w:iCs/>
                <w:color w:val="51494E"/>
              </w:rPr>
            </w:pPr>
            <w:r w:rsidRPr="006670F2">
              <w:rPr>
                <w:i/>
                <w:iCs/>
                <w:color w:val="51494E"/>
              </w:rPr>
              <w:t xml:space="preserve">Auto-populated </w:t>
            </w:r>
          </w:p>
        </w:tc>
        <w:tc>
          <w:tcPr>
            <w:tcW w:w="6378" w:type="dxa"/>
            <w:shd w:val="clear" w:color="auto" w:fill="E4DBBD"/>
            <w:vAlign w:val="top"/>
          </w:tcPr>
          <w:p w14:paraId="06CC8010" w14:textId="010A6FAC" w:rsidR="006670F2" w:rsidRPr="006670F2" w:rsidRDefault="006670F2" w:rsidP="006670F2">
            <w:pPr>
              <w:spacing w:after="0"/>
              <w:rPr>
                <w:i/>
                <w:iCs/>
                <w:color w:val="51494E"/>
              </w:rPr>
            </w:pPr>
            <w:r w:rsidRPr="006670F2">
              <w:rPr>
                <w:i/>
                <w:iCs/>
                <w:color w:val="51494E"/>
              </w:rPr>
              <w:t xml:space="preserve">Click </w:t>
            </w:r>
            <w:hyperlink r:id="rId25" w:history="1">
              <w:r w:rsidRPr="005E370F">
                <w:rPr>
                  <w:b/>
                  <w:bCs/>
                  <w:i/>
                  <w:iCs/>
                  <w:color w:val="51494E"/>
                </w:rPr>
                <w:t>here</w:t>
              </w:r>
            </w:hyperlink>
            <w:r w:rsidRPr="005E370F">
              <w:rPr>
                <w:b/>
                <w:bCs/>
                <w:i/>
                <w:iCs/>
                <w:color w:val="51494E"/>
              </w:rPr>
              <w:t xml:space="preserve"> for information on funding rates</w:t>
            </w:r>
          </w:p>
        </w:tc>
      </w:tr>
      <w:tr w:rsidR="006670F2" w:rsidRPr="00D13787" w14:paraId="7407E10E" w14:textId="77777777" w:rsidTr="003C54C9">
        <w:tc>
          <w:tcPr>
            <w:tcW w:w="2235" w:type="dxa"/>
            <w:vAlign w:val="top"/>
          </w:tcPr>
          <w:p w14:paraId="7CDF0E9F" w14:textId="01EA2634" w:rsidR="006670F2" w:rsidRPr="006670F2" w:rsidRDefault="006670F2" w:rsidP="006670F2">
            <w:pPr>
              <w:spacing w:after="0"/>
              <w:rPr>
                <w:color w:val="51494E"/>
              </w:rPr>
            </w:pPr>
            <w:r w:rsidRPr="006670F2">
              <w:rPr>
                <w:color w:val="51494E"/>
              </w:rPr>
              <w:t>Year 1 funded EFTS</w:t>
            </w:r>
          </w:p>
        </w:tc>
        <w:tc>
          <w:tcPr>
            <w:tcW w:w="1701" w:type="dxa"/>
            <w:vAlign w:val="top"/>
          </w:tcPr>
          <w:p w14:paraId="1440F090" w14:textId="3444DDFA" w:rsidR="006670F2" w:rsidRPr="006670F2" w:rsidRDefault="006670F2" w:rsidP="006670F2">
            <w:pPr>
              <w:spacing w:after="0"/>
              <w:rPr>
                <w:color w:val="51494E"/>
              </w:rPr>
            </w:pPr>
            <w:r w:rsidRPr="006670F2">
              <w:rPr>
                <w:color w:val="51494E"/>
              </w:rPr>
              <w:t xml:space="preserve">Mandatory </w:t>
            </w:r>
          </w:p>
        </w:tc>
        <w:tc>
          <w:tcPr>
            <w:tcW w:w="6378" w:type="dxa"/>
            <w:vAlign w:val="top"/>
          </w:tcPr>
          <w:p w14:paraId="1A596F19" w14:textId="35C609D1" w:rsidR="006670F2" w:rsidRPr="006670F2" w:rsidRDefault="006670F2" w:rsidP="006670F2">
            <w:pPr>
              <w:spacing w:after="0"/>
              <w:rPr>
                <w:color w:val="51494E"/>
              </w:rPr>
            </w:pPr>
            <w:r w:rsidRPr="006670F2">
              <w:rPr>
                <w:color w:val="51494E"/>
              </w:rPr>
              <w:t>Enter the number of funded EFTS you plan to deliver. The number must be greater than or equal to zero, with no more than four decimal places.</w:t>
            </w:r>
          </w:p>
        </w:tc>
      </w:tr>
      <w:tr w:rsidR="006670F2" w:rsidRPr="006670F2" w14:paraId="50046318" w14:textId="77777777" w:rsidTr="003C54C9">
        <w:tc>
          <w:tcPr>
            <w:tcW w:w="2235" w:type="dxa"/>
            <w:shd w:val="clear" w:color="auto" w:fill="E4DBBD"/>
            <w:vAlign w:val="top"/>
          </w:tcPr>
          <w:p w14:paraId="746C0B19" w14:textId="09736B73" w:rsidR="006670F2" w:rsidRPr="006670F2" w:rsidRDefault="006670F2" w:rsidP="006670F2">
            <w:pPr>
              <w:spacing w:after="0"/>
              <w:rPr>
                <w:i/>
                <w:iCs/>
                <w:color w:val="51494E"/>
              </w:rPr>
            </w:pPr>
            <w:r w:rsidRPr="006670F2">
              <w:rPr>
                <w:i/>
                <w:iCs/>
                <w:color w:val="51494E"/>
              </w:rPr>
              <w:t>Year 1 funded value</w:t>
            </w:r>
          </w:p>
        </w:tc>
        <w:tc>
          <w:tcPr>
            <w:tcW w:w="1701" w:type="dxa"/>
            <w:shd w:val="clear" w:color="auto" w:fill="E4DBBD"/>
            <w:vAlign w:val="top"/>
          </w:tcPr>
          <w:p w14:paraId="6FF2A9C0" w14:textId="5C6D6C87" w:rsidR="006670F2" w:rsidRPr="006670F2" w:rsidRDefault="006670F2" w:rsidP="006670F2">
            <w:pPr>
              <w:spacing w:after="0"/>
              <w:rPr>
                <w:i/>
                <w:iCs/>
                <w:color w:val="51494E"/>
              </w:rPr>
            </w:pPr>
            <w:r w:rsidRPr="006670F2">
              <w:rPr>
                <w:i/>
                <w:iCs/>
                <w:color w:val="51494E"/>
              </w:rPr>
              <w:t xml:space="preserve">Auto-populated </w:t>
            </w:r>
          </w:p>
        </w:tc>
        <w:tc>
          <w:tcPr>
            <w:tcW w:w="6378" w:type="dxa"/>
            <w:shd w:val="clear" w:color="auto" w:fill="E4DBBD"/>
            <w:vAlign w:val="top"/>
          </w:tcPr>
          <w:p w14:paraId="4B672BB4" w14:textId="4DD67F84" w:rsidR="006670F2" w:rsidRPr="006670F2" w:rsidRDefault="006670F2" w:rsidP="006670F2">
            <w:pPr>
              <w:spacing w:after="0"/>
              <w:rPr>
                <w:i/>
                <w:iCs/>
                <w:color w:val="51494E"/>
              </w:rPr>
            </w:pPr>
            <w:r w:rsidRPr="006670F2">
              <w:rPr>
                <w:i/>
                <w:iCs/>
                <w:color w:val="51494E"/>
              </w:rPr>
              <w:t>Year 1 funded EFTS * Funding rate</w:t>
            </w:r>
          </w:p>
        </w:tc>
      </w:tr>
      <w:tr w:rsidR="006670F2" w:rsidRPr="00D13787" w14:paraId="33C63E87" w14:textId="77777777" w:rsidTr="003C54C9">
        <w:tc>
          <w:tcPr>
            <w:tcW w:w="2235" w:type="dxa"/>
            <w:vAlign w:val="top"/>
          </w:tcPr>
          <w:p w14:paraId="4F1D3E49" w14:textId="38E6BC1A" w:rsidR="006670F2" w:rsidRPr="006670F2" w:rsidRDefault="006670F2" w:rsidP="006670F2">
            <w:pPr>
              <w:spacing w:after="0"/>
              <w:rPr>
                <w:color w:val="51494E"/>
              </w:rPr>
            </w:pPr>
            <w:r w:rsidRPr="006670F2">
              <w:rPr>
                <w:color w:val="51494E"/>
              </w:rPr>
              <w:t>Year 1 unfunded EFTS</w:t>
            </w:r>
          </w:p>
        </w:tc>
        <w:tc>
          <w:tcPr>
            <w:tcW w:w="1701" w:type="dxa"/>
            <w:vAlign w:val="top"/>
          </w:tcPr>
          <w:p w14:paraId="2FEB45CC" w14:textId="34DBF3F2" w:rsidR="006670F2" w:rsidRPr="006670F2" w:rsidRDefault="006670F2" w:rsidP="006670F2">
            <w:pPr>
              <w:spacing w:after="0"/>
              <w:rPr>
                <w:color w:val="51494E"/>
              </w:rPr>
            </w:pPr>
            <w:r w:rsidRPr="006670F2">
              <w:rPr>
                <w:color w:val="51494E"/>
              </w:rPr>
              <w:t xml:space="preserve">Mandatory </w:t>
            </w:r>
          </w:p>
        </w:tc>
        <w:tc>
          <w:tcPr>
            <w:tcW w:w="6378" w:type="dxa"/>
            <w:vAlign w:val="top"/>
          </w:tcPr>
          <w:p w14:paraId="6FE15D53" w14:textId="73E70E9F" w:rsidR="006670F2" w:rsidRPr="006670F2" w:rsidRDefault="006670F2" w:rsidP="006670F2">
            <w:pPr>
              <w:spacing w:after="0"/>
              <w:rPr>
                <w:color w:val="51494E"/>
              </w:rPr>
            </w:pPr>
            <w:r w:rsidRPr="006670F2">
              <w:rPr>
                <w:color w:val="51494E"/>
              </w:rPr>
              <w:t>Enter the number of unfunded EFTS you plan to deliver. The number must be greater than or equal to zero, with no more than four decimal places.</w:t>
            </w:r>
          </w:p>
        </w:tc>
      </w:tr>
      <w:tr w:rsidR="006670F2" w:rsidRPr="006670F2" w14:paraId="7867EACB" w14:textId="77777777" w:rsidTr="003C54C9">
        <w:tc>
          <w:tcPr>
            <w:tcW w:w="2235" w:type="dxa"/>
            <w:shd w:val="clear" w:color="auto" w:fill="E4DBBD"/>
            <w:vAlign w:val="top"/>
          </w:tcPr>
          <w:p w14:paraId="1FAF4EC8" w14:textId="0228E7DF" w:rsidR="006670F2" w:rsidRPr="006670F2" w:rsidRDefault="006670F2" w:rsidP="006670F2">
            <w:pPr>
              <w:spacing w:after="0"/>
              <w:rPr>
                <w:i/>
                <w:iCs/>
                <w:color w:val="51494E"/>
              </w:rPr>
            </w:pPr>
            <w:r w:rsidRPr="006670F2">
              <w:rPr>
                <w:i/>
                <w:iCs/>
                <w:color w:val="51494E"/>
              </w:rPr>
              <w:t>Year 1 unfunded value</w:t>
            </w:r>
          </w:p>
        </w:tc>
        <w:tc>
          <w:tcPr>
            <w:tcW w:w="1701" w:type="dxa"/>
            <w:shd w:val="clear" w:color="auto" w:fill="E4DBBD"/>
            <w:vAlign w:val="top"/>
          </w:tcPr>
          <w:p w14:paraId="236E105F" w14:textId="0F47E5BF" w:rsidR="006670F2" w:rsidRPr="006670F2" w:rsidRDefault="006670F2" w:rsidP="006670F2">
            <w:pPr>
              <w:spacing w:after="0"/>
              <w:rPr>
                <w:i/>
                <w:iCs/>
                <w:color w:val="51494E"/>
              </w:rPr>
            </w:pPr>
            <w:r w:rsidRPr="006670F2">
              <w:rPr>
                <w:i/>
                <w:iCs/>
                <w:color w:val="51494E"/>
              </w:rPr>
              <w:t xml:space="preserve">Auto-populated </w:t>
            </w:r>
          </w:p>
        </w:tc>
        <w:tc>
          <w:tcPr>
            <w:tcW w:w="6378" w:type="dxa"/>
            <w:shd w:val="clear" w:color="auto" w:fill="E4DBBD"/>
            <w:vAlign w:val="top"/>
          </w:tcPr>
          <w:p w14:paraId="5076CB73" w14:textId="0967CC64" w:rsidR="006670F2" w:rsidRPr="006670F2" w:rsidRDefault="006670F2" w:rsidP="006670F2">
            <w:pPr>
              <w:spacing w:after="0"/>
              <w:rPr>
                <w:i/>
                <w:iCs/>
                <w:color w:val="51494E"/>
              </w:rPr>
            </w:pPr>
            <w:r w:rsidRPr="006670F2">
              <w:rPr>
                <w:i/>
                <w:iCs/>
                <w:color w:val="51494E"/>
              </w:rPr>
              <w:t>Year 1 unfunded EFTS * Funding rate</w:t>
            </w:r>
          </w:p>
        </w:tc>
      </w:tr>
      <w:tr w:rsidR="006670F2" w:rsidRPr="006670F2" w14:paraId="1A6AF96D" w14:textId="77777777" w:rsidTr="003C54C9">
        <w:tc>
          <w:tcPr>
            <w:tcW w:w="2235" w:type="dxa"/>
            <w:shd w:val="clear" w:color="auto" w:fill="E4DBBD"/>
            <w:vAlign w:val="top"/>
          </w:tcPr>
          <w:p w14:paraId="4B021A46" w14:textId="14EF89D7" w:rsidR="006670F2" w:rsidRPr="006670F2" w:rsidRDefault="006670F2" w:rsidP="006670F2">
            <w:pPr>
              <w:spacing w:after="0"/>
              <w:rPr>
                <w:i/>
                <w:iCs/>
                <w:color w:val="51494E"/>
              </w:rPr>
            </w:pPr>
            <w:r w:rsidRPr="006670F2">
              <w:rPr>
                <w:i/>
                <w:iCs/>
                <w:color w:val="51494E"/>
              </w:rPr>
              <w:t>Year 1 total EFTS</w:t>
            </w:r>
          </w:p>
        </w:tc>
        <w:tc>
          <w:tcPr>
            <w:tcW w:w="1701" w:type="dxa"/>
            <w:shd w:val="clear" w:color="auto" w:fill="E4DBBD"/>
            <w:vAlign w:val="top"/>
          </w:tcPr>
          <w:p w14:paraId="2AB6C646" w14:textId="4487BC45" w:rsidR="006670F2" w:rsidRPr="006670F2" w:rsidRDefault="006670F2" w:rsidP="006670F2">
            <w:pPr>
              <w:spacing w:after="0"/>
              <w:rPr>
                <w:i/>
                <w:iCs/>
                <w:color w:val="51494E"/>
              </w:rPr>
            </w:pPr>
            <w:r w:rsidRPr="006670F2">
              <w:rPr>
                <w:i/>
                <w:iCs/>
                <w:color w:val="51494E"/>
              </w:rPr>
              <w:t xml:space="preserve">Auto-populated </w:t>
            </w:r>
          </w:p>
        </w:tc>
        <w:tc>
          <w:tcPr>
            <w:tcW w:w="6378" w:type="dxa"/>
            <w:shd w:val="clear" w:color="auto" w:fill="E4DBBD"/>
            <w:vAlign w:val="top"/>
          </w:tcPr>
          <w:p w14:paraId="40E132E9" w14:textId="264E81A1" w:rsidR="006670F2" w:rsidRPr="006670F2" w:rsidRDefault="006670F2" w:rsidP="006670F2">
            <w:pPr>
              <w:spacing w:after="0"/>
              <w:rPr>
                <w:i/>
                <w:iCs/>
                <w:color w:val="51494E"/>
              </w:rPr>
            </w:pPr>
            <w:r w:rsidRPr="006670F2">
              <w:rPr>
                <w:i/>
                <w:iCs/>
                <w:color w:val="51494E"/>
              </w:rPr>
              <w:t>Sum of Year 1 funded EFTS and Year 1 unfunded EFTS</w:t>
            </w:r>
          </w:p>
        </w:tc>
      </w:tr>
      <w:tr w:rsidR="006670F2" w:rsidRPr="006670F2" w14:paraId="4BCA7276" w14:textId="77777777" w:rsidTr="003C54C9">
        <w:tc>
          <w:tcPr>
            <w:tcW w:w="2235" w:type="dxa"/>
            <w:shd w:val="clear" w:color="auto" w:fill="E4DBBD"/>
            <w:vAlign w:val="top"/>
          </w:tcPr>
          <w:p w14:paraId="6D3EA059" w14:textId="3096097C" w:rsidR="006670F2" w:rsidRPr="006670F2" w:rsidRDefault="006670F2" w:rsidP="006670F2">
            <w:pPr>
              <w:spacing w:after="0"/>
              <w:rPr>
                <w:i/>
                <w:iCs/>
                <w:color w:val="51494E"/>
              </w:rPr>
            </w:pPr>
            <w:r w:rsidRPr="006670F2">
              <w:rPr>
                <w:i/>
                <w:iCs/>
                <w:color w:val="51494E"/>
              </w:rPr>
              <w:t>Year 1 total value</w:t>
            </w:r>
          </w:p>
        </w:tc>
        <w:tc>
          <w:tcPr>
            <w:tcW w:w="1701" w:type="dxa"/>
            <w:shd w:val="clear" w:color="auto" w:fill="E4DBBD"/>
            <w:vAlign w:val="top"/>
          </w:tcPr>
          <w:p w14:paraId="169A6EE5" w14:textId="06F6B41D" w:rsidR="006670F2" w:rsidRPr="006670F2" w:rsidRDefault="006670F2" w:rsidP="006670F2">
            <w:pPr>
              <w:spacing w:after="0"/>
              <w:rPr>
                <w:i/>
                <w:iCs/>
                <w:color w:val="51494E"/>
              </w:rPr>
            </w:pPr>
            <w:r w:rsidRPr="006670F2">
              <w:rPr>
                <w:i/>
                <w:iCs/>
                <w:color w:val="51494E"/>
              </w:rPr>
              <w:t xml:space="preserve">Auto-populated </w:t>
            </w:r>
          </w:p>
        </w:tc>
        <w:tc>
          <w:tcPr>
            <w:tcW w:w="6378" w:type="dxa"/>
            <w:shd w:val="clear" w:color="auto" w:fill="E4DBBD"/>
            <w:vAlign w:val="top"/>
          </w:tcPr>
          <w:p w14:paraId="3D9D04B5" w14:textId="41687CC0" w:rsidR="006670F2" w:rsidRPr="006670F2" w:rsidRDefault="006670F2" w:rsidP="006670F2">
            <w:pPr>
              <w:spacing w:after="0"/>
              <w:rPr>
                <w:i/>
                <w:iCs/>
                <w:color w:val="51494E"/>
              </w:rPr>
            </w:pPr>
            <w:r w:rsidRPr="006670F2">
              <w:rPr>
                <w:i/>
                <w:iCs/>
                <w:color w:val="51494E"/>
              </w:rPr>
              <w:t>Year 1 total EFTS * Applicable funding rate</w:t>
            </w:r>
          </w:p>
        </w:tc>
      </w:tr>
      <w:tr w:rsidR="006670F2" w:rsidRPr="00D13787" w14:paraId="46FB1F94" w14:textId="77777777" w:rsidTr="003C54C9">
        <w:tc>
          <w:tcPr>
            <w:tcW w:w="2235" w:type="dxa"/>
            <w:vAlign w:val="top"/>
          </w:tcPr>
          <w:p w14:paraId="3C57FAE0" w14:textId="2AF757F2" w:rsidR="006670F2" w:rsidRPr="006670F2" w:rsidRDefault="006670F2" w:rsidP="006670F2">
            <w:pPr>
              <w:spacing w:after="0"/>
              <w:rPr>
                <w:color w:val="51494E"/>
              </w:rPr>
            </w:pPr>
            <w:r w:rsidRPr="006670F2">
              <w:rPr>
                <w:color w:val="51494E"/>
              </w:rPr>
              <w:t>Year 2 funded EFTS</w:t>
            </w:r>
          </w:p>
        </w:tc>
        <w:tc>
          <w:tcPr>
            <w:tcW w:w="1701" w:type="dxa"/>
            <w:vAlign w:val="top"/>
          </w:tcPr>
          <w:p w14:paraId="164049E1" w14:textId="6DF596F5" w:rsidR="006670F2" w:rsidRPr="006670F2" w:rsidRDefault="006670F2" w:rsidP="006670F2">
            <w:pPr>
              <w:spacing w:after="0"/>
              <w:rPr>
                <w:color w:val="51494E"/>
              </w:rPr>
            </w:pPr>
            <w:r w:rsidRPr="006670F2">
              <w:rPr>
                <w:color w:val="51494E"/>
              </w:rPr>
              <w:t xml:space="preserve">Mandatory </w:t>
            </w:r>
          </w:p>
        </w:tc>
        <w:tc>
          <w:tcPr>
            <w:tcW w:w="6378" w:type="dxa"/>
            <w:vAlign w:val="top"/>
          </w:tcPr>
          <w:p w14:paraId="3B5F02CC" w14:textId="01AD301D" w:rsidR="006670F2" w:rsidRPr="006670F2" w:rsidRDefault="006670F2" w:rsidP="006670F2">
            <w:pPr>
              <w:spacing w:after="0"/>
              <w:rPr>
                <w:color w:val="51494E"/>
              </w:rPr>
            </w:pPr>
            <w:r w:rsidRPr="006670F2">
              <w:rPr>
                <w:color w:val="51494E"/>
              </w:rPr>
              <w:t>Enter the number of funded EFTS you plan to deliver. The number must be greater than or equal to zero, with no more than four decimal places.</w:t>
            </w:r>
          </w:p>
        </w:tc>
      </w:tr>
      <w:tr w:rsidR="006670F2" w:rsidRPr="006670F2" w14:paraId="0FCB24FE" w14:textId="77777777" w:rsidTr="003C54C9">
        <w:tc>
          <w:tcPr>
            <w:tcW w:w="2235" w:type="dxa"/>
            <w:shd w:val="clear" w:color="auto" w:fill="E4DBBD"/>
            <w:vAlign w:val="top"/>
          </w:tcPr>
          <w:p w14:paraId="2C4D8553" w14:textId="7F56EC20" w:rsidR="006670F2" w:rsidRPr="006670F2" w:rsidRDefault="006670F2" w:rsidP="006670F2">
            <w:pPr>
              <w:spacing w:after="0"/>
              <w:rPr>
                <w:i/>
                <w:iCs/>
                <w:color w:val="51494E"/>
              </w:rPr>
            </w:pPr>
            <w:r w:rsidRPr="006670F2">
              <w:rPr>
                <w:i/>
                <w:iCs/>
                <w:color w:val="51494E"/>
              </w:rPr>
              <w:t>Year 2 funded value</w:t>
            </w:r>
          </w:p>
        </w:tc>
        <w:tc>
          <w:tcPr>
            <w:tcW w:w="1701" w:type="dxa"/>
            <w:shd w:val="clear" w:color="auto" w:fill="E4DBBD"/>
            <w:vAlign w:val="top"/>
          </w:tcPr>
          <w:p w14:paraId="35007AFF" w14:textId="44AD8F3F" w:rsidR="006670F2" w:rsidRPr="006670F2" w:rsidRDefault="006670F2" w:rsidP="006670F2">
            <w:pPr>
              <w:spacing w:after="0"/>
              <w:rPr>
                <w:i/>
                <w:iCs/>
                <w:color w:val="51494E"/>
              </w:rPr>
            </w:pPr>
            <w:r w:rsidRPr="006670F2">
              <w:rPr>
                <w:i/>
                <w:iCs/>
                <w:color w:val="51494E"/>
              </w:rPr>
              <w:t xml:space="preserve">Auto-populated </w:t>
            </w:r>
          </w:p>
        </w:tc>
        <w:tc>
          <w:tcPr>
            <w:tcW w:w="6378" w:type="dxa"/>
            <w:shd w:val="clear" w:color="auto" w:fill="E4DBBD"/>
            <w:vAlign w:val="top"/>
          </w:tcPr>
          <w:p w14:paraId="6E7B6B2A" w14:textId="515D3509" w:rsidR="006670F2" w:rsidRPr="006670F2" w:rsidRDefault="006670F2" w:rsidP="006670F2">
            <w:pPr>
              <w:spacing w:after="0"/>
              <w:rPr>
                <w:i/>
                <w:iCs/>
                <w:color w:val="51494E"/>
              </w:rPr>
            </w:pPr>
            <w:r w:rsidRPr="006670F2">
              <w:rPr>
                <w:i/>
                <w:iCs/>
                <w:color w:val="51494E"/>
              </w:rPr>
              <w:t>Year 2 funded EFTS * Funding rate</w:t>
            </w:r>
          </w:p>
        </w:tc>
      </w:tr>
      <w:tr w:rsidR="006670F2" w:rsidRPr="00D13787" w14:paraId="77292019" w14:textId="77777777" w:rsidTr="003C54C9">
        <w:tc>
          <w:tcPr>
            <w:tcW w:w="2235" w:type="dxa"/>
            <w:vAlign w:val="top"/>
          </w:tcPr>
          <w:p w14:paraId="14AAD29F" w14:textId="7FC1687F" w:rsidR="006670F2" w:rsidRPr="006670F2" w:rsidRDefault="006670F2" w:rsidP="006670F2">
            <w:pPr>
              <w:spacing w:after="0"/>
              <w:rPr>
                <w:color w:val="51494E"/>
              </w:rPr>
            </w:pPr>
            <w:r w:rsidRPr="006670F2">
              <w:rPr>
                <w:color w:val="51494E"/>
              </w:rPr>
              <w:t>Year 2 unfunded EFTS</w:t>
            </w:r>
          </w:p>
        </w:tc>
        <w:tc>
          <w:tcPr>
            <w:tcW w:w="1701" w:type="dxa"/>
            <w:vAlign w:val="top"/>
          </w:tcPr>
          <w:p w14:paraId="785ECAF1" w14:textId="39D2D56F" w:rsidR="006670F2" w:rsidRPr="006670F2" w:rsidRDefault="006670F2" w:rsidP="006670F2">
            <w:pPr>
              <w:spacing w:after="0"/>
              <w:rPr>
                <w:color w:val="51494E"/>
              </w:rPr>
            </w:pPr>
            <w:r w:rsidRPr="006670F2">
              <w:rPr>
                <w:color w:val="51494E"/>
              </w:rPr>
              <w:t xml:space="preserve">Mandatory </w:t>
            </w:r>
          </w:p>
        </w:tc>
        <w:tc>
          <w:tcPr>
            <w:tcW w:w="6378" w:type="dxa"/>
            <w:vAlign w:val="top"/>
          </w:tcPr>
          <w:p w14:paraId="679C6DB1" w14:textId="6852E28E" w:rsidR="006670F2" w:rsidRPr="006670F2" w:rsidRDefault="006670F2" w:rsidP="006670F2">
            <w:pPr>
              <w:spacing w:after="0"/>
              <w:rPr>
                <w:color w:val="51494E"/>
              </w:rPr>
            </w:pPr>
            <w:r w:rsidRPr="006670F2">
              <w:rPr>
                <w:color w:val="51494E"/>
              </w:rPr>
              <w:t>Enter the number of unfunded EFTS you plan to deliver. The number must be greater than or equal to zero, with no more than four decimal places.</w:t>
            </w:r>
          </w:p>
        </w:tc>
      </w:tr>
      <w:tr w:rsidR="006670F2" w:rsidRPr="006670F2" w14:paraId="6664EA50" w14:textId="77777777" w:rsidTr="003C54C9">
        <w:tc>
          <w:tcPr>
            <w:tcW w:w="2235" w:type="dxa"/>
            <w:shd w:val="clear" w:color="auto" w:fill="E4DBBD"/>
            <w:vAlign w:val="top"/>
          </w:tcPr>
          <w:p w14:paraId="2A73568E" w14:textId="487DED48" w:rsidR="006670F2" w:rsidRPr="006670F2" w:rsidRDefault="006670F2" w:rsidP="006670F2">
            <w:pPr>
              <w:spacing w:after="0"/>
              <w:rPr>
                <w:i/>
                <w:iCs/>
                <w:color w:val="51494E"/>
              </w:rPr>
            </w:pPr>
            <w:r w:rsidRPr="006670F2">
              <w:rPr>
                <w:i/>
                <w:iCs/>
                <w:color w:val="51494E"/>
              </w:rPr>
              <w:t>Year 2 unfunded value</w:t>
            </w:r>
          </w:p>
        </w:tc>
        <w:tc>
          <w:tcPr>
            <w:tcW w:w="1701" w:type="dxa"/>
            <w:shd w:val="clear" w:color="auto" w:fill="E4DBBD"/>
            <w:vAlign w:val="top"/>
          </w:tcPr>
          <w:p w14:paraId="25CC5E27" w14:textId="2204C46A" w:rsidR="006670F2" w:rsidRPr="006670F2" w:rsidRDefault="006670F2" w:rsidP="006670F2">
            <w:pPr>
              <w:spacing w:after="0"/>
              <w:rPr>
                <w:i/>
                <w:iCs/>
                <w:color w:val="51494E"/>
              </w:rPr>
            </w:pPr>
            <w:r w:rsidRPr="006670F2">
              <w:rPr>
                <w:i/>
                <w:iCs/>
                <w:color w:val="51494E"/>
              </w:rPr>
              <w:t xml:space="preserve">Auto-populated </w:t>
            </w:r>
          </w:p>
        </w:tc>
        <w:tc>
          <w:tcPr>
            <w:tcW w:w="6378" w:type="dxa"/>
            <w:shd w:val="clear" w:color="auto" w:fill="E4DBBD"/>
            <w:vAlign w:val="top"/>
          </w:tcPr>
          <w:p w14:paraId="2C44CC78" w14:textId="2BEFE782" w:rsidR="006670F2" w:rsidRPr="006670F2" w:rsidRDefault="006670F2" w:rsidP="006670F2">
            <w:pPr>
              <w:spacing w:after="0"/>
              <w:rPr>
                <w:i/>
                <w:iCs/>
                <w:color w:val="51494E"/>
              </w:rPr>
            </w:pPr>
            <w:r w:rsidRPr="006670F2">
              <w:rPr>
                <w:i/>
                <w:iCs/>
                <w:color w:val="51494E"/>
              </w:rPr>
              <w:t>Year 2 unfunded EFTS * Funding rate</w:t>
            </w:r>
          </w:p>
        </w:tc>
      </w:tr>
      <w:tr w:rsidR="006670F2" w:rsidRPr="006670F2" w14:paraId="5410A6C8" w14:textId="77777777" w:rsidTr="003C54C9">
        <w:tc>
          <w:tcPr>
            <w:tcW w:w="2235" w:type="dxa"/>
            <w:shd w:val="clear" w:color="auto" w:fill="E4DBBD"/>
            <w:vAlign w:val="top"/>
          </w:tcPr>
          <w:p w14:paraId="0A6810D2" w14:textId="1DDB1868" w:rsidR="006670F2" w:rsidRPr="006670F2" w:rsidRDefault="006670F2" w:rsidP="006670F2">
            <w:pPr>
              <w:spacing w:after="0"/>
              <w:rPr>
                <w:i/>
                <w:iCs/>
                <w:color w:val="51494E"/>
              </w:rPr>
            </w:pPr>
            <w:r w:rsidRPr="006670F2">
              <w:rPr>
                <w:i/>
                <w:iCs/>
                <w:color w:val="51494E"/>
              </w:rPr>
              <w:t>Year 2 total EFTS</w:t>
            </w:r>
          </w:p>
        </w:tc>
        <w:tc>
          <w:tcPr>
            <w:tcW w:w="1701" w:type="dxa"/>
            <w:shd w:val="clear" w:color="auto" w:fill="E4DBBD"/>
            <w:vAlign w:val="top"/>
          </w:tcPr>
          <w:p w14:paraId="5559FC70" w14:textId="794407C6" w:rsidR="006670F2" w:rsidRPr="006670F2" w:rsidRDefault="006670F2" w:rsidP="006670F2">
            <w:pPr>
              <w:spacing w:after="0"/>
              <w:rPr>
                <w:i/>
                <w:iCs/>
                <w:color w:val="51494E"/>
              </w:rPr>
            </w:pPr>
            <w:r w:rsidRPr="006670F2">
              <w:rPr>
                <w:i/>
                <w:iCs/>
                <w:color w:val="51494E"/>
              </w:rPr>
              <w:t xml:space="preserve">Auto-populated </w:t>
            </w:r>
          </w:p>
        </w:tc>
        <w:tc>
          <w:tcPr>
            <w:tcW w:w="6378" w:type="dxa"/>
            <w:shd w:val="clear" w:color="auto" w:fill="E4DBBD"/>
            <w:vAlign w:val="top"/>
          </w:tcPr>
          <w:p w14:paraId="78363EB5" w14:textId="41EB2766" w:rsidR="006670F2" w:rsidRPr="006670F2" w:rsidRDefault="006670F2" w:rsidP="006670F2">
            <w:pPr>
              <w:spacing w:after="0"/>
              <w:rPr>
                <w:i/>
                <w:iCs/>
                <w:color w:val="51494E"/>
              </w:rPr>
            </w:pPr>
            <w:r w:rsidRPr="006670F2">
              <w:rPr>
                <w:i/>
                <w:iCs/>
                <w:color w:val="51494E"/>
              </w:rPr>
              <w:t>Sum of Year 2 funded EFTS and Year 2 unfunded EFTS</w:t>
            </w:r>
          </w:p>
        </w:tc>
      </w:tr>
      <w:tr w:rsidR="006670F2" w:rsidRPr="006670F2" w14:paraId="4378177F" w14:textId="77777777" w:rsidTr="003C54C9">
        <w:tc>
          <w:tcPr>
            <w:tcW w:w="2235" w:type="dxa"/>
            <w:shd w:val="clear" w:color="auto" w:fill="E4DBBD"/>
            <w:vAlign w:val="top"/>
          </w:tcPr>
          <w:p w14:paraId="4D26A42B" w14:textId="712A4C2F" w:rsidR="006670F2" w:rsidRPr="006670F2" w:rsidRDefault="006670F2" w:rsidP="006670F2">
            <w:pPr>
              <w:spacing w:after="0"/>
              <w:rPr>
                <w:i/>
                <w:iCs/>
                <w:color w:val="51494E"/>
              </w:rPr>
            </w:pPr>
            <w:r w:rsidRPr="006670F2">
              <w:rPr>
                <w:i/>
                <w:iCs/>
                <w:color w:val="51494E"/>
              </w:rPr>
              <w:t>Year 2 total value</w:t>
            </w:r>
          </w:p>
        </w:tc>
        <w:tc>
          <w:tcPr>
            <w:tcW w:w="1701" w:type="dxa"/>
            <w:shd w:val="clear" w:color="auto" w:fill="E4DBBD"/>
            <w:vAlign w:val="top"/>
          </w:tcPr>
          <w:p w14:paraId="5E74EC7F" w14:textId="7EB99A3C" w:rsidR="006670F2" w:rsidRPr="006670F2" w:rsidRDefault="006670F2" w:rsidP="006670F2">
            <w:pPr>
              <w:spacing w:after="0"/>
              <w:rPr>
                <w:i/>
                <w:iCs/>
                <w:color w:val="51494E"/>
              </w:rPr>
            </w:pPr>
            <w:r w:rsidRPr="006670F2">
              <w:rPr>
                <w:i/>
                <w:iCs/>
                <w:color w:val="51494E"/>
              </w:rPr>
              <w:t xml:space="preserve">Auto-populated </w:t>
            </w:r>
          </w:p>
        </w:tc>
        <w:tc>
          <w:tcPr>
            <w:tcW w:w="6378" w:type="dxa"/>
            <w:shd w:val="clear" w:color="auto" w:fill="E4DBBD"/>
            <w:vAlign w:val="top"/>
          </w:tcPr>
          <w:p w14:paraId="46A1AD09" w14:textId="315EF70B" w:rsidR="006670F2" w:rsidRPr="006670F2" w:rsidRDefault="006670F2" w:rsidP="006670F2">
            <w:pPr>
              <w:spacing w:after="0"/>
              <w:rPr>
                <w:i/>
                <w:iCs/>
                <w:color w:val="51494E"/>
              </w:rPr>
            </w:pPr>
            <w:r w:rsidRPr="006670F2">
              <w:rPr>
                <w:i/>
                <w:iCs/>
                <w:color w:val="51494E"/>
              </w:rPr>
              <w:t>Year 2 total EFTS * Applicable funding rate</w:t>
            </w:r>
          </w:p>
        </w:tc>
      </w:tr>
    </w:tbl>
    <w:p w14:paraId="14CFAB73" w14:textId="3B6BAF29" w:rsidR="0097214C" w:rsidRDefault="00FD0E60" w:rsidP="00C6053B">
      <w:pPr>
        <w:rPr>
          <w:b/>
          <w:bCs/>
        </w:rPr>
      </w:pPr>
      <w:r>
        <w:rPr>
          <w:b/>
          <w:bCs/>
        </w:rPr>
        <w:br/>
      </w:r>
    </w:p>
    <w:p w14:paraId="2D2B9495" w14:textId="77777777" w:rsidR="0097214C" w:rsidRDefault="0097214C">
      <w:pPr>
        <w:spacing w:after="200"/>
        <w:rPr>
          <w:b/>
          <w:bCs/>
        </w:rPr>
      </w:pPr>
      <w:r>
        <w:rPr>
          <w:b/>
          <w:bCs/>
        </w:rPr>
        <w:br w:type="page"/>
      </w:r>
    </w:p>
    <w:p w14:paraId="2C66DF02" w14:textId="64C1D787" w:rsidR="00820204" w:rsidRPr="000E4167" w:rsidRDefault="00C6053B" w:rsidP="00820204">
      <w:pPr>
        <w:pStyle w:val="Heading2"/>
        <w:rPr>
          <w:color w:val="007FAB"/>
        </w:rPr>
      </w:pPr>
      <w:bookmarkStart w:id="11" w:name="_Toc164354825"/>
      <w:r w:rsidRPr="000E4167">
        <w:rPr>
          <w:color w:val="007FAB"/>
        </w:rPr>
        <w:lastRenderedPageBreak/>
        <w:t xml:space="preserve">DQ7+ </w:t>
      </w:r>
      <w:r w:rsidR="0018629D">
        <w:rPr>
          <w:color w:val="007FAB"/>
        </w:rPr>
        <w:t>Q</w:t>
      </w:r>
      <w:r w:rsidRPr="000E4167">
        <w:rPr>
          <w:color w:val="007FAB"/>
        </w:rPr>
        <w:t>ualification</w:t>
      </w:r>
      <w:bookmarkEnd w:id="11"/>
      <w:r w:rsidRPr="000E4167">
        <w:rPr>
          <w:color w:val="007FAB"/>
        </w:rPr>
        <w:t xml:space="preserve"> </w:t>
      </w:r>
    </w:p>
    <w:p w14:paraId="30BC8792" w14:textId="1D164B78" w:rsidR="00555010" w:rsidRPr="00F65DCB" w:rsidRDefault="00266758" w:rsidP="00555010">
      <w:pPr>
        <w:pStyle w:val="NormalWeb"/>
        <w:spacing w:before="0" w:beforeAutospacing="0" w:after="240" w:afterAutospacing="0"/>
        <w:rPr>
          <w:rFonts w:asciiTheme="minorHAnsi" w:eastAsiaTheme="minorEastAsia" w:hAnsiTheme="minorHAnsi" w:cstheme="minorHAnsi"/>
          <w:color w:val="51494E"/>
          <w:sz w:val="28"/>
          <w:szCs w:val="32"/>
          <w:lang w:val="en-US" w:eastAsia="ja-JP"/>
        </w:rPr>
      </w:pPr>
      <w:r w:rsidRPr="00266758">
        <w:rPr>
          <w:rFonts w:asciiTheme="minorHAnsi" w:hAnsiTheme="minorHAnsi" w:cstheme="minorHAnsi"/>
          <w:color w:val="51494E"/>
          <w:sz w:val="22"/>
          <w:szCs w:val="22"/>
        </w:rPr>
        <w:t>These are the data specifications for the DQ7+ Qualification – mix of provision (MoP).</w:t>
      </w:r>
      <w:r w:rsidR="00FD0E60">
        <w:rPr>
          <w:rFonts w:asciiTheme="minorHAnsi" w:eastAsiaTheme="minorEastAsia" w:hAnsiTheme="minorHAnsi" w:cstheme="minorHAnsi"/>
          <w:color w:val="51494E"/>
          <w:sz w:val="28"/>
          <w:szCs w:val="32"/>
          <w:lang w:val="en-US" w:eastAsia="ja-JP"/>
        </w:rPr>
        <w:br/>
      </w:r>
      <w:r w:rsidR="00555010" w:rsidRPr="00F65DCB">
        <w:rPr>
          <w:rFonts w:asciiTheme="minorHAnsi" w:eastAsiaTheme="minorEastAsia" w:hAnsiTheme="minorHAnsi" w:cstheme="minorBidi"/>
          <w:color w:val="51494E"/>
          <w:sz w:val="22"/>
          <w:lang w:val="en-US" w:eastAsia="ja-JP"/>
        </w:rPr>
        <w:t>Click</w:t>
      </w:r>
      <w:r w:rsidR="00555010" w:rsidRPr="00F65DCB">
        <w:rPr>
          <w:rFonts w:asciiTheme="minorHAnsi" w:eastAsiaTheme="minorEastAsia" w:hAnsiTheme="minorHAnsi" w:cstheme="minorBidi"/>
          <w:sz w:val="22"/>
          <w:lang w:val="en-US" w:eastAsia="ja-JP"/>
        </w:rPr>
        <w:t xml:space="preserve"> </w:t>
      </w:r>
      <w:hyperlink r:id="rId26" w:history="1">
        <w:r w:rsidR="00555010" w:rsidRPr="00F65DCB">
          <w:rPr>
            <w:rStyle w:val="Hyperlink"/>
            <w:rFonts w:asciiTheme="minorHAnsi" w:eastAsiaTheme="minorEastAsia" w:hAnsiTheme="minorHAnsi" w:cstheme="minorBidi"/>
            <w:color w:val="007FAB"/>
            <w:sz w:val="22"/>
            <w:u w:val="none"/>
            <w:lang w:val="en-US" w:eastAsia="ja-JP"/>
          </w:rPr>
          <w:t>here for Reference Data</w:t>
        </w:r>
      </w:hyperlink>
      <w:r w:rsidR="00555010" w:rsidRPr="00F65DCB">
        <w:rPr>
          <w:rFonts w:asciiTheme="minorHAnsi" w:eastAsiaTheme="minorEastAsia" w:hAnsiTheme="minorHAnsi" w:cstheme="minorBidi"/>
          <w:color w:val="007FAB"/>
          <w:sz w:val="22"/>
          <w:lang w:val="en-US" w:eastAsia="ja-JP"/>
        </w:rPr>
        <w:t>.</w:t>
      </w:r>
    </w:p>
    <w:tbl>
      <w:tblPr>
        <w:tblStyle w:val="TableGrid"/>
        <w:tblW w:w="10314" w:type="dxa"/>
        <w:tblLook w:val="04A0" w:firstRow="1" w:lastRow="0" w:firstColumn="1" w:lastColumn="0" w:noHBand="0" w:noVBand="1"/>
      </w:tblPr>
      <w:tblGrid>
        <w:gridCol w:w="2235"/>
        <w:gridCol w:w="1701"/>
        <w:gridCol w:w="6378"/>
      </w:tblGrid>
      <w:tr w:rsidR="000A699F" w:rsidRPr="00193170" w14:paraId="49208627" w14:textId="77777777" w:rsidTr="00C203E5">
        <w:tc>
          <w:tcPr>
            <w:tcW w:w="2235" w:type="dxa"/>
            <w:shd w:val="clear" w:color="auto" w:fill="FCAF17"/>
          </w:tcPr>
          <w:p w14:paraId="343ED010" w14:textId="77777777" w:rsidR="000A699F" w:rsidRPr="00193170" w:rsidRDefault="000A699F" w:rsidP="00C203E5">
            <w:pPr>
              <w:spacing w:after="0"/>
              <w:rPr>
                <w:b/>
                <w:bCs/>
                <w:color w:val="51494E"/>
                <w:sz w:val="24"/>
              </w:rPr>
            </w:pPr>
            <w:r w:rsidRPr="00193170">
              <w:rPr>
                <w:b/>
                <w:bCs/>
                <w:color w:val="51494E"/>
                <w:sz w:val="24"/>
              </w:rPr>
              <w:t>Field name</w:t>
            </w:r>
          </w:p>
        </w:tc>
        <w:tc>
          <w:tcPr>
            <w:tcW w:w="1701" w:type="dxa"/>
            <w:shd w:val="clear" w:color="auto" w:fill="FCAF17"/>
          </w:tcPr>
          <w:p w14:paraId="68C0B580" w14:textId="77777777" w:rsidR="000A699F" w:rsidRPr="00193170" w:rsidRDefault="000A699F" w:rsidP="00C203E5">
            <w:pPr>
              <w:spacing w:after="0"/>
              <w:rPr>
                <w:b/>
                <w:bCs/>
                <w:color w:val="51494E"/>
                <w:sz w:val="24"/>
              </w:rPr>
            </w:pPr>
            <w:r w:rsidRPr="00193170">
              <w:rPr>
                <w:b/>
                <w:bCs/>
                <w:color w:val="51494E"/>
                <w:sz w:val="24"/>
              </w:rPr>
              <w:t>Field Type</w:t>
            </w:r>
          </w:p>
        </w:tc>
        <w:tc>
          <w:tcPr>
            <w:tcW w:w="6378" w:type="dxa"/>
            <w:shd w:val="clear" w:color="auto" w:fill="FCAF17"/>
          </w:tcPr>
          <w:p w14:paraId="43FFD87A" w14:textId="77777777" w:rsidR="000A699F" w:rsidRPr="00193170" w:rsidRDefault="000A699F" w:rsidP="00C203E5">
            <w:pPr>
              <w:spacing w:after="0"/>
              <w:rPr>
                <w:b/>
                <w:bCs/>
                <w:color w:val="51494E"/>
                <w:sz w:val="24"/>
              </w:rPr>
            </w:pPr>
            <w:r w:rsidRPr="00193170">
              <w:rPr>
                <w:b/>
                <w:bCs/>
                <w:color w:val="51494E"/>
                <w:sz w:val="24"/>
              </w:rPr>
              <w:t>Description</w:t>
            </w:r>
          </w:p>
        </w:tc>
      </w:tr>
      <w:tr w:rsidR="008654F5" w:rsidRPr="00B63A33" w14:paraId="39DDC964" w14:textId="77777777" w:rsidTr="00C203E5">
        <w:tc>
          <w:tcPr>
            <w:tcW w:w="2235" w:type="dxa"/>
            <w:shd w:val="clear" w:color="auto" w:fill="auto"/>
            <w:vAlign w:val="top"/>
          </w:tcPr>
          <w:p w14:paraId="3402186B" w14:textId="77777777" w:rsidR="008654F5" w:rsidRPr="008654F5" w:rsidRDefault="008654F5" w:rsidP="008654F5">
            <w:pPr>
              <w:spacing w:after="0"/>
              <w:rPr>
                <w:color w:val="51494E"/>
              </w:rPr>
            </w:pPr>
            <w:r w:rsidRPr="008654F5">
              <w:rPr>
                <w:color w:val="51494E"/>
              </w:rPr>
              <w:t>Qualification code</w:t>
            </w:r>
          </w:p>
          <w:p w14:paraId="7FC76B18" w14:textId="6B68F168" w:rsidR="008654F5" w:rsidRPr="006670F2" w:rsidRDefault="008654F5" w:rsidP="008654F5">
            <w:pPr>
              <w:spacing w:after="0"/>
              <w:rPr>
                <w:color w:val="51494E"/>
              </w:rPr>
            </w:pPr>
          </w:p>
        </w:tc>
        <w:tc>
          <w:tcPr>
            <w:tcW w:w="1701" w:type="dxa"/>
            <w:shd w:val="clear" w:color="auto" w:fill="auto"/>
            <w:vAlign w:val="top"/>
          </w:tcPr>
          <w:p w14:paraId="20646B43" w14:textId="08977DE5" w:rsidR="008654F5" w:rsidRPr="006670F2" w:rsidRDefault="008654F5" w:rsidP="008654F5">
            <w:pPr>
              <w:spacing w:after="0"/>
              <w:rPr>
                <w:color w:val="51494E"/>
              </w:rPr>
            </w:pPr>
            <w:r w:rsidRPr="008654F5">
              <w:rPr>
                <w:color w:val="51494E"/>
              </w:rPr>
              <w:t xml:space="preserve">Mandatory </w:t>
            </w:r>
          </w:p>
        </w:tc>
        <w:tc>
          <w:tcPr>
            <w:tcW w:w="6378" w:type="dxa"/>
            <w:shd w:val="clear" w:color="auto" w:fill="auto"/>
            <w:vAlign w:val="top"/>
          </w:tcPr>
          <w:p w14:paraId="4773A069" w14:textId="4FA843CF" w:rsidR="008654F5" w:rsidRPr="006670F2" w:rsidRDefault="008654F5" w:rsidP="008654F5">
            <w:pPr>
              <w:spacing w:after="0"/>
              <w:rPr>
                <w:color w:val="51494E"/>
              </w:rPr>
            </w:pPr>
            <w:r w:rsidRPr="008654F5">
              <w:rPr>
                <w:color w:val="51494E"/>
              </w:rPr>
              <w:t xml:space="preserve">Enter an approved qualification. </w:t>
            </w:r>
            <w:r w:rsidRPr="008654F5">
              <w:rPr>
                <w:color w:val="51494E"/>
              </w:rPr>
              <w:br/>
              <w:t>Only qualifications approved and in STEO are valid for this field.</w:t>
            </w:r>
          </w:p>
        </w:tc>
      </w:tr>
      <w:tr w:rsidR="008654F5" w:rsidRPr="008654F5" w14:paraId="24C82A01" w14:textId="77777777" w:rsidTr="00C203E5">
        <w:tc>
          <w:tcPr>
            <w:tcW w:w="2235" w:type="dxa"/>
            <w:shd w:val="clear" w:color="auto" w:fill="E4DBBD"/>
            <w:vAlign w:val="top"/>
          </w:tcPr>
          <w:p w14:paraId="0C83D4BA" w14:textId="3FBFE2E4" w:rsidR="008654F5" w:rsidRPr="008654F5" w:rsidRDefault="008654F5" w:rsidP="008654F5">
            <w:pPr>
              <w:spacing w:after="0"/>
              <w:rPr>
                <w:i/>
                <w:iCs/>
                <w:color w:val="51494E"/>
              </w:rPr>
            </w:pPr>
            <w:r w:rsidRPr="008654F5">
              <w:rPr>
                <w:i/>
                <w:iCs/>
                <w:color w:val="51494E"/>
              </w:rPr>
              <w:t>Qualification name</w:t>
            </w:r>
          </w:p>
        </w:tc>
        <w:tc>
          <w:tcPr>
            <w:tcW w:w="1701" w:type="dxa"/>
            <w:shd w:val="clear" w:color="auto" w:fill="E4DBBD"/>
            <w:vAlign w:val="top"/>
          </w:tcPr>
          <w:p w14:paraId="38849D6A" w14:textId="49782D43" w:rsidR="008654F5" w:rsidRPr="008654F5" w:rsidRDefault="008654F5" w:rsidP="008654F5">
            <w:pPr>
              <w:spacing w:after="0"/>
              <w:rPr>
                <w:i/>
                <w:iCs/>
                <w:color w:val="51494E"/>
              </w:rPr>
            </w:pPr>
            <w:r w:rsidRPr="008654F5">
              <w:rPr>
                <w:i/>
                <w:iCs/>
                <w:color w:val="51494E"/>
              </w:rPr>
              <w:t xml:space="preserve">Auto-populated </w:t>
            </w:r>
          </w:p>
        </w:tc>
        <w:tc>
          <w:tcPr>
            <w:tcW w:w="6378" w:type="dxa"/>
            <w:shd w:val="clear" w:color="auto" w:fill="E4DBBD"/>
            <w:vAlign w:val="top"/>
          </w:tcPr>
          <w:p w14:paraId="5297CE0A" w14:textId="52C86B48" w:rsidR="008654F5" w:rsidRPr="008654F5" w:rsidRDefault="008654F5" w:rsidP="008654F5">
            <w:pPr>
              <w:spacing w:after="0"/>
              <w:rPr>
                <w:i/>
                <w:iCs/>
                <w:color w:val="51494E"/>
              </w:rPr>
            </w:pPr>
            <w:r w:rsidRPr="008654F5">
              <w:rPr>
                <w:i/>
                <w:iCs/>
                <w:color w:val="51494E"/>
              </w:rPr>
              <w:t>From the qualification code.</w:t>
            </w:r>
          </w:p>
        </w:tc>
      </w:tr>
      <w:tr w:rsidR="008654F5" w:rsidRPr="008654F5" w14:paraId="529F558C" w14:textId="77777777" w:rsidTr="008654F5">
        <w:tc>
          <w:tcPr>
            <w:tcW w:w="2235" w:type="dxa"/>
            <w:shd w:val="clear" w:color="auto" w:fill="E4DBBD"/>
            <w:vAlign w:val="top"/>
          </w:tcPr>
          <w:p w14:paraId="2E003012" w14:textId="3F988AD8" w:rsidR="008654F5" w:rsidRPr="008654F5" w:rsidRDefault="008654F5" w:rsidP="008654F5">
            <w:pPr>
              <w:spacing w:after="0"/>
              <w:rPr>
                <w:i/>
                <w:iCs/>
                <w:color w:val="51494E"/>
              </w:rPr>
            </w:pPr>
            <w:r w:rsidRPr="008654F5">
              <w:rPr>
                <w:i/>
                <w:iCs/>
                <w:color w:val="51494E"/>
              </w:rPr>
              <w:t>NZQCF qualification Level</w:t>
            </w:r>
          </w:p>
        </w:tc>
        <w:tc>
          <w:tcPr>
            <w:tcW w:w="1701" w:type="dxa"/>
            <w:shd w:val="clear" w:color="auto" w:fill="E4DBBD"/>
            <w:vAlign w:val="top"/>
          </w:tcPr>
          <w:p w14:paraId="5840F5DC" w14:textId="33EF5533" w:rsidR="008654F5" w:rsidRPr="008654F5" w:rsidRDefault="008654F5" w:rsidP="008654F5">
            <w:pPr>
              <w:spacing w:after="0"/>
              <w:rPr>
                <w:i/>
                <w:iCs/>
                <w:color w:val="51494E"/>
              </w:rPr>
            </w:pPr>
            <w:r w:rsidRPr="008654F5">
              <w:rPr>
                <w:i/>
                <w:iCs/>
                <w:color w:val="51494E"/>
              </w:rPr>
              <w:t xml:space="preserve">Auto-populated </w:t>
            </w:r>
          </w:p>
        </w:tc>
        <w:tc>
          <w:tcPr>
            <w:tcW w:w="6378" w:type="dxa"/>
            <w:shd w:val="clear" w:color="auto" w:fill="E4DBBD"/>
            <w:vAlign w:val="top"/>
          </w:tcPr>
          <w:p w14:paraId="4F24D229" w14:textId="5E253F41" w:rsidR="008654F5" w:rsidRPr="008654F5" w:rsidRDefault="008654F5" w:rsidP="008654F5">
            <w:pPr>
              <w:spacing w:after="0"/>
              <w:rPr>
                <w:i/>
                <w:iCs/>
                <w:color w:val="51494E"/>
              </w:rPr>
            </w:pPr>
            <w:r w:rsidRPr="008654F5">
              <w:rPr>
                <w:i/>
                <w:iCs/>
                <w:color w:val="51494E"/>
              </w:rPr>
              <w:t>From the qualification code.</w:t>
            </w:r>
          </w:p>
        </w:tc>
      </w:tr>
      <w:tr w:rsidR="008654F5" w:rsidRPr="006670F2" w14:paraId="2D923048" w14:textId="77777777" w:rsidTr="008654F5">
        <w:tc>
          <w:tcPr>
            <w:tcW w:w="2235" w:type="dxa"/>
            <w:shd w:val="clear" w:color="auto" w:fill="auto"/>
            <w:vAlign w:val="top"/>
          </w:tcPr>
          <w:p w14:paraId="38450866" w14:textId="77777777" w:rsidR="008654F5" w:rsidRPr="008654F5" w:rsidRDefault="008654F5" w:rsidP="008654F5">
            <w:pPr>
              <w:spacing w:after="0"/>
              <w:rPr>
                <w:color w:val="51494E"/>
              </w:rPr>
            </w:pPr>
            <w:r w:rsidRPr="008654F5">
              <w:rPr>
                <w:color w:val="51494E"/>
              </w:rPr>
              <w:t>Region of delivery</w:t>
            </w:r>
          </w:p>
          <w:p w14:paraId="45A1AFDB" w14:textId="55F878F4" w:rsidR="008654F5" w:rsidRPr="008654F5" w:rsidRDefault="008654F5" w:rsidP="008654F5">
            <w:pPr>
              <w:spacing w:after="0"/>
              <w:rPr>
                <w:color w:val="51494E"/>
              </w:rPr>
            </w:pPr>
          </w:p>
        </w:tc>
        <w:tc>
          <w:tcPr>
            <w:tcW w:w="1701" w:type="dxa"/>
            <w:shd w:val="clear" w:color="auto" w:fill="auto"/>
            <w:vAlign w:val="top"/>
          </w:tcPr>
          <w:p w14:paraId="66E42FC9" w14:textId="3F57FBD0" w:rsidR="008654F5" w:rsidRPr="008654F5" w:rsidRDefault="008654F5" w:rsidP="008654F5">
            <w:pPr>
              <w:spacing w:after="0"/>
              <w:rPr>
                <w:color w:val="51494E"/>
              </w:rPr>
            </w:pPr>
            <w:r w:rsidRPr="008654F5">
              <w:rPr>
                <w:color w:val="51494E"/>
              </w:rPr>
              <w:t>Mandatory</w:t>
            </w:r>
          </w:p>
        </w:tc>
        <w:tc>
          <w:tcPr>
            <w:tcW w:w="6378" w:type="dxa"/>
            <w:shd w:val="clear" w:color="auto" w:fill="auto"/>
            <w:vAlign w:val="top"/>
          </w:tcPr>
          <w:p w14:paraId="752D4843" w14:textId="77777777" w:rsidR="008654F5" w:rsidRPr="008654F5" w:rsidRDefault="008654F5" w:rsidP="008654F5">
            <w:pPr>
              <w:spacing w:after="0"/>
              <w:rPr>
                <w:color w:val="51494E"/>
              </w:rPr>
            </w:pPr>
            <w:r w:rsidRPr="008654F5">
              <w:rPr>
                <w:color w:val="51494E"/>
              </w:rPr>
              <w:t xml:space="preserve">Refer to Reference Data. </w:t>
            </w:r>
          </w:p>
          <w:p w14:paraId="5B0A19F2" w14:textId="653A3A7C" w:rsidR="008654F5" w:rsidRPr="008654F5" w:rsidRDefault="008654F5" w:rsidP="008654F5">
            <w:pPr>
              <w:spacing w:after="0"/>
              <w:rPr>
                <w:color w:val="51494E"/>
              </w:rPr>
            </w:pPr>
            <w:r w:rsidRPr="008654F5">
              <w:rPr>
                <w:color w:val="51494E"/>
              </w:rPr>
              <w:t>The Region should reflect any specific agreements you have with the TEC regarding where your qualifications are delivered.</w:t>
            </w:r>
          </w:p>
        </w:tc>
      </w:tr>
      <w:tr w:rsidR="008654F5" w:rsidRPr="00D13787" w14:paraId="1CFFA22A" w14:textId="77777777" w:rsidTr="00C203E5">
        <w:tc>
          <w:tcPr>
            <w:tcW w:w="2235" w:type="dxa"/>
            <w:vAlign w:val="top"/>
          </w:tcPr>
          <w:p w14:paraId="5C530C0D" w14:textId="5DB6934A" w:rsidR="008654F5" w:rsidRPr="006670F2" w:rsidRDefault="008654F5" w:rsidP="008654F5">
            <w:pPr>
              <w:spacing w:after="0"/>
              <w:rPr>
                <w:color w:val="51494E"/>
              </w:rPr>
            </w:pPr>
            <w:r w:rsidRPr="008654F5">
              <w:rPr>
                <w:color w:val="51494E"/>
              </w:rPr>
              <w:t>Correctional facility</w:t>
            </w:r>
          </w:p>
        </w:tc>
        <w:tc>
          <w:tcPr>
            <w:tcW w:w="1701" w:type="dxa"/>
            <w:vAlign w:val="top"/>
          </w:tcPr>
          <w:p w14:paraId="79023D04" w14:textId="0FF2FC7F" w:rsidR="008654F5" w:rsidRPr="006670F2" w:rsidRDefault="008654F5" w:rsidP="008654F5">
            <w:pPr>
              <w:spacing w:after="0"/>
              <w:rPr>
                <w:color w:val="51494E"/>
              </w:rPr>
            </w:pPr>
            <w:r w:rsidRPr="008654F5">
              <w:rPr>
                <w:color w:val="51494E"/>
              </w:rPr>
              <w:t>Mandatory</w:t>
            </w:r>
          </w:p>
        </w:tc>
        <w:tc>
          <w:tcPr>
            <w:tcW w:w="6378" w:type="dxa"/>
            <w:vAlign w:val="top"/>
          </w:tcPr>
          <w:p w14:paraId="65EBAAAD" w14:textId="1CC7BB1A" w:rsidR="008654F5" w:rsidRPr="006670F2" w:rsidRDefault="008654F5" w:rsidP="008654F5">
            <w:pPr>
              <w:spacing w:after="0"/>
              <w:rPr>
                <w:color w:val="51494E"/>
              </w:rPr>
            </w:pPr>
            <w:r w:rsidRPr="008654F5">
              <w:rPr>
                <w:color w:val="51494E"/>
              </w:rPr>
              <w:t>Enter Yes or No. Where a qualification is delivered both Yes and No, please submit two rows of commitments.</w:t>
            </w:r>
          </w:p>
        </w:tc>
      </w:tr>
      <w:tr w:rsidR="008654F5" w:rsidRPr="008654F5" w14:paraId="588FBFD8" w14:textId="77777777" w:rsidTr="00C203E5">
        <w:tc>
          <w:tcPr>
            <w:tcW w:w="2235" w:type="dxa"/>
            <w:shd w:val="clear" w:color="auto" w:fill="E4DBBD"/>
            <w:vAlign w:val="top"/>
          </w:tcPr>
          <w:p w14:paraId="15FCEDA4" w14:textId="7B23A955" w:rsidR="008654F5" w:rsidRPr="008654F5" w:rsidRDefault="008654F5" w:rsidP="008654F5">
            <w:pPr>
              <w:spacing w:after="0"/>
              <w:rPr>
                <w:i/>
                <w:iCs/>
                <w:color w:val="51494E"/>
              </w:rPr>
            </w:pPr>
            <w:r w:rsidRPr="008654F5">
              <w:rPr>
                <w:i/>
                <w:iCs/>
                <w:color w:val="51494E"/>
              </w:rPr>
              <w:t>Rate per qualification</w:t>
            </w:r>
          </w:p>
        </w:tc>
        <w:tc>
          <w:tcPr>
            <w:tcW w:w="1701" w:type="dxa"/>
            <w:shd w:val="clear" w:color="auto" w:fill="E4DBBD"/>
            <w:vAlign w:val="top"/>
          </w:tcPr>
          <w:p w14:paraId="233571E4" w14:textId="5E229E0C" w:rsidR="008654F5" w:rsidRPr="008654F5" w:rsidRDefault="008654F5" w:rsidP="008654F5">
            <w:pPr>
              <w:spacing w:after="0"/>
              <w:rPr>
                <w:i/>
                <w:iCs/>
                <w:color w:val="51494E"/>
              </w:rPr>
            </w:pPr>
            <w:r w:rsidRPr="008654F5">
              <w:rPr>
                <w:i/>
                <w:iCs/>
                <w:color w:val="51494E"/>
              </w:rPr>
              <w:t xml:space="preserve">Auto-populated </w:t>
            </w:r>
          </w:p>
        </w:tc>
        <w:tc>
          <w:tcPr>
            <w:tcW w:w="6378" w:type="dxa"/>
            <w:shd w:val="clear" w:color="auto" w:fill="E4DBBD"/>
            <w:vAlign w:val="top"/>
          </w:tcPr>
          <w:p w14:paraId="545EEBFA" w14:textId="79E10407" w:rsidR="008654F5" w:rsidRPr="008654F5" w:rsidRDefault="008654F5" w:rsidP="008654F5">
            <w:pPr>
              <w:spacing w:after="0"/>
              <w:rPr>
                <w:i/>
                <w:iCs/>
                <w:color w:val="51494E"/>
              </w:rPr>
            </w:pPr>
            <w:r w:rsidRPr="008654F5">
              <w:rPr>
                <w:i/>
                <w:iCs/>
                <w:color w:val="51494E"/>
              </w:rPr>
              <w:t>This is the calculated average rate based on previous delivery in same or similar qualification.</w:t>
            </w:r>
          </w:p>
        </w:tc>
      </w:tr>
      <w:tr w:rsidR="008654F5" w:rsidRPr="00D13787" w14:paraId="76A56E5F" w14:textId="77777777" w:rsidTr="0008108F">
        <w:tc>
          <w:tcPr>
            <w:tcW w:w="2235" w:type="dxa"/>
          </w:tcPr>
          <w:p w14:paraId="1DBF9C22" w14:textId="509B08EE" w:rsidR="008654F5" w:rsidRPr="006670F2" w:rsidRDefault="008654F5" w:rsidP="008654F5">
            <w:pPr>
              <w:spacing w:after="0"/>
              <w:rPr>
                <w:color w:val="51494E"/>
              </w:rPr>
            </w:pPr>
            <w:r w:rsidRPr="008654F5">
              <w:rPr>
                <w:color w:val="51494E"/>
              </w:rPr>
              <w:t>Year 1 funded EFTS</w:t>
            </w:r>
          </w:p>
        </w:tc>
        <w:tc>
          <w:tcPr>
            <w:tcW w:w="1701" w:type="dxa"/>
          </w:tcPr>
          <w:p w14:paraId="5AD595F2" w14:textId="6592BBE9" w:rsidR="008654F5" w:rsidRPr="006670F2" w:rsidRDefault="008654F5" w:rsidP="008654F5">
            <w:pPr>
              <w:spacing w:after="0"/>
              <w:rPr>
                <w:color w:val="51494E"/>
              </w:rPr>
            </w:pPr>
            <w:r w:rsidRPr="008654F5">
              <w:rPr>
                <w:color w:val="51494E"/>
              </w:rPr>
              <w:t xml:space="preserve">Mandatory </w:t>
            </w:r>
          </w:p>
        </w:tc>
        <w:tc>
          <w:tcPr>
            <w:tcW w:w="6378" w:type="dxa"/>
          </w:tcPr>
          <w:p w14:paraId="4EE65DB3" w14:textId="2EE62A6A" w:rsidR="008654F5" w:rsidRPr="006670F2" w:rsidRDefault="008654F5" w:rsidP="008654F5">
            <w:pPr>
              <w:spacing w:after="0"/>
              <w:rPr>
                <w:color w:val="51494E"/>
              </w:rPr>
            </w:pPr>
            <w:r w:rsidRPr="008654F5">
              <w:rPr>
                <w:color w:val="51494E"/>
              </w:rPr>
              <w:t>Enter the number of funded EFTS you plan to deliver. The number must be greater than or equal to zero, with no more than four decimal places.</w:t>
            </w:r>
          </w:p>
        </w:tc>
      </w:tr>
      <w:tr w:rsidR="008654F5" w:rsidRPr="008654F5" w14:paraId="504E8DD2" w14:textId="77777777" w:rsidTr="0008108F">
        <w:tc>
          <w:tcPr>
            <w:tcW w:w="2235" w:type="dxa"/>
            <w:shd w:val="clear" w:color="auto" w:fill="E4DBBD"/>
          </w:tcPr>
          <w:p w14:paraId="43882441" w14:textId="4C3A2460" w:rsidR="008654F5" w:rsidRPr="008654F5" w:rsidRDefault="008654F5" w:rsidP="008654F5">
            <w:pPr>
              <w:spacing w:after="0"/>
              <w:rPr>
                <w:i/>
                <w:iCs/>
                <w:color w:val="51494E"/>
              </w:rPr>
            </w:pPr>
            <w:r w:rsidRPr="008654F5">
              <w:rPr>
                <w:i/>
                <w:iCs/>
                <w:color w:val="51494E"/>
              </w:rPr>
              <w:t>Year 1 funded value</w:t>
            </w:r>
          </w:p>
        </w:tc>
        <w:tc>
          <w:tcPr>
            <w:tcW w:w="1701" w:type="dxa"/>
            <w:shd w:val="clear" w:color="auto" w:fill="E4DBBD"/>
          </w:tcPr>
          <w:p w14:paraId="58E3A143" w14:textId="24798843" w:rsidR="008654F5" w:rsidRPr="008654F5" w:rsidRDefault="008654F5" w:rsidP="008654F5">
            <w:pPr>
              <w:spacing w:after="0"/>
              <w:rPr>
                <w:i/>
                <w:iCs/>
                <w:color w:val="51494E"/>
              </w:rPr>
            </w:pPr>
            <w:r w:rsidRPr="008654F5">
              <w:rPr>
                <w:i/>
                <w:iCs/>
                <w:color w:val="51494E"/>
              </w:rPr>
              <w:t xml:space="preserve">Auto-populated </w:t>
            </w:r>
          </w:p>
        </w:tc>
        <w:tc>
          <w:tcPr>
            <w:tcW w:w="6378" w:type="dxa"/>
            <w:shd w:val="clear" w:color="auto" w:fill="E4DBBD"/>
          </w:tcPr>
          <w:p w14:paraId="2FAE6467" w14:textId="2A477275" w:rsidR="008654F5" w:rsidRPr="008654F5" w:rsidRDefault="008654F5" w:rsidP="008654F5">
            <w:pPr>
              <w:spacing w:after="0"/>
              <w:rPr>
                <w:i/>
                <w:iCs/>
                <w:color w:val="51494E"/>
              </w:rPr>
            </w:pPr>
            <w:r w:rsidRPr="008654F5">
              <w:rPr>
                <w:i/>
                <w:iCs/>
                <w:color w:val="51494E"/>
              </w:rPr>
              <w:t>Year 1 funded EFTS * Rate per qualification</w:t>
            </w:r>
          </w:p>
        </w:tc>
      </w:tr>
      <w:tr w:rsidR="008654F5" w:rsidRPr="006670F2" w14:paraId="759DD16F" w14:textId="77777777" w:rsidTr="008654F5">
        <w:tc>
          <w:tcPr>
            <w:tcW w:w="2235" w:type="dxa"/>
            <w:shd w:val="clear" w:color="auto" w:fill="auto"/>
          </w:tcPr>
          <w:p w14:paraId="70A39949" w14:textId="74CFF636" w:rsidR="008654F5" w:rsidRPr="008654F5" w:rsidRDefault="008654F5" w:rsidP="008654F5">
            <w:pPr>
              <w:spacing w:after="0"/>
              <w:rPr>
                <w:color w:val="51494E"/>
              </w:rPr>
            </w:pPr>
            <w:r w:rsidRPr="008654F5">
              <w:rPr>
                <w:color w:val="51494E"/>
              </w:rPr>
              <w:t>Year 1 unfunded EFTS</w:t>
            </w:r>
          </w:p>
        </w:tc>
        <w:tc>
          <w:tcPr>
            <w:tcW w:w="1701" w:type="dxa"/>
            <w:shd w:val="clear" w:color="auto" w:fill="auto"/>
          </w:tcPr>
          <w:p w14:paraId="4F3C8A38" w14:textId="59B072DE" w:rsidR="008654F5" w:rsidRPr="008654F5" w:rsidRDefault="008654F5" w:rsidP="008654F5">
            <w:pPr>
              <w:spacing w:after="0"/>
              <w:rPr>
                <w:color w:val="51494E"/>
              </w:rPr>
            </w:pPr>
            <w:r w:rsidRPr="008654F5">
              <w:rPr>
                <w:color w:val="51494E"/>
              </w:rPr>
              <w:t xml:space="preserve">Mandatory </w:t>
            </w:r>
          </w:p>
        </w:tc>
        <w:tc>
          <w:tcPr>
            <w:tcW w:w="6378" w:type="dxa"/>
            <w:shd w:val="clear" w:color="auto" w:fill="auto"/>
          </w:tcPr>
          <w:p w14:paraId="608F5431" w14:textId="12808425" w:rsidR="008654F5" w:rsidRPr="008654F5" w:rsidRDefault="008654F5" w:rsidP="008654F5">
            <w:pPr>
              <w:spacing w:after="0"/>
              <w:rPr>
                <w:color w:val="51494E"/>
              </w:rPr>
            </w:pPr>
            <w:r w:rsidRPr="008654F5">
              <w:rPr>
                <w:color w:val="51494E"/>
              </w:rPr>
              <w:t>Enter the number of unfunded EFTS you plan to deliver. The number must be greater than or equal to zero, with no more than four decimal places.</w:t>
            </w:r>
          </w:p>
        </w:tc>
      </w:tr>
      <w:tr w:rsidR="008654F5" w:rsidRPr="008654F5" w14:paraId="0A091D61" w14:textId="77777777" w:rsidTr="0008108F">
        <w:tc>
          <w:tcPr>
            <w:tcW w:w="2235" w:type="dxa"/>
            <w:shd w:val="clear" w:color="auto" w:fill="E4DBBD"/>
          </w:tcPr>
          <w:p w14:paraId="42789645" w14:textId="09E4989C" w:rsidR="008654F5" w:rsidRPr="008654F5" w:rsidRDefault="008654F5" w:rsidP="008654F5">
            <w:pPr>
              <w:spacing w:after="0"/>
              <w:rPr>
                <w:i/>
                <w:iCs/>
                <w:color w:val="51494E"/>
              </w:rPr>
            </w:pPr>
            <w:r w:rsidRPr="008654F5">
              <w:rPr>
                <w:i/>
                <w:iCs/>
                <w:color w:val="51494E"/>
              </w:rPr>
              <w:t>Year 1 unfunded value</w:t>
            </w:r>
          </w:p>
        </w:tc>
        <w:tc>
          <w:tcPr>
            <w:tcW w:w="1701" w:type="dxa"/>
            <w:shd w:val="clear" w:color="auto" w:fill="E4DBBD"/>
          </w:tcPr>
          <w:p w14:paraId="2729B427" w14:textId="40975979" w:rsidR="008654F5" w:rsidRPr="008654F5" w:rsidRDefault="008654F5" w:rsidP="008654F5">
            <w:pPr>
              <w:spacing w:after="0"/>
              <w:rPr>
                <w:i/>
                <w:iCs/>
                <w:color w:val="51494E"/>
              </w:rPr>
            </w:pPr>
            <w:r w:rsidRPr="008654F5">
              <w:rPr>
                <w:i/>
                <w:iCs/>
                <w:color w:val="51494E"/>
              </w:rPr>
              <w:t xml:space="preserve">Auto-populated </w:t>
            </w:r>
          </w:p>
        </w:tc>
        <w:tc>
          <w:tcPr>
            <w:tcW w:w="6378" w:type="dxa"/>
            <w:shd w:val="clear" w:color="auto" w:fill="E4DBBD"/>
          </w:tcPr>
          <w:p w14:paraId="05F102E7" w14:textId="66CE6F96" w:rsidR="008654F5" w:rsidRPr="008654F5" w:rsidRDefault="008654F5" w:rsidP="008654F5">
            <w:pPr>
              <w:spacing w:after="0"/>
              <w:rPr>
                <w:i/>
                <w:iCs/>
                <w:color w:val="51494E"/>
              </w:rPr>
            </w:pPr>
            <w:r w:rsidRPr="008654F5">
              <w:rPr>
                <w:i/>
                <w:iCs/>
                <w:color w:val="51494E"/>
              </w:rPr>
              <w:t>Year 1 unfunded EFTS * Rate per qualification</w:t>
            </w:r>
          </w:p>
        </w:tc>
      </w:tr>
      <w:tr w:rsidR="008654F5" w:rsidRPr="008654F5" w14:paraId="433627B7" w14:textId="77777777" w:rsidTr="008654F5">
        <w:tc>
          <w:tcPr>
            <w:tcW w:w="2235" w:type="dxa"/>
            <w:shd w:val="clear" w:color="auto" w:fill="E4DBBD"/>
          </w:tcPr>
          <w:p w14:paraId="1AB8D454" w14:textId="26EAD3FE" w:rsidR="008654F5" w:rsidRPr="008654F5" w:rsidRDefault="008654F5" w:rsidP="008654F5">
            <w:pPr>
              <w:spacing w:after="0"/>
              <w:rPr>
                <w:i/>
                <w:iCs/>
                <w:color w:val="51494E"/>
              </w:rPr>
            </w:pPr>
            <w:r w:rsidRPr="008654F5">
              <w:rPr>
                <w:i/>
                <w:iCs/>
                <w:color w:val="51494E"/>
              </w:rPr>
              <w:t>Year 1 total EFTS</w:t>
            </w:r>
          </w:p>
        </w:tc>
        <w:tc>
          <w:tcPr>
            <w:tcW w:w="1701" w:type="dxa"/>
            <w:shd w:val="clear" w:color="auto" w:fill="E4DBBD"/>
          </w:tcPr>
          <w:p w14:paraId="3FB655EF" w14:textId="60D260FA" w:rsidR="008654F5" w:rsidRPr="008654F5" w:rsidRDefault="008654F5" w:rsidP="008654F5">
            <w:pPr>
              <w:spacing w:after="0"/>
              <w:rPr>
                <w:i/>
                <w:iCs/>
                <w:color w:val="51494E"/>
              </w:rPr>
            </w:pPr>
            <w:r w:rsidRPr="008654F5">
              <w:rPr>
                <w:i/>
                <w:iCs/>
                <w:color w:val="51494E"/>
              </w:rPr>
              <w:t xml:space="preserve">Auto-populated </w:t>
            </w:r>
          </w:p>
        </w:tc>
        <w:tc>
          <w:tcPr>
            <w:tcW w:w="6378" w:type="dxa"/>
            <w:shd w:val="clear" w:color="auto" w:fill="E4DBBD"/>
          </w:tcPr>
          <w:p w14:paraId="510B8D3C" w14:textId="6E4B87AC" w:rsidR="008654F5" w:rsidRPr="008654F5" w:rsidRDefault="008654F5" w:rsidP="008654F5">
            <w:pPr>
              <w:spacing w:after="0"/>
              <w:rPr>
                <w:i/>
                <w:iCs/>
                <w:color w:val="51494E"/>
              </w:rPr>
            </w:pPr>
            <w:r w:rsidRPr="008654F5">
              <w:rPr>
                <w:i/>
                <w:iCs/>
                <w:color w:val="51494E"/>
              </w:rPr>
              <w:t>Sum of Year 1 funded EFTS</w:t>
            </w:r>
            <w:r w:rsidRPr="008654F5" w:rsidDel="005505D6">
              <w:rPr>
                <w:i/>
                <w:iCs/>
                <w:color w:val="51494E"/>
              </w:rPr>
              <w:t xml:space="preserve"> </w:t>
            </w:r>
            <w:r w:rsidRPr="008654F5">
              <w:rPr>
                <w:i/>
                <w:iCs/>
                <w:color w:val="51494E"/>
              </w:rPr>
              <w:t>and Year 1 unfunded EFTS</w:t>
            </w:r>
          </w:p>
        </w:tc>
      </w:tr>
      <w:tr w:rsidR="008654F5" w:rsidRPr="008654F5" w14:paraId="678C966C" w14:textId="77777777" w:rsidTr="0008108F">
        <w:tc>
          <w:tcPr>
            <w:tcW w:w="2235" w:type="dxa"/>
            <w:shd w:val="clear" w:color="auto" w:fill="E4DBBD"/>
          </w:tcPr>
          <w:p w14:paraId="0F9E670F" w14:textId="4A7A4526" w:rsidR="008654F5" w:rsidRPr="008654F5" w:rsidRDefault="008654F5" w:rsidP="008654F5">
            <w:pPr>
              <w:spacing w:after="0"/>
              <w:rPr>
                <w:i/>
                <w:iCs/>
                <w:color w:val="51494E"/>
              </w:rPr>
            </w:pPr>
            <w:r w:rsidRPr="008654F5">
              <w:rPr>
                <w:i/>
                <w:iCs/>
                <w:color w:val="51494E"/>
              </w:rPr>
              <w:t>Year 1 total value</w:t>
            </w:r>
          </w:p>
        </w:tc>
        <w:tc>
          <w:tcPr>
            <w:tcW w:w="1701" w:type="dxa"/>
            <w:shd w:val="clear" w:color="auto" w:fill="E4DBBD"/>
          </w:tcPr>
          <w:p w14:paraId="4AE45A2E" w14:textId="6D833FF2" w:rsidR="008654F5" w:rsidRPr="008654F5" w:rsidRDefault="008654F5" w:rsidP="008654F5">
            <w:pPr>
              <w:spacing w:after="0"/>
              <w:rPr>
                <w:i/>
                <w:iCs/>
                <w:color w:val="51494E"/>
              </w:rPr>
            </w:pPr>
            <w:r w:rsidRPr="008654F5">
              <w:rPr>
                <w:i/>
                <w:iCs/>
                <w:color w:val="51494E"/>
              </w:rPr>
              <w:t xml:space="preserve">Auto-populated </w:t>
            </w:r>
          </w:p>
        </w:tc>
        <w:tc>
          <w:tcPr>
            <w:tcW w:w="6378" w:type="dxa"/>
            <w:shd w:val="clear" w:color="auto" w:fill="E4DBBD"/>
          </w:tcPr>
          <w:p w14:paraId="3564653D" w14:textId="2AC487EE" w:rsidR="008654F5" w:rsidRPr="008654F5" w:rsidRDefault="008654F5" w:rsidP="008654F5">
            <w:pPr>
              <w:spacing w:after="0"/>
              <w:rPr>
                <w:i/>
                <w:iCs/>
                <w:color w:val="51494E"/>
              </w:rPr>
            </w:pPr>
            <w:r w:rsidRPr="008654F5">
              <w:rPr>
                <w:i/>
                <w:iCs/>
                <w:color w:val="51494E"/>
              </w:rPr>
              <w:t>Year 1 total EFTS * Rate per qualification</w:t>
            </w:r>
          </w:p>
        </w:tc>
      </w:tr>
      <w:tr w:rsidR="008654F5" w:rsidRPr="00D13787" w14:paraId="26843CAB" w14:textId="77777777" w:rsidTr="0008108F">
        <w:tc>
          <w:tcPr>
            <w:tcW w:w="2235" w:type="dxa"/>
          </w:tcPr>
          <w:p w14:paraId="17738F18" w14:textId="1354F9A4" w:rsidR="008654F5" w:rsidRPr="006670F2" w:rsidRDefault="008654F5" w:rsidP="008654F5">
            <w:pPr>
              <w:spacing w:after="0"/>
              <w:rPr>
                <w:color w:val="51494E"/>
              </w:rPr>
            </w:pPr>
            <w:r w:rsidRPr="008654F5">
              <w:rPr>
                <w:color w:val="51494E"/>
              </w:rPr>
              <w:t>Year 2 funded EFTS</w:t>
            </w:r>
          </w:p>
        </w:tc>
        <w:tc>
          <w:tcPr>
            <w:tcW w:w="1701" w:type="dxa"/>
          </w:tcPr>
          <w:p w14:paraId="474547BC" w14:textId="315F8EDF" w:rsidR="008654F5" w:rsidRPr="006670F2" w:rsidRDefault="008654F5" w:rsidP="008654F5">
            <w:pPr>
              <w:spacing w:after="0"/>
              <w:rPr>
                <w:color w:val="51494E"/>
              </w:rPr>
            </w:pPr>
            <w:r w:rsidRPr="008654F5">
              <w:rPr>
                <w:color w:val="51494E"/>
              </w:rPr>
              <w:t xml:space="preserve">Mandatory </w:t>
            </w:r>
          </w:p>
        </w:tc>
        <w:tc>
          <w:tcPr>
            <w:tcW w:w="6378" w:type="dxa"/>
          </w:tcPr>
          <w:p w14:paraId="47DDE418" w14:textId="17B1F43F" w:rsidR="008654F5" w:rsidRPr="006670F2" w:rsidRDefault="008654F5" w:rsidP="008654F5">
            <w:pPr>
              <w:spacing w:after="0"/>
              <w:rPr>
                <w:color w:val="51494E"/>
              </w:rPr>
            </w:pPr>
            <w:r w:rsidRPr="008654F5">
              <w:rPr>
                <w:color w:val="51494E"/>
              </w:rPr>
              <w:t>Enter the number of funded EFTS you plan to deliver. The number must be greater than or equal to zero, with no more than four decimal places.</w:t>
            </w:r>
          </w:p>
        </w:tc>
      </w:tr>
      <w:tr w:rsidR="008654F5" w:rsidRPr="008654F5" w14:paraId="612665BC" w14:textId="77777777" w:rsidTr="0008108F">
        <w:tc>
          <w:tcPr>
            <w:tcW w:w="2235" w:type="dxa"/>
            <w:shd w:val="clear" w:color="auto" w:fill="E4DBBD"/>
          </w:tcPr>
          <w:p w14:paraId="3A183EB1" w14:textId="438B4742" w:rsidR="008654F5" w:rsidRPr="008654F5" w:rsidRDefault="008654F5" w:rsidP="008654F5">
            <w:pPr>
              <w:spacing w:after="0"/>
              <w:rPr>
                <w:i/>
                <w:iCs/>
                <w:color w:val="51494E"/>
              </w:rPr>
            </w:pPr>
            <w:r w:rsidRPr="008654F5">
              <w:rPr>
                <w:i/>
                <w:iCs/>
                <w:color w:val="51494E"/>
              </w:rPr>
              <w:t>Year 2 funded value</w:t>
            </w:r>
          </w:p>
        </w:tc>
        <w:tc>
          <w:tcPr>
            <w:tcW w:w="1701" w:type="dxa"/>
            <w:shd w:val="clear" w:color="auto" w:fill="E4DBBD"/>
          </w:tcPr>
          <w:p w14:paraId="4F29EC95" w14:textId="283120DE" w:rsidR="008654F5" w:rsidRPr="008654F5" w:rsidRDefault="008654F5" w:rsidP="008654F5">
            <w:pPr>
              <w:spacing w:after="0"/>
              <w:rPr>
                <w:i/>
                <w:iCs/>
                <w:color w:val="51494E"/>
              </w:rPr>
            </w:pPr>
            <w:r w:rsidRPr="008654F5">
              <w:rPr>
                <w:i/>
                <w:iCs/>
                <w:color w:val="51494E"/>
              </w:rPr>
              <w:t xml:space="preserve">Auto-populated </w:t>
            </w:r>
          </w:p>
        </w:tc>
        <w:tc>
          <w:tcPr>
            <w:tcW w:w="6378" w:type="dxa"/>
            <w:shd w:val="clear" w:color="auto" w:fill="E4DBBD"/>
          </w:tcPr>
          <w:p w14:paraId="1665F9A1" w14:textId="01313084" w:rsidR="008654F5" w:rsidRPr="008654F5" w:rsidRDefault="008654F5" w:rsidP="008654F5">
            <w:pPr>
              <w:spacing w:after="0"/>
              <w:rPr>
                <w:i/>
                <w:iCs/>
                <w:color w:val="51494E"/>
              </w:rPr>
            </w:pPr>
            <w:r w:rsidRPr="008654F5">
              <w:rPr>
                <w:i/>
                <w:iCs/>
                <w:color w:val="51494E"/>
              </w:rPr>
              <w:t>Year 2 funded EFTS * Rate per qualification</w:t>
            </w:r>
          </w:p>
        </w:tc>
      </w:tr>
      <w:tr w:rsidR="008654F5" w:rsidRPr="006670F2" w14:paraId="0B944F0C" w14:textId="77777777" w:rsidTr="008654F5">
        <w:tc>
          <w:tcPr>
            <w:tcW w:w="2235" w:type="dxa"/>
            <w:shd w:val="clear" w:color="auto" w:fill="auto"/>
          </w:tcPr>
          <w:p w14:paraId="1919CBBE" w14:textId="5851AB99" w:rsidR="008654F5" w:rsidRPr="008654F5" w:rsidRDefault="008654F5" w:rsidP="008654F5">
            <w:pPr>
              <w:spacing w:after="0"/>
              <w:rPr>
                <w:color w:val="51494E"/>
              </w:rPr>
            </w:pPr>
            <w:r w:rsidRPr="008654F5">
              <w:rPr>
                <w:color w:val="51494E"/>
              </w:rPr>
              <w:t>Year 2 unfunded EFTS</w:t>
            </w:r>
          </w:p>
        </w:tc>
        <w:tc>
          <w:tcPr>
            <w:tcW w:w="1701" w:type="dxa"/>
            <w:shd w:val="clear" w:color="auto" w:fill="auto"/>
          </w:tcPr>
          <w:p w14:paraId="0DAA07D3" w14:textId="017A1297" w:rsidR="008654F5" w:rsidRPr="008654F5" w:rsidRDefault="008654F5" w:rsidP="008654F5">
            <w:pPr>
              <w:spacing w:after="0"/>
              <w:rPr>
                <w:color w:val="51494E"/>
              </w:rPr>
            </w:pPr>
            <w:r w:rsidRPr="008654F5">
              <w:rPr>
                <w:color w:val="51494E"/>
              </w:rPr>
              <w:t xml:space="preserve">Mandatory </w:t>
            </w:r>
          </w:p>
        </w:tc>
        <w:tc>
          <w:tcPr>
            <w:tcW w:w="6378" w:type="dxa"/>
            <w:shd w:val="clear" w:color="auto" w:fill="auto"/>
          </w:tcPr>
          <w:p w14:paraId="4EFAEE49" w14:textId="6872B81D" w:rsidR="008654F5" w:rsidRPr="008654F5" w:rsidRDefault="008654F5" w:rsidP="008654F5">
            <w:pPr>
              <w:spacing w:after="0"/>
              <w:rPr>
                <w:color w:val="51494E"/>
              </w:rPr>
            </w:pPr>
            <w:r w:rsidRPr="008654F5">
              <w:rPr>
                <w:color w:val="51494E"/>
              </w:rPr>
              <w:t>Enter the number of unfunded EFTS you plan to deliver. The number must be greater than or equal to zero, with no more than four decimal places.</w:t>
            </w:r>
          </w:p>
        </w:tc>
      </w:tr>
      <w:tr w:rsidR="008654F5" w:rsidRPr="008654F5" w14:paraId="26E6C222" w14:textId="77777777" w:rsidTr="0008108F">
        <w:tc>
          <w:tcPr>
            <w:tcW w:w="2235" w:type="dxa"/>
            <w:shd w:val="clear" w:color="auto" w:fill="E4DBBD"/>
          </w:tcPr>
          <w:p w14:paraId="53A941BF" w14:textId="7E739FB6" w:rsidR="008654F5" w:rsidRPr="008654F5" w:rsidRDefault="008654F5" w:rsidP="008654F5">
            <w:pPr>
              <w:spacing w:after="0"/>
              <w:rPr>
                <w:i/>
                <w:iCs/>
                <w:color w:val="51494E"/>
              </w:rPr>
            </w:pPr>
            <w:r w:rsidRPr="008654F5">
              <w:rPr>
                <w:i/>
                <w:iCs/>
                <w:color w:val="51494E"/>
              </w:rPr>
              <w:t>Year 2 unfunded value</w:t>
            </w:r>
          </w:p>
        </w:tc>
        <w:tc>
          <w:tcPr>
            <w:tcW w:w="1701" w:type="dxa"/>
            <w:shd w:val="clear" w:color="auto" w:fill="E4DBBD"/>
          </w:tcPr>
          <w:p w14:paraId="1F4C13AE" w14:textId="36134586" w:rsidR="008654F5" w:rsidRPr="008654F5" w:rsidRDefault="008654F5" w:rsidP="008654F5">
            <w:pPr>
              <w:spacing w:after="0"/>
              <w:rPr>
                <w:i/>
                <w:iCs/>
                <w:color w:val="51494E"/>
              </w:rPr>
            </w:pPr>
            <w:r w:rsidRPr="008654F5">
              <w:rPr>
                <w:i/>
                <w:iCs/>
                <w:color w:val="51494E"/>
              </w:rPr>
              <w:t xml:space="preserve">Auto-populated </w:t>
            </w:r>
          </w:p>
        </w:tc>
        <w:tc>
          <w:tcPr>
            <w:tcW w:w="6378" w:type="dxa"/>
            <w:shd w:val="clear" w:color="auto" w:fill="E4DBBD"/>
          </w:tcPr>
          <w:p w14:paraId="449BC524" w14:textId="02DF4A1B" w:rsidR="008654F5" w:rsidRPr="008654F5" w:rsidRDefault="008654F5" w:rsidP="008654F5">
            <w:pPr>
              <w:spacing w:after="0"/>
              <w:rPr>
                <w:i/>
                <w:iCs/>
                <w:color w:val="51494E"/>
              </w:rPr>
            </w:pPr>
            <w:r w:rsidRPr="008654F5">
              <w:rPr>
                <w:i/>
                <w:iCs/>
                <w:color w:val="51494E"/>
              </w:rPr>
              <w:t>Year 2 unfunded EFTS * Rate per qualification</w:t>
            </w:r>
          </w:p>
        </w:tc>
      </w:tr>
      <w:tr w:rsidR="008654F5" w:rsidRPr="008654F5" w14:paraId="148B9679" w14:textId="77777777" w:rsidTr="0008108F">
        <w:tc>
          <w:tcPr>
            <w:tcW w:w="2235" w:type="dxa"/>
            <w:shd w:val="clear" w:color="auto" w:fill="E4DBBD"/>
          </w:tcPr>
          <w:p w14:paraId="4BD44793" w14:textId="4A185EBF" w:rsidR="008654F5" w:rsidRPr="008654F5" w:rsidRDefault="008654F5" w:rsidP="008654F5">
            <w:pPr>
              <w:spacing w:after="0"/>
              <w:rPr>
                <w:i/>
                <w:iCs/>
                <w:color w:val="51494E"/>
              </w:rPr>
            </w:pPr>
            <w:r w:rsidRPr="008654F5">
              <w:rPr>
                <w:i/>
                <w:iCs/>
                <w:color w:val="51494E"/>
              </w:rPr>
              <w:t>Year 2 total EFTS</w:t>
            </w:r>
          </w:p>
        </w:tc>
        <w:tc>
          <w:tcPr>
            <w:tcW w:w="1701" w:type="dxa"/>
            <w:shd w:val="clear" w:color="auto" w:fill="E4DBBD"/>
          </w:tcPr>
          <w:p w14:paraId="29CAC02D" w14:textId="23F7A778" w:rsidR="008654F5" w:rsidRPr="008654F5" w:rsidRDefault="008654F5" w:rsidP="008654F5">
            <w:pPr>
              <w:spacing w:after="0"/>
              <w:rPr>
                <w:i/>
                <w:iCs/>
                <w:color w:val="51494E"/>
              </w:rPr>
            </w:pPr>
            <w:r w:rsidRPr="008654F5">
              <w:rPr>
                <w:i/>
                <w:iCs/>
                <w:color w:val="51494E"/>
              </w:rPr>
              <w:t xml:space="preserve">Auto-populated </w:t>
            </w:r>
          </w:p>
        </w:tc>
        <w:tc>
          <w:tcPr>
            <w:tcW w:w="6378" w:type="dxa"/>
            <w:shd w:val="clear" w:color="auto" w:fill="E4DBBD"/>
            <w:vAlign w:val="top"/>
          </w:tcPr>
          <w:p w14:paraId="623B35CB" w14:textId="6EE07784" w:rsidR="008654F5" w:rsidRPr="008654F5" w:rsidRDefault="008654F5" w:rsidP="008654F5">
            <w:pPr>
              <w:spacing w:after="0"/>
              <w:rPr>
                <w:i/>
                <w:iCs/>
                <w:color w:val="51494E"/>
              </w:rPr>
            </w:pPr>
            <w:r w:rsidRPr="008654F5">
              <w:rPr>
                <w:i/>
                <w:iCs/>
                <w:color w:val="51494E"/>
              </w:rPr>
              <w:t>Sum of Year 2 funded EFTS and Year 2 unfunded EFTS</w:t>
            </w:r>
          </w:p>
        </w:tc>
      </w:tr>
      <w:tr w:rsidR="008654F5" w:rsidRPr="008654F5" w14:paraId="0AE050D9" w14:textId="77777777" w:rsidTr="0008108F">
        <w:tc>
          <w:tcPr>
            <w:tcW w:w="2235" w:type="dxa"/>
            <w:shd w:val="clear" w:color="auto" w:fill="E4DBBD"/>
          </w:tcPr>
          <w:p w14:paraId="002C1F4E" w14:textId="5A8A57D1" w:rsidR="008654F5" w:rsidRPr="008654F5" w:rsidRDefault="008654F5" w:rsidP="008654F5">
            <w:pPr>
              <w:spacing w:after="0"/>
              <w:rPr>
                <w:i/>
                <w:iCs/>
                <w:color w:val="51494E"/>
              </w:rPr>
            </w:pPr>
            <w:r w:rsidRPr="008654F5">
              <w:rPr>
                <w:i/>
                <w:iCs/>
                <w:color w:val="51494E"/>
              </w:rPr>
              <w:t>Year 2 total value</w:t>
            </w:r>
          </w:p>
        </w:tc>
        <w:tc>
          <w:tcPr>
            <w:tcW w:w="1701" w:type="dxa"/>
            <w:shd w:val="clear" w:color="auto" w:fill="E4DBBD"/>
          </w:tcPr>
          <w:p w14:paraId="37B9962E" w14:textId="0857D59B" w:rsidR="008654F5" w:rsidRPr="008654F5" w:rsidRDefault="008654F5" w:rsidP="008654F5">
            <w:pPr>
              <w:spacing w:after="0"/>
              <w:rPr>
                <w:i/>
                <w:iCs/>
                <w:color w:val="51494E"/>
              </w:rPr>
            </w:pPr>
            <w:r w:rsidRPr="008654F5">
              <w:rPr>
                <w:i/>
                <w:iCs/>
                <w:color w:val="51494E"/>
              </w:rPr>
              <w:t xml:space="preserve">Auto-populated </w:t>
            </w:r>
          </w:p>
        </w:tc>
        <w:tc>
          <w:tcPr>
            <w:tcW w:w="6378" w:type="dxa"/>
            <w:shd w:val="clear" w:color="auto" w:fill="E4DBBD"/>
            <w:vAlign w:val="top"/>
          </w:tcPr>
          <w:p w14:paraId="65C327F2" w14:textId="2CAA4545" w:rsidR="008654F5" w:rsidRPr="008654F5" w:rsidRDefault="008654F5" w:rsidP="008654F5">
            <w:pPr>
              <w:spacing w:after="0"/>
              <w:rPr>
                <w:i/>
                <w:iCs/>
                <w:color w:val="51494E"/>
              </w:rPr>
            </w:pPr>
            <w:r w:rsidRPr="008654F5">
              <w:rPr>
                <w:i/>
                <w:iCs/>
                <w:color w:val="51494E"/>
              </w:rPr>
              <w:t>Year 2 total EFTS * Rate per qualification</w:t>
            </w:r>
          </w:p>
        </w:tc>
      </w:tr>
      <w:tr w:rsidR="008654F5" w:rsidRPr="006670F2" w14:paraId="6AF1E1CF" w14:textId="77777777" w:rsidTr="008654F5">
        <w:tc>
          <w:tcPr>
            <w:tcW w:w="2235" w:type="dxa"/>
            <w:shd w:val="clear" w:color="auto" w:fill="auto"/>
          </w:tcPr>
          <w:p w14:paraId="68E6A7EE" w14:textId="5C70A853" w:rsidR="008654F5" w:rsidRPr="008654F5" w:rsidRDefault="008654F5" w:rsidP="008654F5">
            <w:pPr>
              <w:spacing w:after="0"/>
              <w:rPr>
                <w:color w:val="51494E"/>
              </w:rPr>
            </w:pPr>
            <w:r w:rsidRPr="008654F5">
              <w:rPr>
                <w:color w:val="51494E"/>
              </w:rPr>
              <w:t>Comments</w:t>
            </w:r>
          </w:p>
        </w:tc>
        <w:tc>
          <w:tcPr>
            <w:tcW w:w="1701" w:type="dxa"/>
            <w:shd w:val="clear" w:color="auto" w:fill="auto"/>
          </w:tcPr>
          <w:p w14:paraId="73C54FF7" w14:textId="68F6682B" w:rsidR="008654F5" w:rsidRPr="008654F5" w:rsidRDefault="008654F5" w:rsidP="008654F5">
            <w:pPr>
              <w:spacing w:after="0"/>
              <w:rPr>
                <w:color w:val="51494E"/>
              </w:rPr>
            </w:pPr>
            <w:r w:rsidRPr="008654F5">
              <w:rPr>
                <w:color w:val="51494E"/>
              </w:rPr>
              <w:t xml:space="preserve">Optional </w:t>
            </w:r>
          </w:p>
        </w:tc>
        <w:tc>
          <w:tcPr>
            <w:tcW w:w="6378" w:type="dxa"/>
            <w:shd w:val="clear" w:color="auto" w:fill="auto"/>
          </w:tcPr>
          <w:p w14:paraId="7399B641" w14:textId="500728AA" w:rsidR="008654F5" w:rsidRPr="008654F5" w:rsidRDefault="008654F5" w:rsidP="008654F5">
            <w:pPr>
              <w:spacing w:after="0"/>
              <w:rPr>
                <w:color w:val="51494E"/>
              </w:rPr>
            </w:pPr>
            <w:r w:rsidRPr="008654F5">
              <w:rPr>
                <w:color w:val="51494E"/>
              </w:rPr>
              <w:t>Free text (maximum 80 characters). It does not form part of your Plan and/or MoP.</w:t>
            </w:r>
          </w:p>
        </w:tc>
      </w:tr>
    </w:tbl>
    <w:p w14:paraId="08C2BB95" w14:textId="77777777" w:rsidR="00820204" w:rsidRDefault="00820204" w:rsidP="00820D84">
      <w:pPr>
        <w:ind w:left="227" w:hanging="227"/>
        <w:rPr>
          <w:b/>
          <w:bCs/>
        </w:rPr>
      </w:pPr>
    </w:p>
    <w:p w14:paraId="32A76804" w14:textId="5AECEFB7" w:rsidR="0097214C" w:rsidRDefault="0097214C">
      <w:pPr>
        <w:spacing w:after="200"/>
        <w:rPr>
          <w:b/>
          <w:bCs/>
        </w:rPr>
      </w:pPr>
      <w:r>
        <w:rPr>
          <w:b/>
          <w:bCs/>
        </w:rPr>
        <w:br w:type="page"/>
      </w:r>
    </w:p>
    <w:p w14:paraId="15823F0A" w14:textId="5AECEFB7" w:rsidR="00820204" w:rsidRPr="000E4167" w:rsidRDefault="00C6053B" w:rsidP="00820204">
      <w:pPr>
        <w:pStyle w:val="Heading2"/>
        <w:rPr>
          <w:color w:val="007FAB"/>
        </w:rPr>
      </w:pPr>
      <w:bookmarkStart w:id="12" w:name="_Toc164354826"/>
      <w:r w:rsidRPr="000E4167">
        <w:rPr>
          <w:color w:val="007FAB"/>
        </w:rPr>
        <w:lastRenderedPageBreak/>
        <w:t>Emergency Management</w:t>
      </w:r>
      <w:bookmarkEnd w:id="12"/>
      <w:r w:rsidRPr="000E4167">
        <w:rPr>
          <w:color w:val="007FAB"/>
        </w:rPr>
        <w:t xml:space="preserve"> </w:t>
      </w:r>
    </w:p>
    <w:p w14:paraId="0807404E" w14:textId="77777777" w:rsidR="00A542BC" w:rsidRPr="00A542BC" w:rsidRDefault="00A542BC" w:rsidP="00A542BC">
      <w:pPr>
        <w:pStyle w:val="NoSpacing"/>
        <w:rPr>
          <w:rFonts w:eastAsiaTheme="minorEastAsia"/>
          <w:color w:val="51494E"/>
          <w:kern w:val="0"/>
          <w:szCs w:val="24"/>
          <w:lang w:val="en-US" w:eastAsia="ja-JP"/>
          <w14:ligatures w14:val="none"/>
        </w:rPr>
      </w:pPr>
      <w:r w:rsidRPr="00A542BC">
        <w:rPr>
          <w:rFonts w:eastAsiaTheme="minorEastAsia"/>
          <w:color w:val="51494E"/>
          <w:kern w:val="0"/>
          <w:szCs w:val="24"/>
          <w:lang w:val="en-US" w:eastAsia="ja-JP"/>
          <w14:ligatures w14:val="none"/>
        </w:rPr>
        <w:t>These are the data specifications for the Emergency Management – mix of provision (MoP).</w:t>
      </w:r>
    </w:p>
    <w:p w14:paraId="1FB89A3E" w14:textId="5D379523" w:rsidR="00555010" w:rsidRPr="00F65DCB" w:rsidRDefault="00555010" w:rsidP="00555010">
      <w:pPr>
        <w:pStyle w:val="NormalWeb"/>
        <w:spacing w:before="0" w:beforeAutospacing="0" w:after="240" w:afterAutospacing="0"/>
        <w:rPr>
          <w:rFonts w:asciiTheme="minorHAnsi" w:eastAsiaTheme="minorEastAsia" w:hAnsiTheme="minorHAnsi" w:cstheme="minorBidi"/>
          <w:color w:val="007FAB"/>
          <w:sz w:val="22"/>
          <w:lang w:val="en-US" w:eastAsia="ja-JP"/>
        </w:rPr>
      </w:pPr>
      <w:r w:rsidRPr="00F65DCB">
        <w:rPr>
          <w:rFonts w:asciiTheme="minorHAnsi" w:eastAsiaTheme="minorEastAsia" w:hAnsiTheme="minorHAnsi" w:cstheme="minorBidi"/>
          <w:color w:val="51494E"/>
          <w:sz w:val="22"/>
          <w:lang w:val="en-US" w:eastAsia="ja-JP"/>
        </w:rPr>
        <w:t>Click</w:t>
      </w:r>
      <w:r w:rsidRPr="00F65DCB">
        <w:rPr>
          <w:rFonts w:asciiTheme="minorHAnsi" w:eastAsiaTheme="minorEastAsia" w:hAnsiTheme="minorHAnsi" w:cstheme="minorBidi"/>
          <w:sz w:val="22"/>
          <w:lang w:val="en-US" w:eastAsia="ja-JP"/>
        </w:rPr>
        <w:t xml:space="preserve"> </w:t>
      </w:r>
      <w:hyperlink r:id="rId27" w:history="1">
        <w:r w:rsidRPr="00F65DCB">
          <w:rPr>
            <w:rStyle w:val="Hyperlink"/>
            <w:rFonts w:asciiTheme="minorHAnsi" w:eastAsiaTheme="minorEastAsia" w:hAnsiTheme="minorHAnsi" w:cstheme="minorBidi"/>
            <w:color w:val="007FAB"/>
            <w:sz w:val="22"/>
            <w:u w:val="none"/>
            <w:lang w:val="en-US" w:eastAsia="ja-JP"/>
          </w:rPr>
          <w:t>here for Reference Data</w:t>
        </w:r>
      </w:hyperlink>
      <w:r w:rsidRPr="00F65DCB">
        <w:rPr>
          <w:rFonts w:asciiTheme="minorHAnsi" w:eastAsiaTheme="minorEastAsia" w:hAnsiTheme="minorHAnsi" w:cstheme="minorBidi"/>
          <w:color w:val="007FAB"/>
          <w:sz w:val="22"/>
          <w:lang w:val="en-US" w:eastAsia="ja-JP"/>
        </w:rPr>
        <w:t>.</w:t>
      </w:r>
    </w:p>
    <w:tbl>
      <w:tblPr>
        <w:tblStyle w:val="TableGrid"/>
        <w:tblW w:w="10314" w:type="dxa"/>
        <w:tblLook w:val="04A0" w:firstRow="1" w:lastRow="0" w:firstColumn="1" w:lastColumn="0" w:noHBand="0" w:noVBand="1"/>
      </w:tblPr>
      <w:tblGrid>
        <w:gridCol w:w="2094"/>
        <w:gridCol w:w="1729"/>
        <w:gridCol w:w="6491"/>
      </w:tblGrid>
      <w:tr w:rsidR="00A542BC" w:rsidRPr="00193170" w14:paraId="35021393" w14:textId="77777777" w:rsidTr="00C203E5">
        <w:tc>
          <w:tcPr>
            <w:tcW w:w="2094" w:type="dxa"/>
            <w:shd w:val="clear" w:color="auto" w:fill="FCAF17"/>
          </w:tcPr>
          <w:p w14:paraId="6385C7DB" w14:textId="77777777" w:rsidR="00A542BC" w:rsidRPr="00193170" w:rsidRDefault="00A542BC" w:rsidP="00C203E5">
            <w:pPr>
              <w:spacing w:after="0"/>
              <w:rPr>
                <w:b/>
                <w:bCs/>
                <w:color w:val="51494E"/>
                <w:sz w:val="24"/>
              </w:rPr>
            </w:pPr>
            <w:r w:rsidRPr="00193170">
              <w:rPr>
                <w:b/>
                <w:bCs/>
                <w:color w:val="51494E"/>
                <w:sz w:val="24"/>
              </w:rPr>
              <w:t>Field name</w:t>
            </w:r>
          </w:p>
        </w:tc>
        <w:tc>
          <w:tcPr>
            <w:tcW w:w="1729" w:type="dxa"/>
            <w:shd w:val="clear" w:color="auto" w:fill="FCAF17"/>
          </w:tcPr>
          <w:p w14:paraId="1E510B44" w14:textId="77777777" w:rsidR="00A542BC" w:rsidRPr="00193170" w:rsidRDefault="00A542BC" w:rsidP="00C203E5">
            <w:pPr>
              <w:spacing w:after="0"/>
              <w:rPr>
                <w:b/>
                <w:bCs/>
                <w:color w:val="51494E"/>
                <w:sz w:val="24"/>
              </w:rPr>
            </w:pPr>
            <w:r w:rsidRPr="00193170">
              <w:rPr>
                <w:b/>
                <w:bCs/>
                <w:color w:val="51494E"/>
                <w:sz w:val="24"/>
              </w:rPr>
              <w:t>Field Type</w:t>
            </w:r>
          </w:p>
        </w:tc>
        <w:tc>
          <w:tcPr>
            <w:tcW w:w="6491" w:type="dxa"/>
            <w:shd w:val="clear" w:color="auto" w:fill="FCAF17"/>
          </w:tcPr>
          <w:p w14:paraId="262A04AC" w14:textId="77777777" w:rsidR="00A542BC" w:rsidRPr="00193170" w:rsidRDefault="00A542BC" w:rsidP="00C203E5">
            <w:pPr>
              <w:spacing w:after="0"/>
              <w:rPr>
                <w:b/>
                <w:bCs/>
                <w:color w:val="51494E"/>
                <w:sz w:val="24"/>
              </w:rPr>
            </w:pPr>
            <w:r w:rsidRPr="00193170">
              <w:rPr>
                <w:b/>
                <w:bCs/>
                <w:color w:val="51494E"/>
                <w:sz w:val="24"/>
              </w:rPr>
              <w:t>Description</w:t>
            </w:r>
          </w:p>
        </w:tc>
      </w:tr>
      <w:tr w:rsidR="00E33C54" w:rsidRPr="00B63A33" w14:paraId="76CBE1EB" w14:textId="77777777" w:rsidTr="00E33C54">
        <w:tc>
          <w:tcPr>
            <w:tcW w:w="2094" w:type="dxa"/>
            <w:shd w:val="clear" w:color="auto" w:fill="auto"/>
            <w:vAlign w:val="top"/>
          </w:tcPr>
          <w:p w14:paraId="2BB5C71E" w14:textId="35C847BC" w:rsidR="00E33C54" w:rsidRPr="00E33C54" w:rsidRDefault="00E33C54" w:rsidP="00557B18">
            <w:pPr>
              <w:spacing w:after="100" w:afterAutospacing="1"/>
              <w:rPr>
                <w:color w:val="51494E"/>
              </w:rPr>
            </w:pPr>
            <w:r w:rsidRPr="00E33C54">
              <w:rPr>
                <w:color w:val="51494E"/>
              </w:rPr>
              <w:t>Course/Activity title</w:t>
            </w:r>
          </w:p>
        </w:tc>
        <w:tc>
          <w:tcPr>
            <w:tcW w:w="1729" w:type="dxa"/>
            <w:shd w:val="clear" w:color="auto" w:fill="auto"/>
            <w:vAlign w:val="top"/>
          </w:tcPr>
          <w:p w14:paraId="77A4A622" w14:textId="1E5D0AD7" w:rsidR="00E33C54" w:rsidRPr="00E33C54" w:rsidRDefault="00E33C54" w:rsidP="00557B18">
            <w:pPr>
              <w:spacing w:after="100" w:afterAutospacing="1"/>
              <w:rPr>
                <w:color w:val="51494E"/>
              </w:rPr>
            </w:pPr>
            <w:r w:rsidRPr="00E33C54">
              <w:rPr>
                <w:color w:val="51494E"/>
              </w:rPr>
              <w:t>Mandatory</w:t>
            </w:r>
          </w:p>
        </w:tc>
        <w:tc>
          <w:tcPr>
            <w:tcW w:w="6491" w:type="dxa"/>
            <w:shd w:val="clear" w:color="auto" w:fill="auto"/>
            <w:vAlign w:val="top"/>
          </w:tcPr>
          <w:p w14:paraId="02865733" w14:textId="23B11433" w:rsidR="00E33C54" w:rsidRPr="00E33C54" w:rsidRDefault="00E33C54" w:rsidP="00557B18">
            <w:pPr>
              <w:spacing w:after="100" w:afterAutospacing="1"/>
              <w:rPr>
                <w:color w:val="51494E"/>
              </w:rPr>
            </w:pPr>
            <w:r w:rsidRPr="00E33C54">
              <w:rPr>
                <w:color w:val="51494E"/>
              </w:rPr>
              <w:t>Free text (maximum 255 characters)</w:t>
            </w:r>
          </w:p>
        </w:tc>
      </w:tr>
      <w:tr w:rsidR="00E33C54" w:rsidRPr="00D13787" w14:paraId="69B2AFB5" w14:textId="77777777" w:rsidTr="00C203E5">
        <w:tc>
          <w:tcPr>
            <w:tcW w:w="2094" w:type="dxa"/>
            <w:vAlign w:val="top"/>
          </w:tcPr>
          <w:p w14:paraId="06A6DC87" w14:textId="25561824" w:rsidR="00E33C54" w:rsidRPr="00E33C54" w:rsidRDefault="00E33C54" w:rsidP="00557B18">
            <w:pPr>
              <w:spacing w:after="100" w:afterAutospacing="1"/>
              <w:rPr>
                <w:color w:val="51494E"/>
              </w:rPr>
            </w:pPr>
            <w:r w:rsidRPr="00E33C54">
              <w:rPr>
                <w:color w:val="51494E"/>
              </w:rPr>
              <w:t>Primary focus</w:t>
            </w:r>
          </w:p>
        </w:tc>
        <w:tc>
          <w:tcPr>
            <w:tcW w:w="1729" w:type="dxa"/>
            <w:vAlign w:val="top"/>
          </w:tcPr>
          <w:p w14:paraId="4A66DDAA" w14:textId="6930E246" w:rsidR="00E33C54" w:rsidRPr="00E33C54" w:rsidRDefault="00E33C54" w:rsidP="00557B18">
            <w:pPr>
              <w:spacing w:after="100" w:afterAutospacing="1"/>
              <w:rPr>
                <w:color w:val="51494E"/>
              </w:rPr>
            </w:pPr>
            <w:r w:rsidRPr="00E33C54">
              <w:rPr>
                <w:color w:val="51494E"/>
              </w:rPr>
              <w:t>Mandatory</w:t>
            </w:r>
          </w:p>
        </w:tc>
        <w:tc>
          <w:tcPr>
            <w:tcW w:w="6491" w:type="dxa"/>
            <w:vAlign w:val="top"/>
          </w:tcPr>
          <w:p w14:paraId="6752AC8E" w14:textId="36CB2953" w:rsidR="00E33C54" w:rsidRPr="00E33C54" w:rsidRDefault="00E33C54" w:rsidP="00557B18">
            <w:pPr>
              <w:spacing w:after="100" w:afterAutospacing="1"/>
              <w:rPr>
                <w:color w:val="51494E"/>
              </w:rPr>
            </w:pPr>
            <w:r w:rsidRPr="00E33C54">
              <w:rPr>
                <w:color w:val="51494E"/>
              </w:rPr>
              <w:t>Refer to Reference data</w:t>
            </w:r>
          </w:p>
        </w:tc>
      </w:tr>
      <w:tr w:rsidR="00E33C54" w:rsidRPr="00D13787" w14:paraId="11E1842A" w14:textId="77777777" w:rsidTr="00C203E5">
        <w:tc>
          <w:tcPr>
            <w:tcW w:w="2094" w:type="dxa"/>
            <w:vAlign w:val="top"/>
          </w:tcPr>
          <w:p w14:paraId="61BB8DC7" w14:textId="2AFD228E" w:rsidR="00E33C54" w:rsidRPr="00E33C54" w:rsidRDefault="00E33C54" w:rsidP="00557B18">
            <w:pPr>
              <w:spacing w:after="100" w:afterAutospacing="1"/>
              <w:rPr>
                <w:color w:val="51494E"/>
              </w:rPr>
            </w:pPr>
            <w:r w:rsidRPr="00E33C54">
              <w:rPr>
                <w:color w:val="51494E"/>
              </w:rPr>
              <w:t>Secondary focus</w:t>
            </w:r>
          </w:p>
        </w:tc>
        <w:tc>
          <w:tcPr>
            <w:tcW w:w="1729" w:type="dxa"/>
            <w:vAlign w:val="top"/>
          </w:tcPr>
          <w:p w14:paraId="733AE834" w14:textId="06294E75" w:rsidR="00E33C54" w:rsidRPr="00E33C54" w:rsidRDefault="00E33C54" w:rsidP="00557B18">
            <w:pPr>
              <w:spacing w:after="100" w:afterAutospacing="1"/>
              <w:rPr>
                <w:color w:val="51494E"/>
              </w:rPr>
            </w:pPr>
            <w:r w:rsidRPr="00E33C54">
              <w:rPr>
                <w:color w:val="51494E"/>
              </w:rPr>
              <w:t>Mandatory</w:t>
            </w:r>
          </w:p>
        </w:tc>
        <w:tc>
          <w:tcPr>
            <w:tcW w:w="6491" w:type="dxa"/>
            <w:vAlign w:val="top"/>
          </w:tcPr>
          <w:p w14:paraId="35EAF5B9" w14:textId="796436CF" w:rsidR="00E33C54" w:rsidRPr="00E33C54" w:rsidRDefault="00E33C54" w:rsidP="00557B18">
            <w:pPr>
              <w:spacing w:after="100" w:afterAutospacing="1"/>
              <w:rPr>
                <w:color w:val="51494E"/>
              </w:rPr>
            </w:pPr>
            <w:r w:rsidRPr="00E33C54">
              <w:rPr>
                <w:color w:val="51494E"/>
              </w:rPr>
              <w:t>Refer to Reference data</w:t>
            </w:r>
          </w:p>
        </w:tc>
      </w:tr>
      <w:tr w:rsidR="00E33C54" w:rsidRPr="00D13787" w14:paraId="4B636BF3" w14:textId="77777777" w:rsidTr="00C203E5">
        <w:tc>
          <w:tcPr>
            <w:tcW w:w="2094" w:type="dxa"/>
            <w:vAlign w:val="top"/>
          </w:tcPr>
          <w:p w14:paraId="48E2F57A" w14:textId="14979BC3" w:rsidR="00E33C54" w:rsidRPr="00E33C54" w:rsidRDefault="00E33C54" w:rsidP="00557B18">
            <w:pPr>
              <w:spacing w:after="100" w:afterAutospacing="1"/>
              <w:rPr>
                <w:color w:val="51494E"/>
              </w:rPr>
            </w:pPr>
            <w:r w:rsidRPr="00E33C54">
              <w:rPr>
                <w:color w:val="51494E"/>
              </w:rPr>
              <w:t>Primary target group</w:t>
            </w:r>
          </w:p>
        </w:tc>
        <w:tc>
          <w:tcPr>
            <w:tcW w:w="1729" w:type="dxa"/>
            <w:vAlign w:val="top"/>
          </w:tcPr>
          <w:p w14:paraId="45F014D9" w14:textId="715492C4" w:rsidR="00E33C54" w:rsidRPr="00E33C54" w:rsidRDefault="00E33C54" w:rsidP="00557B18">
            <w:pPr>
              <w:spacing w:after="100" w:afterAutospacing="1"/>
              <w:rPr>
                <w:color w:val="51494E"/>
              </w:rPr>
            </w:pPr>
            <w:r w:rsidRPr="00E33C54">
              <w:rPr>
                <w:color w:val="51494E"/>
              </w:rPr>
              <w:t>Mandatory</w:t>
            </w:r>
          </w:p>
        </w:tc>
        <w:tc>
          <w:tcPr>
            <w:tcW w:w="6491" w:type="dxa"/>
            <w:vAlign w:val="top"/>
          </w:tcPr>
          <w:p w14:paraId="265CA645" w14:textId="1A75A76E" w:rsidR="00E33C54" w:rsidRPr="00E33C54" w:rsidRDefault="00E33C54" w:rsidP="00557B18">
            <w:pPr>
              <w:spacing w:after="100" w:afterAutospacing="1"/>
              <w:rPr>
                <w:color w:val="51494E"/>
              </w:rPr>
            </w:pPr>
            <w:r w:rsidRPr="00E33C54">
              <w:rPr>
                <w:color w:val="51494E"/>
              </w:rPr>
              <w:t>Refer to Reference data</w:t>
            </w:r>
          </w:p>
        </w:tc>
      </w:tr>
      <w:tr w:rsidR="00E33C54" w:rsidRPr="00D13787" w14:paraId="38A969C0" w14:textId="77777777" w:rsidTr="00C203E5">
        <w:tc>
          <w:tcPr>
            <w:tcW w:w="2094" w:type="dxa"/>
            <w:vAlign w:val="top"/>
          </w:tcPr>
          <w:p w14:paraId="0850CA5A" w14:textId="77777777" w:rsidR="00E33C54" w:rsidRPr="00E33C54" w:rsidRDefault="00E33C54" w:rsidP="00557B18">
            <w:pPr>
              <w:spacing w:after="100" w:afterAutospacing="1"/>
              <w:rPr>
                <w:color w:val="51494E"/>
              </w:rPr>
            </w:pPr>
            <w:r w:rsidRPr="00E33C54">
              <w:rPr>
                <w:color w:val="51494E"/>
              </w:rPr>
              <w:t>Region of delivery</w:t>
            </w:r>
          </w:p>
          <w:p w14:paraId="40311CAC" w14:textId="2EA4EE25" w:rsidR="00E33C54" w:rsidRPr="00E33C54" w:rsidRDefault="00E33C54" w:rsidP="00557B18">
            <w:pPr>
              <w:spacing w:after="100" w:afterAutospacing="1"/>
              <w:rPr>
                <w:color w:val="51494E"/>
              </w:rPr>
            </w:pPr>
          </w:p>
        </w:tc>
        <w:tc>
          <w:tcPr>
            <w:tcW w:w="1729" w:type="dxa"/>
            <w:vAlign w:val="top"/>
          </w:tcPr>
          <w:p w14:paraId="3725D2B1" w14:textId="37C3651E" w:rsidR="00E33C54" w:rsidRPr="00E33C54" w:rsidRDefault="00E33C54" w:rsidP="00557B18">
            <w:pPr>
              <w:spacing w:after="100" w:afterAutospacing="1"/>
              <w:rPr>
                <w:color w:val="51494E"/>
              </w:rPr>
            </w:pPr>
            <w:r w:rsidRPr="00E33C54">
              <w:rPr>
                <w:color w:val="51494E"/>
              </w:rPr>
              <w:t>Mandatory</w:t>
            </w:r>
          </w:p>
        </w:tc>
        <w:tc>
          <w:tcPr>
            <w:tcW w:w="6491" w:type="dxa"/>
            <w:vAlign w:val="top"/>
          </w:tcPr>
          <w:p w14:paraId="4110B2D5" w14:textId="38248903" w:rsidR="00E33C54" w:rsidRPr="00E33C54" w:rsidRDefault="00E33C54" w:rsidP="00557B18">
            <w:pPr>
              <w:spacing w:after="100" w:afterAutospacing="1"/>
              <w:rPr>
                <w:color w:val="51494E"/>
              </w:rPr>
            </w:pPr>
            <w:r w:rsidRPr="00E33C54">
              <w:rPr>
                <w:color w:val="51494E"/>
              </w:rPr>
              <w:t xml:space="preserve">Refer to Reference Data. </w:t>
            </w:r>
            <w:r w:rsidR="002814B2">
              <w:rPr>
                <w:color w:val="51494E"/>
              </w:rPr>
              <w:br/>
            </w:r>
            <w:r w:rsidRPr="00E33C54">
              <w:rPr>
                <w:color w:val="51494E"/>
              </w:rPr>
              <w:t>The Region should reflect any specific agreements you have with the TEC regarding where your qualifications are delivered.</w:t>
            </w:r>
          </w:p>
        </w:tc>
      </w:tr>
      <w:tr w:rsidR="00E33C54" w:rsidRPr="00D13787" w14:paraId="6ACBF7AD" w14:textId="77777777" w:rsidTr="00C203E5">
        <w:tc>
          <w:tcPr>
            <w:tcW w:w="2094" w:type="dxa"/>
            <w:vAlign w:val="top"/>
          </w:tcPr>
          <w:p w14:paraId="0AAD05D4" w14:textId="51F94F5E" w:rsidR="00E33C54" w:rsidRPr="00E33C54" w:rsidRDefault="00E33C54" w:rsidP="00557B18">
            <w:pPr>
              <w:spacing w:after="100" w:afterAutospacing="1"/>
              <w:rPr>
                <w:color w:val="51494E"/>
              </w:rPr>
            </w:pPr>
            <w:r w:rsidRPr="00E33C54">
              <w:rPr>
                <w:color w:val="51494E"/>
              </w:rPr>
              <w:t>Hours per learner</w:t>
            </w:r>
          </w:p>
        </w:tc>
        <w:tc>
          <w:tcPr>
            <w:tcW w:w="1729" w:type="dxa"/>
            <w:vAlign w:val="top"/>
          </w:tcPr>
          <w:p w14:paraId="2AC548E5" w14:textId="53EE8E65" w:rsidR="00E33C54" w:rsidRPr="00E33C54" w:rsidRDefault="00E33C54" w:rsidP="00557B18">
            <w:pPr>
              <w:spacing w:after="100" w:afterAutospacing="1"/>
              <w:rPr>
                <w:color w:val="51494E"/>
              </w:rPr>
            </w:pPr>
            <w:r w:rsidRPr="00E33C54">
              <w:rPr>
                <w:color w:val="51494E"/>
              </w:rPr>
              <w:t>Mandatory</w:t>
            </w:r>
          </w:p>
        </w:tc>
        <w:tc>
          <w:tcPr>
            <w:tcW w:w="6491" w:type="dxa"/>
            <w:vAlign w:val="top"/>
          </w:tcPr>
          <w:p w14:paraId="6D8A397A" w14:textId="1770FB8D" w:rsidR="00E33C54" w:rsidRPr="00E33C54" w:rsidRDefault="00E33C54" w:rsidP="00557B18">
            <w:pPr>
              <w:spacing w:after="100" w:afterAutospacing="1"/>
              <w:rPr>
                <w:color w:val="51494E"/>
              </w:rPr>
            </w:pPr>
            <w:r w:rsidRPr="00E33C54">
              <w:rPr>
                <w:color w:val="51494E"/>
              </w:rPr>
              <w:t>Enter the number of hours per learner.</w:t>
            </w:r>
            <w:r w:rsidR="002814B2">
              <w:rPr>
                <w:color w:val="51494E"/>
              </w:rPr>
              <w:br/>
            </w:r>
            <w:r w:rsidRPr="00E33C54">
              <w:rPr>
                <w:color w:val="51494E"/>
              </w:rPr>
              <w:t>The number must be a decimal up to 2 decimal places.</w:t>
            </w:r>
          </w:p>
        </w:tc>
      </w:tr>
      <w:tr w:rsidR="00E33C54" w:rsidRPr="00D13787" w14:paraId="5C3CD701" w14:textId="77777777" w:rsidTr="00C203E5">
        <w:tc>
          <w:tcPr>
            <w:tcW w:w="2094" w:type="dxa"/>
            <w:vAlign w:val="top"/>
          </w:tcPr>
          <w:p w14:paraId="75B3258E" w14:textId="6611ECE1" w:rsidR="00E33C54" w:rsidRPr="00E33C54" w:rsidRDefault="00E33C54" w:rsidP="00557B18">
            <w:pPr>
              <w:spacing w:after="100" w:afterAutospacing="1"/>
              <w:rPr>
                <w:color w:val="51494E"/>
              </w:rPr>
            </w:pPr>
            <w:r w:rsidRPr="00E33C54">
              <w:rPr>
                <w:color w:val="51494E"/>
              </w:rPr>
              <w:t>Number of learners</w:t>
            </w:r>
          </w:p>
        </w:tc>
        <w:tc>
          <w:tcPr>
            <w:tcW w:w="1729" w:type="dxa"/>
            <w:vAlign w:val="top"/>
          </w:tcPr>
          <w:p w14:paraId="74B4B929" w14:textId="5C26474B" w:rsidR="00E33C54" w:rsidRPr="00E33C54" w:rsidRDefault="00E33C54" w:rsidP="00557B18">
            <w:pPr>
              <w:spacing w:after="100" w:afterAutospacing="1"/>
              <w:rPr>
                <w:color w:val="51494E"/>
              </w:rPr>
            </w:pPr>
            <w:r w:rsidRPr="00E33C54">
              <w:rPr>
                <w:color w:val="51494E"/>
              </w:rPr>
              <w:t xml:space="preserve">Mandatory </w:t>
            </w:r>
          </w:p>
        </w:tc>
        <w:tc>
          <w:tcPr>
            <w:tcW w:w="6491" w:type="dxa"/>
            <w:vAlign w:val="top"/>
          </w:tcPr>
          <w:p w14:paraId="54304E68" w14:textId="18BD130C" w:rsidR="00E33C54" w:rsidRPr="00E33C54" w:rsidRDefault="00E33C54" w:rsidP="00557B18">
            <w:pPr>
              <w:spacing w:after="100" w:afterAutospacing="1"/>
              <w:rPr>
                <w:color w:val="51494E"/>
              </w:rPr>
            </w:pPr>
            <w:r w:rsidRPr="00E33C54">
              <w:rPr>
                <w:color w:val="51494E"/>
              </w:rPr>
              <w:t xml:space="preserve">Enter the number of intended funded learners. </w:t>
            </w:r>
            <w:r w:rsidR="002814B2">
              <w:rPr>
                <w:color w:val="51494E"/>
              </w:rPr>
              <w:br/>
            </w:r>
            <w:r w:rsidRPr="00E33C54">
              <w:rPr>
                <w:color w:val="51494E"/>
              </w:rPr>
              <w:t>The number must be a whole number.</w:t>
            </w:r>
          </w:p>
        </w:tc>
      </w:tr>
      <w:tr w:rsidR="00E33C54" w:rsidRPr="00E33C54" w14:paraId="307E4F93" w14:textId="77777777" w:rsidTr="00E33C54">
        <w:tc>
          <w:tcPr>
            <w:tcW w:w="2094" w:type="dxa"/>
            <w:shd w:val="clear" w:color="auto" w:fill="E4DBBD"/>
            <w:vAlign w:val="top"/>
          </w:tcPr>
          <w:p w14:paraId="1BE3105A" w14:textId="5C44C777" w:rsidR="00E33C54" w:rsidRPr="00E33C54" w:rsidRDefault="00E33C54" w:rsidP="00557B18">
            <w:pPr>
              <w:spacing w:after="100" w:afterAutospacing="1"/>
              <w:rPr>
                <w:i/>
                <w:iCs/>
                <w:color w:val="51494E"/>
              </w:rPr>
            </w:pPr>
            <w:r w:rsidRPr="00E33C54">
              <w:rPr>
                <w:i/>
                <w:iCs/>
                <w:color w:val="51494E"/>
              </w:rPr>
              <w:t>Total intended learner hours</w:t>
            </w:r>
          </w:p>
        </w:tc>
        <w:tc>
          <w:tcPr>
            <w:tcW w:w="1729" w:type="dxa"/>
            <w:shd w:val="clear" w:color="auto" w:fill="E4DBBD"/>
            <w:vAlign w:val="top"/>
          </w:tcPr>
          <w:p w14:paraId="70F6FEBF" w14:textId="3958E554" w:rsidR="00E33C54" w:rsidRPr="00E33C54" w:rsidRDefault="00E33C54" w:rsidP="00557B18">
            <w:pPr>
              <w:spacing w:after="100" w:afterAutospacing="1"/>
              <w:rPr>
                <w:i/>
                <w:iCs/>
                <w:color w:val="51494E"/>
              </w:rPr>
            </w:pPr>
            <w:r w:rsidRPr="00E33C54">
              <w:rPr>
                <w:i/>
                <w:iCs/>
                <w:color w:val="51494E"/>
              </w:rPr>
              <w:t xml:space="preserve">Auto-populated </w:t>
            </w:r>
          </w:p>
        </w:tc>
        <w:tc>
          <w:tcPr>
            <w:tcW w:w="6491" w:type="dxa"/>
            <w:shd w:val="clear" w:color="auto" w:fill="E4DBBD"/>
            <w:vAlign w:val="top"/>
          </w:tcPr>
          <w:p w14:paraId="4E97CC1D" w14:textId="39489A99" w:rsidR="00E33C54" w:rsidRPr="00E33C54" w:rsidRDefault="00E33C54" w:rsidP="00557B18">
            <w:pPr>
              <w:spacing w:after="100" w:afterAutospacing="1"/>
              <w:rPr>
                <w:i/>
                <w:iCs/>
                <w:color w:val="51494E"/>
              </w:rPr>
            </w:pPr>
            <w:r w:rsidRPr="00E33C54">
              <w:rPr>
                <w:i/>
                <w:iCs/>
                <w:color w:val="51494E"/>
              </w:rPr>
              <w:t>Hours per learner * Number of learners</w:t>
            </w:r>
          </w:p>
        </w:tc>
      </w:tr>
      <w:tr w:rsidR="00E33C54" w:rsidRPr="00D13787" w14:paraId="512E5E8A" w14:textId="77777777" w:rsidTr="00C203E5">
        <w:tc>
          <w:tcPr>
            <w:tcW w:w="2094" w:type="dxa"/>
            <w:vAlign w:val="top"/>
          </w:tcPr>
          <w:p w14:paraId="09C993D2" w14:textId="0DE6FC39" w:rsidR="00E33C54" w:rsidRPr="00E33C54" w:rsidRDefault="00E33C54" w:rsidP="00557B18">
            <w:pPr>
              <w:spacing w:after="100" w:afterAutospacing="1"/>
              <w:rPr>
                <w:color w:val="51494E"/>
              </w:rPr>
            </w:pPr>
            <w:r w:rsidRPr="00E33C54">
              <w:rPr>
                <w:color w:val="51494E"/>
              </w:rPr>
              <w:t>Funded value</w:t>
            </w:r>
          </w:p>
        </w:tc>
        <w:tc>
          <w:tcPr>
            <w:tcW w:w="1729" w:type="dxa"/>
            <w:vAlign w:val="top"/>
          </w:tcPr>
          <w:p w14:paraId="15388954" w14:textId="1138E9CC" w:rsidR="00E33C54" w:rsidRPr="00E33C54" w:rsidRDefault="00E33C54" w:rsidP="00557B18">
            <w:pPr>
              <w:spacing w:after="100" w:afterAutospacing="1"/>
              <w:rPr>
                <w:color w:val="51494E"/>
              </w:rPr>
            </w:pPr>
            <w:r w:rsidRPr="00E33C54">
              <w:rPr>
                <w:color w:val="51494E"/>
              </w:rPr>
              <w:t>Mandatory</w:t>
            </w:r>
          </w:p>
        </w:tc>
        <w:tc>
          <w:tcPr>
            <w:tcW w:w="6491" w:type="dxa"/>
            <w:vAlign w:val="top"/>
          </w:tcPr>
          <w:p w14:paraId="34F90B2C" w14:textId="73639C80" w:rsidR="00E33C54" w:rsidRPr="00E33C54" w:rsidRDefault="00E33C54" w:rsidP="00557B18">
            <w:pPr>
              <w:spacing w:after="100" w:afterAutospacing="1"/>
              <w:rPr>
                <w:color w:val="51494E"/>
              </w:rPr>
            </w:pPr>
            <w:r w:rsidRPr="00E33C54">
              <w:rPr>
                <w:color w:val="51494E"/>
              </w:rPr>
              <w:t>Enter the total value of the provision.</w:t>
            </w:r>
            <w:r w:rsidR="002814B2">
              <w:rPr>
                <w:color w:val="51494E"/>
              </w:rPr>
              <w:br/>
            </w:r>
            <w:r w:rsidRPr="00E33C54">
              <w:rPr>
                <w:color w:val="51494E"/>
              </w:rPr>
              <w:t>The number must be a decimal up to 2 decimal places.</w:t>
            </w:r>
          </w:p>
        </w:tc>
      </w:tr>
      <w:tr w:rsidR="00E33C54" w:rsidRPr="00E33C54" w14:paraId="0459F623" w14:textId="77777777" w:rsidTr="00E33C54">
        <w:tc>
          <w:tcPr>
            <w:tcW w:w="2094" w:type="dxa"/>
            <w:shd w:val="clear" w:color="auto" w:fill="E4DBBD"/>
            <w:vAlign w:val="top"/>
          </w:tcPr>
          <w:p w14:paraId="7E2EB1CD" w14:textId="0A444481" w:rsidR="00E33C54" w:rsidRPr="00E33C54" w:rsidRDefault="00E33C54" w:rsidP="00557B18">
            <w:pPr>
              <w:spacing w:after="100" w:afterAutospacing="1"/>
              <w:rPr>
                <w:i/>
                <w:iCs/>
                <w:color w:val="51494E"/>
              </w:rPr>
            </w:pPr>
            <w:r w:rsidRPr="00E33C54">
              <w:rPr>
                <w:i/>
                <w:iCs/>
                <w:color w:val="51494E"/>
              </w:rPr>
              <w:t>Funding rate</w:t>
            </w:r>
          </w:p>
        </w:tc>
        <w:tc>
          <w:tcPr>
            <w:tcW w:w="1729" w:type="dxa"/>
            <w:shd w:val="clear" w:color="auto" w:fill="E4DBBD"/>
            <w:vAlign w:val="top"/>
          </w:tcPr>
          <w:p w14:paraId="60680ABB" w14:textId="7804CDA5" w:rsidR="00E33C54" w:rsidRPr="00E33C54" w:rsidRDefault="00E33C54" w:rsidP="00557B18">
            <w:pPr>
              <w:spacing w:after="100" w:afterAutospacing="1"/>
              <w:rPr>
                <w:i/>
                <w:iCs/>
                <w:color w:val="51494E"/>
              </w:rPr>
            </w:pPr>
            <w:r w:rsidRPr="00E33C54">
              <w:rPr>
                <w:i/>
                <w:iCs/>
                <w:color w:val="51494E"/>
              </w:rPr>
              <w:t>Auto-populated</w:t>
            </w:r>
          </w:p>
        </w:tc>
        <w:tc>
          <w:tcPr>
            <w:tcW w:w="6491" w:type="dxa"/>
            <w:shd w:val="clear" w:color="auto" w:fill="E4DBBD"/>
            <w:vAlign w:val="top"/>
          </w:tcPr>
          <w:p w14:paraId="127096E8" w14:textId="6B522967" w:rsidR="00E33C54" w:rsidRPr="00E33C54" w:rsidRDefault="00E33C54" w:rsidP="00557B18">
            <w:pPr>
              <w:spacing w:after="100" w:afterAutospacing="1"/>
              <w:rPr>
                <w:i/>
                <w:iCs/>
                <w:color w:val="51494E"/>
              </w:rPr>
            </w:pPr>
            <w:r w:rsidRPr="00E33C54">
              <w:rPr>
                <w:i/>
                <w:iCs/>
                <w:color w:val="51494E"/>
              </w:rPr>
              <w:t>Funded value / Total intended learner hours</w:t>
            </w:r>
          </w:p>
        </w:tc>
      </w:tr>
      <w:tr w:rsidR="00E33C54" w:rsidRPr="00D13787" w14:paraId="2A7BFD80" w14:textId="77777777" w:rsidTr="00C203E5">
        <w:tc>
          <w:tcPr>
            <w:tcW w:w="2094" w:type="dxa"/>
            <w:vAlign w:val="top"/>
          </w:tcPr>
          <w:p w14:paraId="54094F07" w14:textId="6347FB7F" w:rsidR="00E33C54" w:rsidRPr="00E33C54" w:rsidRDefault="00E33C54" w:rsidP="00557B18">
            <w:pPr>
              <w:spacing w:after="100" w:afterAutospacing="1"/>
              <w:rPr>
                <w:color w:val="51494E"/>
              </w:rPr>
            </w:pPr>
            <w:r w:rsidRPr="00E33C54">
              <w:rPr>
                <w:color w:val="51494E"/>
              </w:rPr>
              <w:t>Comments</w:t>
            </w:r>
          </w:p>
        </w:tc>
        <w:tc>
          <w:tcPr>
            <w:tcW w:w="1729" w:type="dxa"/>
            <w:vAlign w:val="top"/>
          </w:tcPr>
          <w:p w14:paraId="0429A7FF" w14:textId="5CC502A9" w:rsidR="00E33C54" w:rsidRPr="00E33C54" w:rsidRDefault="00E33C54" w:rsidP="00557B18">
            <w:pPr>
              <w:spacing w:after="100" w:afterAutospacing="1"/>
              <w:rPr>
                <w:color w:val="51494E"/>
              </w:rPr>
            </w:pPr>
            <w:r w:rsidRPr="00E33C54">
              <w:rPr>
                <w:color w:val="51494E"/>
              </w:rPr>
              <w:t xml:space="preserve">Optional </w:t>
            </w:r>
          </w:p>
        </w:tc>
        <w:tc>
          <w:tcPr>
            <w:tcW w:w="6491" w:type="dxa"/>
            <w:vAlign w:val="top"/>
          </w:tcPr>
          <w:p w14:paraId="4D1E9D0E" w14:textId="0D03E3A4" w:rsidR="00E33C54" w:rsidRPr="00E33C54" w:rsidRDefault="00E33C54" w:rsidP="00557B18">
            <w:pPr>
              <w:spacing w:after="100" w:afterAutospacing="1"/>
              <w:rPr>
                <w:color w:val="51494E"/>
              </w:rPr>
            </w:pPr>
            <w:r w:rsidRPr="00E33C54">
              <w:rPr>
                <w:color w:val="51494E"/>
              </w:rPr>
              <w:t>Free text (maximum 80 characters). It does not form part of your Plan and/or MoP.</w:t>
            </w:r>
          </w:p>
        </w:tc>
      </w:tr>
    </w:tbl>
    <w:p w14:paraId="40B9320F" w14:textId="5B4F3A37" w:rsidR="00820204" w:rsidRPr="00820204" w:rsidRDefault="00C6053B" w:rsidP="00820204">
      <w:pPr>
        <w:pStyle w:val="NormalWeb"/>
        <w:spacing w:before="0" w:beforeAutospacing="0" w:after="240" w:afterAutospacing="0"/>
        <w:rPr>
          <w:rFonts w:asciiTheme="minorHAnsi" w:eastAsiaTheme="minorEastAsia" w:hAnsiTheme="minorHAnsi" w:cstheme="minorBidi"/>
          <w:sz w:val="22"/>
          <w:lang w:val="en-US" w:eastAsia="ja-JP"/>
        </w:rPr>
      </w:pPr>
      <w:r>
        <w:rPr>
          <w:rFonts w:asciiTheme="minorHAnsi" w:eastAsiaTheme="minorEastAsia" w:hAnsiTheme="minorHAnsi" w:cstheme="minorBidi"/>
          <w:color w:val="DA6D23" w:themeColor="accent1"/>
          <w:sz w:val="22"/>
          <w:lang w:val="en-US" w:eastAsia="ja-JP"/>
        </w:rPr>
        <w:br/>
      </w:r>
      <w:r w:rsidR="00FD0E60">
        <w:rPr>
          <w:rFonts w:asciiTheme="minorHAnsi" w:eastAsiaTheme="minorEastAsia" w:hAnsiTheme="minorHAnsi" w:cstheme="minorBidi"/>
          <w:sz w:val="22"/>
          <w:lang w:val="en-US" w:eastAsia="ja-JP"/>
        </w:rPr>
        <w:br/>
      </w:r>
    </w:p>
    <w:p w14:paraId="2E4DF8BC" w14:textId="5C27BA51" w:rsidR="00C6053B" w:rsidRPr="000E4167" w:rsidRDefault="00C6053B" w:rsidP="00C6053B">
      <w:pPr>
        <w:pStyle w:val="Heading2"/>
        <w:rPr>
          <w:color w:val="007FAB"/>
        </w:rPr>
      </w:pPr>
      <w:bookmarkStart w:id="13" w:name="_Toc164354827"/>
      <w:r w:rsidRPr="000E4167">
        <w:rPr>
          <w:color w:val="007FAB"/>
        </w:rPr>
        <w:t>English Language Teaching</w:t>
      </w:r>
      <w:bookmarkEnd w:id="13"/>
      <w:r w:rsidRPr="000E4167">
        <w:rPr>
          <w:color w:val="007FAB"/>
        </w:rPr>
        <w:t xml:space="preserve"> </w:t>
      </w:r>
    </w:p>
    <w:p w14:paraId="195EDD6E" w14:textId="3FF187D4" w:rsidR="00555010" w:rsidRPr="00F65DCB" w:rsidRDefault="00E420F6" w:rsidP="00555010">
      <w:pPr>
        <w:pStyle w:val="NormalWeb"/>
        <w:spacing w:before="0" w:beforeAutospacing="0" w:after="240" w:afterAutospacing="0"/>
        <w:rPr>
          <w:rFonts w:asciiTheme="minorHAnsi" w:eastAsiaTheme="minorEastAsia" w:hAnsiTheme="minorHAnsi" w:cstheme="minorBidi"/>
          <w:color w:val="51494E"/>
          <w:sz w:val="22"/>
          <w:lang w:val="en-US" w:eastAsia="ja-JP"/>
        </w:rPr>
      </w:pPr>
      <w:r w:rsidRPr="00E420F6">
        <w:rPr>
          <w:rFonts w:asciiTheme="minorHAnsi" w:eastAsiaTheme="minorEastAsia" w:hAnsiTheme="minorHAnsi" w:cstheme="minorBidi"/>
          <w:color w:val="51494E"/>
          <w:sz w:val="22"/>
          <w:lang w:val="en-US" w:eastAsia="ja-JP"/>
        </w:rPr>
        <w:t>These are the data specifications for the English Language Teaching – mix of provision (MoP).</w:t>
      </w:r>
      <w:r w:rsidR="00C70C2B">
        <w:rPr>
          <w:rFonts w:asciiTheme="minorHAnsi" w:eastAsiaTheme="minorEastAsia" w:hAnsiTheme="minorHAnsi" w:cstheme="minorBidi"/>
          <w:color w:val="51494E"/>
          <w:sz w:val="22"/>
          <w:lang w:val="en-US" w:eastAsia="ja-JP"/>
        </w:rPr>
        <w:br/>
      </w:r>
      <w:r w:rsidR="00555010" w:rsidRPr="00F65DCB">
        <w:rPr>
          <w:rFonts w:asciiTheme="minorHAnsi" w:eastAsiaTheme="minorEastAsia" w:hAnsiTheme="minorHAnsi" w:cstheme="minorBidi"/>
          <w:color w:val="51494E"/>
          <w:sz w:val="22"/>
          <w:lang w:val="en-US" w:eastAsia="ja-JP"/>
        </w:rPr>
        <w:t>Click</w:t>
      </w:r>
      <w:r w:rsidR="00555010" w:rsidRPr="00F65DCB">
        <w:rPr>
          <w:rFonts w:asciiTheme="minorHAnsi" w:eastAsiaTheme="minorEastAsia" w:hAnsiTheme="minorHAnsi" w:cstheme="minorBidi"/>
          <w:sz w:val="22"/>
          <w:lang w:val="en-US" w:eastAsia="ja-JP"/>
        </w:rPr>
        <w:t xml:space="preserve"> </w:t>
      </w:r>
      <w:hyperlink r:id="rId28" w:history="1">
        <w:r w:rsidR="00555010" w:rsidRPr="00F65DCB">
          <w:rPr>
            <w:rStyle w:val="Hyperlink"/>
            <w:rFonts w:asciiTheme="minorHAnsi" w:eastAsiaTheme="minorEastAsia" w:hAnsiTheme="minorHAnsi" w:cstheme="minorBidi"/>
            <w:color w:val="007FAB"/>
            <w:sz w:val="22"/>
            <w:u w:val="none"/>
            <w:lang w:val="en-US" w:eastAsia="ja-JP"/>
          </w:rPr>
          <w:t>here for Reference Data</w:t>
        </w:r>
      </w:hyperlink>
      <w:r w:rsidR="00555010" w:rsidRPr="00F65DCB">
        <w:rPr>
          <w:rFonts w:asciiTheme="minorHAnsi" w:eastAsiaTheme="minorEastAsia" w:hAnsiTheme="minorHAnsi" w:cstheme="minorBidi"/>
          <w:color w:val="007FAB"/>
          <w:sz w:val="22"/>
          <w:lang w:val="en-US" w:eastAsia="ja-JP"/>
        </w:rPr>
        <w:t>.</w:t>
      </w:r>
    </w:p>
    <w:tbl>
      <w:tblPr>
        <w:tblStyle w:val="TableGrid"/>
        <w:tblW w:w="10314" w:type="dxa"/>
        <w:tblLook w:val="04A0" w:firstRow="1" w:lastRow="0" w:firstColumn="1" w:lastColumn="0" w:noHBand="0" w:noVBand="1"/>
      </w:tblPr>
      <w:tblGrid>
        <w:gridCol w:w="2094"/>
        <w:gridCol w:w="1729"/>
        <w:gridCol w:w="6491"/>
      </w:tblGrid>
      <w:tr w:rsidR="00D17000" w:rsidRPr="00193170" w14:paraId="5B4E6188" w14:textId="77777777" w:rsidTr="00C203E5">
        <w:tc>
          <w:tcPr>
            <w:tcW w:w="2094" w:type="dxa"/>
            <w:shd w:val="clear" w:color="auto" w:fill="FCAF17"/>
          </w:tcPr>
          <w:p w14:paraId="4A9D3554" w14:textId="77777777" w:rsidR="00D17000" w:rsidRPr="00193170" w:rsidRDefault="00D17000" w:rsidP="00415FF4">
            <w:pPr>
              <w:spacing w:after="100" w:afterAutospacing="1"/>
              <w:rPr>
                <w:b/>
                <w:bCs/>
                <w:color w:val="51494E"/>
                <w:sz w:val="24"/>
              </w:rPr>
            </w:pPr>
            <w:r w:rsidRPr="00193170">
              <w:rPr>
                <w:b/>
                <w:bCs/>
                <w:color w:val="51494E"/>
                <w:sz w:val="24"/>
              </w:rPr>
              <w:t>Field name</w:t>
            </w:r>
          </w:p>
        </w:tc>
        <w:tc>
          <w:tcPr>
            <w:tcW w:w="1729" w:type="dxa"/>
            <w:shd w:val="clear" w:color="auto" w:fill="FCAF17"/>
          </w:tcPr>
          <w:p w14:paraId="0C13BA20" w14:textId="77777777" w:rsidR="00D17000" w:rsidRPr="00193170" w:rsidRDefault="00D17000" w:rsidP="00415FF4">
            <w:pPr>
              <w:spacing w:after="100" w:afterAutospacing="1"/>
              <w:rPr>
                <w:b/>
                <w:bCs/>
                <w:color w:val="51494E"/>
                <w:sz w:val="24"/>
              </w:rPr>
            </w:pPr>
            <w:r w:rsidRPr="00193170">
              <w:rPr>
                <w:b/>
                <w:bCs/>
                <w:color w:val="51494E"/>
                <w:sz w:val="24"/>
              </w:rPr>
              <w:t>Field Type</w:t>
            </w:r>
          </w:p>
        </w:tc>
        <w:tc>
          <w:tcPr>
            <w:tcW w:w="6491" w:type="dxa"/>
            <w:shd w:val="clear" w:color="auto" w:fill="FCAF17"/>
          </w:tcPr>
          <w:p w14:paraId="6BD81299" w14:textId="77777777" w:rsidR="00D17000" w:rsidRPr="00193170" w:rsidRDefault="00D17000" w:rsidP="00415FF4">
            <w:pPr>
              <w:spacing w:after="100" w:afterAutospacing="1"/>
              <w:rPr>
                <w:b/>
                <w:bCs/>
                <w:color w:val="51494E"/>
                <w:sz w:val="24"/>
              </w:rPr>
            </w:pPr>
            <w:r w:rsidRPr="00193170">
              <w:rPr>
                <w:b/>
                <w:bCs/>
                <w:color w:val="51494E"/>
                <w:sz w:val="24"/>
              </w:rPr>
              <w:t>Description</w:t>
            </w:r>
          </w:p>
        </w:tc>
      </w:tr>
      <w:tr w:rsidR="00415FF4" w:rsidRPr="00B63A33" w14:paraId="4934BC9C" w14:textId="77777777" w:rsidTr="00C203E5">
        <w:tc>
          <w:tcPr>
            <w:tcW w:w="2094" w:type="dxa"/>
            <w:shd w:val="clear" w:color="auto" w:fill="auto"/>
            <w:vAlign w:val="top"/>
          </w:tcPr>
          <w:p w14:paraId="1DB5C963" w14:textId="77777777" w:rsidR="00415FF4" w:rsidRPr="00415FF4" w:rsidRDefault="00415FF4" w:rsidP="00415FF4">
            <w:pPr>
              <w:spacing w:after="100" w:afterAutospacing="1"/>
              <w:rPr>
                <w:color w:val="51494E"/>
              </w:rPr>
            </w:pPr>
            <w:r w:rsidRPr="00415FF4">
              <w:rPr>
                <w:color w:val="51494E"/>
              </w:rPr>
              <w:t>Region of delivery</w:t>
            </w:r>
          </w:p>
          <w:p w14:paraId="69007240" w14:textId="0EB70133" w:rsidR="00415FF4" w:rsidRPr="00E33C54" w:rsidRDefault="00415FF4" w:rsidP="00415FF4">
            <w:pPr>
              <w:spacing w:after="100" w:afterAutospacing="1"/>
              <w:rPr>
                <w:color w:val="51494E"/>
              </w:rPr>
            </w:pPr>
          </w:p>
        </w:tc>
        <w:tc>
          <w:tcPr>
            <w:tcW w:w="1729" w:type="dxa"/>
            <w:shd w:val="clear" w:color="auto" w:fill="auto"/>
            <w:vAlign w:val="top"/>
          </w:tcPr>
          <w:p w14:paraId="512BE4E7" w14:textId="0F236238" w:rsidR="00415FF4" w:rsidRPr="00E33C54" w:rsidRDefault="00415FF4" w:rsidP="00415FF4">
            <w:pPr>
              <w:spacing w:after="100" w:afterAutospacing="1"/>
              <w:rPr>
                <w:color w:val="51494E"/>
              </w:rPr>
            </w:pPr>
            <w:r w:rsidRPr="00415FF4">
              <w:rPr>
                <w:color w:val="51494E"/>
              </w:rPr>
              <w:t>Mandatory</w:t>
            </w:r>
          </w:p>
        </w:tc>
        <w:tc>
          <w:tcPr>
            <w:tcW w:w="6491" w:type="dxa"/>
            <w:shd w:val="clear" w:color="auto" w:fill="auto"/>
            <w:vAlign w:val="top"/>
          </w:tcPr>
          <w:p w14:paraId="1BF96217" w14:textId="0E207FCD" w:rsidR="00415FF4" w:rsidRPr="00E33C54" w:rsidRDefault="00415FF4" w:rsidP="00415FF4">
            <w:pPr>
              <w:spacing w:after="100" w:afterAutospacing="1"/>
              <w:rPr>
                <w:color w:val="51494E"/>
              </w:rPr>
            </w:pPr>
            <w:r w:rsidRPr="00415FF4">
              <w:rPr>
                <w:color w:val="51494E"/>
              </w:rPr>
              <w:t xml:space="preserve">Refer to Reference Data. </w:t>
            </w:r>
            <w:r>
              <w:rPr>
                <w:color w:val="51494E"/>
              </w:rPr>
              <w:br/>
            </w:r>
            <w:r w:rsidRPr="00415FF4">
              <w:rPr>
                <w:color w:val="51494E"/>
              </w:rPr>
              <w:t>The Region should reflect any specific agreements you have with the TEC regarding where your qualifications are delivered.</w:t>
            </w:r>
          </w:p>
        </w:tc>
      </w:tr>
      <w:tr w:rsidR="00415FF4" w:rsidRPr="00D13787" w14:paraId="5DAF71B9" w14:textId="77777777" w:rsidTr="00C203E5">
        <w:tc>
          <w:tcPr>
            <w:tcW w:w="2094" w:type="dxa"/>
            <w:vAlign w:val="top"/>
          </w:tcPr>
          <w:p w14:paraId="0734859E" w14:textId="53D277F6" w:rsidR="00415FF4" w:rsidRPr="00E33C54" w:rsidRDefault="00415FF4" w:rsidP="00415FF4">
            <w:pPr>
              <w:spacing w:after="100" w:afterAutospacing="1"/>
              <w:rPr>
                <w:color w:val="51494E"/>
              </w:rPr>
            </w:pPr>
            <w:r w:rsidRPr="00415FF4">
              <w:rPr>
                <w:color w:val="51494E"/>
              </w:rPr>
              <w:t>Number of learners</w:t>
            </w:r>
          </w:p>
        </w:tc>
        <w:tc>
          <w:tcPr>
            <w:tcW w:w="1729" w:type="dxa"/>
            <w:vAlign w:val="top"/>
          </w:tcPr>
          <w:p w14:paraId="04F6A2D1" w14:textId="250C2369" w:rsidR="00415FF4" w:rsidRPr="00E33C54" w:rsidRDefault="00415FF4" w:rsidP="00415FF4">
            <w:pPr>
              <w:spacing w:after="100" w:afterAutospacing="1"/>
              <w:rPr>
                <w:color w:val="51494E"/>
              </w:rPr>
            </w:pPr>
            <w:r w:rsidRPr="00415FF4">
              <w:rPr>
                <w:color w:val="51494E"/>
              </w:rPr>
              <w:t>Mandatory</w:t>
            </w:r>
          </w:p>
        </w:tc>
        <w:tc>
          <w:tcPr>
            <w:tcW w:w="6491" w:type="dxa"/>
            <w:vAlign w:val="top"/>
          </w:tcPr>
          <w:p w14:paraId="04D0EA0C" w14:textId="1C0D0609" w:rsidR="00415FF4" w:rsidRPr="00E33C54" w:rsidRDefault="00415FF4" w:rsidP="00415FF4">
            <w:pPr>
              <w:spacing w:after="100" w:afterAutospacing="1"/>
              <w:rPr>
                <w:color w:val="51494E"/>
              </w:rPr>
            </w:pPr>
            <w:r w:rsidRPr="00415FF4">
              <w:rPr>
                <w:color w:val="51494E"/>
              </w:rPr>
              <w:t xml:space="preserve">Enter the number of intended funded learners. </w:t>
            </w:r>
            <w:r>
              <w:rPr>
                <w:color w:val="51494E"/>
              </w:rPr>
              <w:br/>
            </w:r>
            <w:r w:rsidRPr="00415FF4">
              <w:rPr>
                <w:color w:val="51494E"/>
              </w:rPr>
              <w:t>The number must be a whole number.</w:t>
            </w:r>
          </w:p>
        </w:tc>
      </w:tr>
      <w:tr w:rsidR="00415FF4" w:rsidRPr="00D13787" w14:paraId="5E858813" w14:textId="77777777" w:rsidTr="00C203E5">
        <w:tc>
          <w:tcPr>
            <w:tcW w:w="2094" w:type="dxa"/>
            <w:vAlign w:val="top"/>
          </w:tcPr>
          <w:p w14:paraId="2EAABC38" w14:textId="21A1F9B2" w:rsidR="00415FF4" w:rsidRPr="00E33C54" w:rsidRDefault="00415FF4" w:rsidP="00415FF4">
            <w:pPr>
              <w:spacing w:after="100" w:afterAutospacing="1"/>
              <w:rPr>
                <w:color w:val="51494E"/>
              </w:rPr>
            </w:pPr>
            <w:r w:rsidRPr="00415FF4">
              <w:rPr>
                <w:color w:val="51494E"/>
              </w:rPr>
              <w:t>Hours per learner</w:t>
            </w:r>
          </w:p>
        </w:tc>
        <w:tc>
          <w:tcPr>
            <w:tcW w:w="1729" w:type="dxa"/>
            <w:vAlign w:val="top"/>
          </w:tcPr>
          <w:p w14:paraId="67038D67" w14:textId="168761E6" w:rsidR="00415FF4" w:rsidRPr="00E33C54" w:rsidRDefault="00415FF4" w:rsidP="00415FF4">
            <w:pPr>
              <w:spacing w:after="100" w:afterAutospacing="1"/>
              <w:rPr>
                <w:color w:val="51494E"/>
              </w:rPr>
            </w:pPr>
            <w:r w:rsidRPr="00415FF4">
              <w:rPr>
                <w:color w:val="51494E"/>
              </w:rPr>
              <w:t>Mandatory</w:t>
            </w:r>
          </w:p>
        </w:tc>
        <w:tc>
          <w:tcPr>
            <w:tcW w:w="6491" w:type="dxa"/>
            <w:vAlign w:val="top"/>
          </w:tcPr>
          <w:p w14:paraId="0E549930" w14:textId="4E65327E" w:rsidR="00415FF4" w:rsidRPr="00E33C54" w:rsidRDefault="00415FF4" w:rsidP="00415FF4">
            <w:pPr>
              <w:spacing w:after="100" w:afterAutospacing="1"/>
              <w:rPr>
                <w:color w:val="51494E"/>
              </w:rPr>
            </w:pPr>
            <w:r w:rsidRPr="00415FF4">
              <w:rPr>
                <w:color w:val="51494E"/>
              </w:rPr>
              <w:t>Enter the number of hours per learner.</w:t>
            </w:r>
            <w:r>
              <w:rPr>
                <w:color w:val="51494E"/>
              </w:rPr>
              <w:br/>
            </w:r>
            <w:r w:rsidRPr="00415FF4">
              <w:rPr>
                <w:color w:val="51494E"/>
              </w:rPr>
              <w:t>The number must be greater than or equal to zero, with no more than four decimal places.</w:t>
            </w:r>
          </w:p>
        </w:tc>
      </w:tr>
      <w:tr w:rsidR="00415FF4" w:rsidRPr="00415FF4" w14:paraId="0658FD7B" w14:textId="77777777" w:rsidTr="00415FF4">
        <w:tc>
          <w:tcPr>
            <w:tcW w:w="2094" w:type="dxa"/>
            <w:shd w:val="clear" w:color="auto" w:fill="E4DBBD"/>
            <w:vAlign w:val="top"/>
          </w:tcPr>
          <w:p w14:paraId="43C21F3D" w14:textId="724FF2DD" w:rsidR="00415FF4" w:rsidRPr="00415FF4" w:rsidRDefault="00415FF4" w:rsidP="00415FF4">
            <w:pPr>
              <w:spacing w:after="100" w:afterAutospacing="1"/>
              <w:rPr>
                <w:i/>
                <w:iCs/>
                <w:color w:val="51494E"/>
              </w:rPr>
            </w:pPr>
            <w:r w:rsidRPr="00415FF4">
              <w:rPr>
                <w:i/>
                <w:iCs/>
                <w:color w:val="51494E"/>
              </w:rPr>
              <w:t>Total intended learner hours</w:t>
            </w:r>
          </w:p>
        </w:tc>
        <w:tc>
          <w:tcPr>
            <w:tcW w:w="1729" w:type="dxa"/>
            <w:shd w:val="clear" w:color="auto" w:fill="E4DBBD"/>
            <w:vAlign w:val="top"/>
          </w:tcPr>
          <w:p w14:paraId="093534F0" w14:textId="23B8A3B7" w:rsidR="00415FF4" w:rsidRPr="00415FF4" w:rsidRDefault="00415FF4" w:rsidP="00415FF4">
            <w:pPr>
              <w:spacing w:after="100" w:afterAutospacing="1"/>
              <w:rPr>
                <w:i/>
                <w:iCs/>
                <w:color w:val="51494E"/>
              </w:rPr>
            </w:pPr>
            <w:r w:rsidRPr="00415FF4">
              <w:rPr>
                <w:i/>
                <w:iCs/>
                <w:color w:val="51494E"/>
              </w:rPr>
              <w:t>Auto-populated</w:t>
            </w:r>
          </w:p>
        </w:tc>
        <w:tc>
          <w:tcPr>
            <w:tcW w:w="6491" w:type="dxa"/>
            <w:shd w:val="clear" w:color="auto" w:fill="E4DBBD"/>
            <w:vAlign w:val="top"/>
          </w:tcPr>
          <w:p w14:paraId="593CA37E" w14:textId="6B84BD52" w:rsidR="00415FF4" w:rsidRPr="00415FF4" w:rsidRDefault="00415FF4" w:rsidP="00415FF4">
            <w:pPr>
              <w:spacing w:after="100" w:afterAutospacing="1"/>
              <w:rPr>
                <w:i/>
                <w:iCs/>
                <w:color w:val="51494E"/>
              </w:rPr>
            </w:pPr>
            <w:r w:rsidRPr="00415FF4">
              <w:rPr>
                <w:i/>
                <w:iCs/>
                <w:color w:val="51494E"/>
              </w:rPr>
              <w:t>Hours per leaner * Number of learners</w:t>
            </w:r>
          </w:p>
        </w:tc>
      </w:tr>
      <w:tr w:rsidR="00415FF4" w:rsidRPr="00415FF4" w14:paraId="5581C1C9" w14:textId="77777777" w:rsidTr="00415FF4">
        <w:tc>
          <w:tcPr>
            <w:tcW w:w="2094" w:type="dxa"/>
            <w:shd w:val="clear" w:color="auto" w:fill="E4DBBD"/>
            <w:vAlign w:val="top"/>
          </w:tcPr>
          <w:p w14:paraId="06CDED4B" w14:textId="5E5FE25B" w:rsidR="00415FF4" w:rsidRPr="00415FF4" w:rsidRDefault="00415FF4" w:rsidP="00415FF4">
            <w:pPr>
              <w:spacing w:after="100" w:afterAutospacing="1"/>
              <w:rPr>
                <w:i/>
                <w:iCs/>
                <w:color w:val="51494E"/>
              </w:rPr>
            </w:pPr>
            <w:r w:rsidRPr="00415FF4">
              <w:rPr>
                <w:i/>
                <w:iCs/>
                <w:color w:val="51494E"/>
              </w:rPr>
              <w:t>Funded value</w:t>
            </w:r>
          </w:p>
        </w:tc>
        <w:tc>
          <w:tcPr>
            <w:tcW w:w="1729" w:type="dxa"/>
            <w:shd w:val="clear" w:color="auto" w:fill="E4DBBD"/>
            <w:vAlign w:val="top"/>
          </w:tcPr>
          <w:p w14:paraId="25150E12" w14:textId="6604E872" w:rsidR="00415FF4" w:rsidRPr="00415FF4" w:rsidRDefault="00415FF4" w:rsidP="00415FF4">
            <w:pPr>
              <w:spacing w:after="100" w:afterAutospacing="1"/>
              <w:rPr>
                <w:i/>
                <w:iCs/>
                <w:color w:val="51494E"/>
              </w:rPr>
            </w:pPr>
            <w:r w:rsidRPr="00415FF4">
              <w:rPr>
                <w:i/>
                <w:iCs/>
                <w:color w:val="51494E"/>
              </w:rPr>
              <w:t xml:space="preserve">Auto-populated </w:t>
            </w:r>
          </w:p>
        </w:tc>
        <w:tc>
          <w:tcPr>
            <w:tcW w:w="6491" w:type="dxa"/>
            <w:shd w:val="clear" w:color="auto" w:fill="E4DBBD"/>
            <w:vAlign w:val="top"/>
          </w:tcPr>
          <w:p w14:paraId="33C98861" w14:textId="1B350F77" w:rsidR="00415FF4" w:rsidRPr="00415FF4" w:rsidRDefault="00415FF4" w:rsidP="00415FF4">
            <w:pPr>
              <w:spacing w:after="100" w:afterAutospacing="1"/>
              <w:rPr>
                <w:i/>
                <w:iCs/>
                <w:color w:val="51494E"/>
              </w:rPr>
            </w:pPr>
            <w:r w:rsidRPr="00415FF4">
              <w:rPr>
                <w:i/>
                <w:iCs/>
                <w:color w:val="51494E"/>
              </w:rPr>
              <w:t>Total intended learner hours * Applicable funding rate</w:t>
            </w:r>
            <w:r w:rsidRPr="00415FF4">
              <w:rPr>
                <w:i/>
                <w:iCs/>
                <w:color w:val="51494E"/>
              </w:rPr>
              <w:br/>
              <w:t xml:space="preserve">Click </w:t>
            </w:r>
            <w:hyperlink r:id="rId29" w:history="1">
              <w:r w:rsidRPr="00B50DC5">
                <w:rPr>
                  <w:b/>
                  <w:bCs/>
                  <w:i/>
                  <w:iCs/>
                  <w:color w:val="51494E"/>
                </w:rPr>
                <w:t>here</w:t>
              </w:r>
            </w:hyperlink>
            <w:r w:rsidRPr="00B50DC5">
              <w:rPr>
                <w:b/>
                <w:bCs/>
                <w:i/>
                <w:iCs/>
                <w:color w:val="51494E"/>
              </w:rPr>
              <w:t xml:space="preserve"> for information on funding rates</w:t>
            </w:r>
          </w:p>
        </w:tc>
      </w:tr>
      <w:tr w:rsidR="00415FF4" w:rsidRPr="00D13787" w14:paraId="3E9AB424" w14:textId="77777777" w:rsidTr="00C203E5">
        <w:tc>
          <w:tcPr>
            <w:tcW w:w="2094" w:type="dxa"/>
            <w:vAlign w:val="top"/>
          </w:tcPr>
          <w:p w14:paraId="6DF41FF9" w14:textId="75CA6395" w:rsidR="00415FF4" w:rsidRPr="00E33C54" w:rsidRDefault="00415FF4" w:rsidP="00415FF4">
            <w:pPr>
              <w:spacing w:after="100" w:afterAutospacing="1"/>
              <w:rPr>
                <w:color w:val="51494E"/>
              </w:rPr>
            </w:pPr>
            <w:r w:rsidRPr="00415FF4">
              <w:rPr>
                <w:color w:val="51494E"/>
              </w:rPr>
              <w:t>Comments</w:t>
            </w:r>
          </w:p>
        </w:tc>
        <w:tc>
          <w:tcPr>
            <w:tcW w:w="1729" w:type="dxa"/>
            <w:vAlign w:val="top"/>
          </w:tcPr>
          <w:p w14:paraId="497B7922" w14:textId="786A5EF4" w:rsidR="00415FF4" w:rsidRPr="00E33C54" w:rsidRDefault="00415FF4" w:rsidP="00415FF4">
            <w:pPr>
              <w:spacing w:after="100" w:afterAutospacing="1"/>
              <w:rPr>
                <w:color w:val="51494E"/>
              </w:rPr>
            </w:pPr>
            <w:r w:rsidRPr="00415FF4">
              <w:rPr>
                <w:color w:val="51494E"/>
              </w:rPr>
              <w:t xml:space="preserve">Optional </w:t>
            </w:r>
          </w:p>
        </w:tc>
        <w:tc>
          <w:tcPr>
            <w:tcW w:w="6491" w:type="dxa"/>
            <w:vAlign w:val="top"/>
          </w:tcPr>
          <w:p w14:paraId="20E2F9ED" w14:textId="0ADD40A3" w:rsidR="00415FF4" w:rsidRPr="00E33C54" w:rsidRDefault="00415FF4" w:rsidP="00415FF4">
            <w:pPr>
              <w:spacing w:after="100" w:afterAutospacing="1"/>
              <w:rPr>
                <w:color w:val="51494E"/>
              </w:rPr>
            </w:pPr>
            <w:r w:rsidRPr="00415FF4">
              <w:rPr>
                <w:color w:val="51494E"/>
              </w:rPr>
              <w:t>Free text (maximum 80 characters). It does not form part of your Plan and/or MoP.</w:t>
            </w:r>
          </w:p>
        </w:tc>
      </w:tr>
    </w:tbl>
    <w:p w14:paraId="004C0411" w14:textId="0979257A" w:rsidR="00C6053B" w:rsidRDefault="00C6053B" w:rsidP="00C6053B">
      <w:pPr>
        <w:pStyle w:val="NormalWeb"/>
        <w:spacing w:before="0" w:beforeAutospacing="0" w:after="240" w:afterAutospacing="0"/>
        <w:rPr>
          <w:rFonts w:asciiTheme="minorHAnsi" w:eastAsiaTheme="minorEastAsia" w:hAnsiTheme="minorHAnsi" w:cstheme="minorBidi"/>
          <w:sz w:val="22"/>
          <w:lang w:val="en-US" w:eastAsia="ja-JP"/>
        </w:rPr>
      </w:pPr>
    </w:p>
    <w:p w14:paraId="32F90B3C" w14:textId="77777777" w:rsidR="00FD0E60" w:rsidRDefault="00FD0E60" w:rsidP="00C6053B">
      <w:pPr>
        <w:pStyle w:val="NormalWeb"/>
        <w:spacing w:before="0" w:beforeAutospacing="0" w:after="240" w:afterAutospacing="0"/>
        <w:rPr>
          <w:rFonts w:asciiTheme="minorHAnsi" w:eastAsiaTheme="minorEastAsia" w:hAnsiTheme="minorHAnsi" w:cstheme="minorBidi"/>
          <w:sz w:val="22"/>
          <w:lang w:val="en-US" w:eastAsia="ja-JP"/>
        </w:rPr>
      </w:pPr>
    </w:p>
    <w:p w14:paraId="7786B977" w14:textId="43447E18" w:rsidR="00C6053B" w:rsidRPr="000E4167" w:rsidRDefault="00C6053B" w:rsidP="00C6053B">
      <w:pPr>
        <w:pStyle w:val="Heading2"/>
        <w:rPr>
          <w:color w:val="007FAB"/>
        </w:rPr>
      </w:pPr>
      <w:bookmarkStart w:id="14" w:name="_Toc164354828"/>
      <w:r w:rsidRPr="000E4167">
        <w:rPr>
          <w:color w:val="007FAB"/>
        </w:rPr>
        <w:lastRenderedPageBreak/>
        <w:t>Intensive Literacy &amp; Numeracy (ILN)</w:t>
      </w:r>
      <w:bookmarkEnd w:id="14"/>
    </w:p>
    <w:p w14:paraId="59FBCB3E" w14:textId="610F28C7" w:rsidR="00555010" w:rsidRPr="00F65DCB" w:rsidRDefault="008D5781" w:rsidP="00555010">
      <w:pPr>
        <w:pStyle w:val="NormalWeb"/>
        <w:spacing w:before="0" w:beforeAutospacing="0" w:after="240" w:afterAutospacing="0"/>
        <w:rPr>
          <w:rFonts w:asciiTheme="minorHAnsi" w:eastAsiaTheme="minorEastAsia" w:hAnsiTheme="minorHAnsi" w:cstheme="minorBidi"/>
          <w:color w:val="51494E"/>
          <w:sz w:val="22"/>
          <w:lang w:val="en-US" w:eastAsia="ja-JP"/>
        </w:rPr>
      </w:pPr>
      <w:r w:rsidRPr="008D5781">
        <w:rPr>
          <w:rFonts w:asciiTheme="minorHAnsi" w:eastAsiaTheme="minorEastAsia" w:hAnsiTheme="minorHAnsi" w:cstheme="minorBidi"/>
          <w:color w:val="51494E"/>
          <w:sz w:val="22"/>
          <w:lang w:val="en-US" w:eastAsia="ja-JP"/>
        </w:rPr>
        <w:t>These are the data specifications for the ILN – mix of provision (MoP).</w:t>
      </w:r>
      <w:r w:rsidR="00C70C2B">
        <w:rPr>
          <w:rFonts w:asciiTheme="minorHAnsi" w:eastAsiaTheme="minorEastAsia" w:hAnsiTheme="minorHAnsi" w:cstheme="minorBidi"/>
          <w:color w:val="51494E"/>
          <w:sz w:val="22"/>
          <w:lang w:val="en-US" w:eastAsia="ja-JP"/>
        </w:rPr>
        <w:br/>
      </w:r>
      <w:r w:rsidR="00555010" w:rsidRPr="00F65DCB">
        <w:rPr>
          <w:rFonts w:asciiTheme="minorHAnsi" w:eastAsiaTheme="minorEastAsia" w:hAnsiTheme="minorHAnsi" w:cstheme="minorBidi"/>
          <w:color w:val="51494E"/>
          <w:sz w:val="22"/>
          <w:lang w:val="en-US" w:eastAsia="ja-JP"/>
        </w:rPr>
        <w:t>Click</w:t>
      </w:r>
      <w:r w:rsidR="00555010" w:rsidRPr="00F65DCB">
        <w:rPr>
          <w:rFonts w:asciiTheme="minorHAnsi" w:eastAsiaTheme="minorEastAsia" w:hAnsiTheme="minorHAnsi" w:cstheme="minorBidi"/>
          <w:sz w:val="22"/>
          <w:lang w:val="en-US" w:eastAsia="ja-JP"/>
        </w:rPr>
        <w:t xml:space="preserve"> </w:t>
      </w:r>
      <w:hyperlink r:id="rId30" w:history="1">
        <w:r w:rsidR="00555010" w:rsidRPr="00F65DCB">
          <w:rPr>
            <w:rStyle w:val="Hyperlink"/>
            <w:rFonts w:asciiTheme="minorHAnsi" w:eastAsiaTheme="minorEastAsia" w:hAnsiTheme="minorHAnsi" w:cstheme="minorBidi"/>
            <w:color w:val="007FAB"/>
            <w:sz w:val="22"/>
            <w:u w:val="none"/>
            <w:lang w:val="en-US" w:eastAsia="ja-JP"/>
          </w:rPr>
          <w:t>here for Reference Data</w:t>
        </w:r>
      </w:hyperlink>
      <w:r w:rsidR="00555010" w:rsidRPr="00F65DCB">
        <w:rPr>
          <w:rFonts w:asciiTheme="minorHAnsi" w:eastAsiaTheme="minorEastAsia" w:hAnsiTheme="minorHAnsi" w:cstheme="minorBidi"/>
          <w:color w:val="007FAB"/>
          <w:sz w:val="22"/>
          <w:lang w:val="en-US" w:eastAsia="ja-JP"/>
        </w:rPr>
        <w:t>.</w:t>
      </w:r>
    </w:p>
    <w:tbl>
      <w:tblPr>
        <w:tblStyle w:val="TableGrid"/>
        <w:tblW w:w="10314" w:type="dxa"/>
        <w:tblLook w:val="04A0" w:firstRow="1" w:lastRow="0" w:firstColumn="1" w:lastColumn="0" w:noHBand="0" w:noVBand="1"/>
      </w:tblPr>
      <w:tblGrid>
        <w:gridCol w:w="2094"/>
        <w:gridCol w:w="1729"/>
        <w:gridCol w:w="6491"/>
      </w:tblGrid>
      <w:tr w:rsidR="00F158F6" w:rsidRPr="00193170" w14:paraId="13A5F756" w14:textId="77777777" w:rsidTr="00C203E5">
        <w:tc>
          <w:tcPr>
            <w:tcW w:w="2094" w:type="dxa"/>
            <w:shd w:val="clear" w:color="auto" w:fill="FCAF17"/>
          </w:tcPr>
          <w:p w14:paraId="47D95AEB" w14:textId="77777777" w:rsidR="00F158F6" w:rsidRPr="00193170" w:rsidRDefault="00F158F6" w:rsidP="00B870E9">
            <w:pPr>
              <w:spacing w:after="100" w:afterAutospacing="1"/>
              <w:rPr>
                <w:b/>
                <w:bCs/>
                <w:color w:val="51494E"/>
                <w:sz w:val="24"/>
              </w:rPr>
            </w:pPr>
            <w:r w:rsidRPr="00193170">
              <w:rPr>
                <w:b/>
                <w:bCs/>
                <w:color w:val="51494E"/>
                <w:sz w:val="24"/>
              </w:rPr>
              <w:t>Field name</w:t>
            </w:r>
          </w:p>
        </w:tc>
        <w:tc>
          <w:tcPr>
            <w:tcW w:w="1729" w:type="dxa"/>
            <w:shd w:val="clear" w:color="auto" w:fill="FCAF17"/>
          </w:tcPr>
          <w:p w14:paraId="7881C288" w14:textId="77777777" w:rsidR="00F158F6" w:rsidRPr="00193170" w:rsidRDefault="00F158F6" w:rsidP="00B870E9">
            <w:pPr>
              <w:spacing w:after="100" w:afterAutospacing="1"/>
              <w:rPr>
                <w:b/>
                <w:bCs/>
                <w:color w:val="51494E"/>
                <w:sz w:val="24"/>
              </w:rPr>
            </w:pPr>
            <w:r w:rsidRPr="00193170">
              <w:rPr>
                <w:b/>
                <w:bCs/>
                <w:color w:val="51494E"/>
                <w:sz w:val="24"/>
              </w:rPr>
              <w:t>Field Type</w:t>
            </w:r>
          </w:p>
        </w:tc>
        <w:tc>
          <w:tcPr>
            <w:tcW w:w="6491" w:type="dxa"/>
            <w:shd w:val="clear" w:color="auto" w:fill="FCAF17"/>
          </w:tcPr>
          <w:p w14:paraId="2510E174" w14:textId="77777777" w:rsidR="00F158F6" w:rsidRPr="00193170" w:rsidRDefault="00F158F6" w:rsidP="00B870E9">
            <w:pPr>
              <w:spacing w:after="100" w:afterAutospacing="1"/>
              <w:rPr>
                <w:b/>
                <w:bCs/>
                <w:color w:val="51494E"/>
                <w:sz w:val="24"/>
              </w:rPr>
            </w:pPr>
            <w:r w:rsidRPr="00193170">
              <w:rPr>
                <w:b/>
                <w:bCs/>
                <w:color w:val="51494E"/>
                <w:sz w:val="24"/>
              </w:rPr>
              <w:t>Description</w:t>
            </w:r>
          </w:p>
        </w:tc>
      </w:tr>
      <w:tr w:rsidR="00B870E9" w:rsidRPr="00B63A33" w14:paraId="2DB1C92D" w14:textId="77777777" w:rsidTr="00C203E5">
        <w:tc>
          <w:tcPr>
            <w:tcW w:w="2094" w:type="dxa"/>
            <w:shd w:val="clear" w:color="auto" w:fill="auto"/>
            <w:vAlign w:val="top"/>
          </w:tcPr>
          <w:p w14:paraId="7C2E3F5A" w14:textId="201C1EFF" w:rsidR="00B870E9" w:rsidRPr="00E33C54" w:rsidRDefault="00B870E9" w:rsidP="00B870E9">
            <w:pPr>
              <w:spacing w:after="100" w:afterAutospacing="1"/>
              <w:rPr>
                <w:color w:val="51494E"/>
              </w:rPr>
            </w:pPr>
            <w:r w:rsidRPr="00B870E9">
              <w:rPr>
                <w:color w:val="51494E"/>
              </w:rPr>
              <w:t xml:space="preserve">Region of delivery </w:t>
            </w:r>
          </w:p>
        </w:tc>
        <w:tc>
          <w:tcPr>
            <w:tcW w:w="1729" w:type="dxa"/>
            <w:shd w:val="clear" w:color="auto" w:fill="auto"/>
            <w:vAlign w:val="top"/>
          </w:tcPr>
          <w:p w14:paraId="15414C0B" w14:textId="65A838A7" w:rsidR="00B870E9" w:rsidRPr="00E33C54" w:rsidRDefault="00B870E9" w:rsidP="00B870E9">
            <w:pPr>
              <w:spacing w:after="100" w:afterAutospacing="1"/>
              <w:rPr>
                <w:color w:val="51494E"/>
              </w:rPr>
            </w:pPr>
            <w:r w:rsidRPr="00B870E9">
              <w:rPr>
                <w:color w:val="51494E"/>
              </w:rPr>
              <w:t>Mandatory</w:t>
            </w:r>
          </w:p>
        </w:tc>
        <w:tc>
          <w:tcPr>
            <w:tcW w:w="6491" w:type="dxa"/>
            <w:shd w:val="clear" w:color="auto" w:fill="auto"/>
            <w:vAlign w:val="top"/>
          </w:tcPr>
          <w:p w14:paraId="050F0EA7" w14:textId="45E4BFAC" w:rsidR="00B870E9" w:rsidRPr="00E33C54" w:rsidRDefault="00B870E9" w:rsidP="00B870E9">
            <w:pPr>
              <w:spacing w:after="100" w:afterAutospacing="1"/>
              <w:rPr>
                <w:color w:val="51494E"/>
              </w:rPr>
            </w:pPr>
            <w:r w:rsidRPr="00B870E9">
              <w:rPr>
                <w:color w:val="51494E"/>
              </w:rPr>
              <w:t xml:space="preserve">Refer to Reference Data. </w:t>
            </w:r>
            <w:r>
              <w:rPr>
                <w:color w:val="51494E"/>
              </w:rPr>
              <w:br/>
            </w:r>
            <w:r w:rsidRPr="00B870E9">
              <w:rPr>
                <w:color w:val="51494E"/>
              </w:rPr>
              <w:t>The Region should reflect any specific agreements you have with the TEC regarding where your qualifications are delivered.</w:t>
            </w:r>
          </w:p>
        </w:tc>
      </w:tr>
      <w:tr w:rsidR="00B870E9" w:rsidRPr="00D13787" w14:paraId="1FEFE2AA" w14:textId="77777777" w:rsidTr="00C203E5">
        <w:tc>
          <w:tcPr>
            <w:tcW w:w="2094" w:type="dxa"/>
            <w:vAlign w:val="top"/>
          </w:tcPr>
          <w:p w14:paraId="187F9925" w14:textId="129767E3" w:rsidR="00B870E9" w:rsidRPr="00E33C54" w:rsidRDefault="00B870E9" w:rsidP="00B870E9">
            <w:pPr>
              <w:spacing w:after="100" w:afterAutospacing="1"/>
              <w:rPr>
                <w:color w:val="51494E"/>
              </w:rPr>
            </w:pPr>
            <w:r w:rsidRPr="00B870E9">
              <w:rPr>
                <w:color w:val="51494E"/>
              </w:rPr>
              <w:t>Number of learners</w:t>
            </w:r>
          </w:p>
        </w:tc>
        <w:tc>
          <w:tcPr>
            <w:tcW w:w="1729" w:type="dxa"/>
            <w:vAlign w:val="top"/>
          </w:tcPr>
          <w:p w14:paraId="7222D317" w14:textId="22585392" w:rsidR="00B870E9" w:rsidRPr="00E33C54" w:rsidRDefault="00B870E9" w:rsidP="00B870E9">
            <w:pPr>
              <w:spacing w:after="100" w:afterAutospacing="1"/>
              <w:rPr>
                <w:color w:val="51494E"/>
              </w:rPr>
            </w:pPr>
            <w:r w:rsidRPr="00B870E9">
              <w:rPr>
                <w:color w:val="51494E"/>
              </w:rPr>
              <w:t xml:space="preserve">Mandatory </w:t>
            </w:r>
          </w:p>
        </w:tc>
        <w:tc>
          <w:tcPr>
            <w:tcW w:w="6491" w:type="dxa"/>
            <w:vAlign w:val="top"/>
          </w:tcPr>
          <w:p w14:paraId="3D091177" w14:textId="1821F54B" w:rsidR="00B870E9" w:rsidRPr="00E33C54" w:rsidRDefault="00B870E9" w:rsidP="00B870E9">
            <w:pPr>
              <w:spacing w:after="100" w:afterAutospacing="1"/>
              <w:rPr>
                <w:color w:val="51494E"/>
              </w:rPr>
            </w:pPr>
            <w:r w:rsidRPr="00B870E9">
              <w:rPr>
                <w:color w:val="51494E"/>
              </w:rPr>
              <w:t xml:space="preserve">Enter the number of funded learners you plan to deliver. </w:t>
            </w:r>
            <w:r>
              <w:rPr>
                <w:color w:val="51494E"/>
              </w:rPr>
              <w:br/>
            </w:r>
            <w:r w:rsidRPr="00B870E9">
              <w:rPr>
                <w:color w:val="51494E"/>
              </w:rPr>
              <w:t>Must be a whole number greater than or equal to zero.</w:t>
            </w:r>
          </w:p>
        </w:tc>
      </w:tr>
      <w:tr w:rsidR="00B870E9" w:rsidRPr="00D13787" w14:paraId="373C3FDE" w14:textId="77777777" w:rsidTr="00C203E5">
        <w:tc>
          <w:tcPr>
            <w:tcW w:w="2094" w:type="dxa"/>
            <w:vAlign w:val="top"/>
          </w:tcPr>
          <w:p w14:paraId="50D764D4" w14:textId="2DC4356D" w:rsidR="00B870E9" w:rsidRPr="00E33C54" w:rsidRDefault="00B870E9" w:rsidP="00B870E9">
            <w:pPr>
              <w:spacing w:after="100" w:afterAutospacing="1"/>
              <w:rPr>
                <w:color w:val="51494E"/>
              </w:rPr>
            </w:pPr>
            <w:r w:rsidRPr="00B870E9">
              <w:rPr>
                <w:color w:val="51494E"/>
              </w:rPr>
              <w:t>Hours per learner</w:t>
            </w:r>
          </w:p>
        </w:tc>
        <w:tc>
          <w:tcPr>
            <w:tcW w:w="1729" w:type="dxa"/>
            <w:vAlign w:val="top"/>
          </w:tcPr>
          <w:p w14:paraId="72440762" w14:textId="1E2E1261" w:rsidR="00B870E9" w:rsidRPr="00E33C54" w:rsidRDefault="00B870E9" w:rsidP="00B870E9">
            <w:pPr>
              <w:spacing w:after="100" w:afterAutospacing="1"/>
              <w:rPr>
                <w:color w:val="51494E"/>
              </w:rPr>
            </w:pPr>
            <w:r w:rsidRPr="00B870E9">
              <w:rPr>
                <w:color w:val="51494E"/>
              </w:rPr>
              <w:t>Mandatory</w:t>
            </w:r>
          </w:p>
        </w:tc>
        <w:tc>
          <w:tcPr>
            <w:tcW w:w="6491" w:type="dxa"/>
            <w:vAlign w:val="top"/>
          </w:tcPr>
          <w:p w14:paraId="36DC29CC" w14:textId="2531EB47" w:rsidR="00B870E9" w:rsidRPr="00E33C54" w:rsidRDefault="00B870E9" w:rsidP="00B870E9">
            <w:pPr>
              <w:spacing w:after="100" w:afterAutospacing="1"/>
              <w:rPr>
                <w:color w:val="51494E"/>
              </w:rPr>
            </w:pPr>
            <w:r w:rsidRPr="00B870E9">
              <w:rPr>
                <w:color w:val="51494E"/>
              </w:rPr>
              <w:t>Enter the number of hours per learner.</w:t>
            </w:r>
            <w:r>
              <w:rPr>
                <w:color w:val="51494E"/>
              </w:rPr>
              <w:br/>
            </w:r>
            <w:r w:rsidRPr="00B870E9">
              <w:rPr>
                <w:color w:val="51494E"/>
              </w:rPr>
              <w:t>The number must be greater than or equal to zero, with no more than four decimal places.</w:t>
            </w:r>
          </w:p>
        </w:tc>
      </w:tr>
      <w:tr w:rsidR="00B870E9" w:rsidRPr="00B870E9" w14:paraId="75C459F3" w14:textId="77777777" w:rsidTr="00C203E5">
        <w:tc>
          <w:tcPr>
            <w:tcW w:w="2094" w:type="dxa"/>
            <w:shd w:val="clear" w:color="auto" w:fill="E4DBBD"/>
            <w:vAlign w:val="top"/>
          </w:tcPr>
          <w:p w14:paraId="1D6AE970" w14:textId="6BD4799B" w:rsidR="00B870E9" w:rsidRPr="00B870E9" w:rsidRDefault="00B870E9" w:rsidP="00B870E9">
            <w:pPr>
              <w:spacing w:after="100" w:afterAutospacing="1"/>
              <w:rPr>
                <w:i/>
                <w:iCs/>
                <w:color w:val="51494E"/>
              </w:rPr>
            </w:pPr>
            <w:r w:rsidRPr="00B870E9">
              <w:rPr>
                <w:i/>
                <w:iCs/>
                <w:color w:val="51494E"/>
              </w:rPr>
              <w:t>Total intended learner hours</w:t>
            </w:r>
          </w:p>
        </w:tc>
        <w:tc>
          <w:tcPr>
            <w:tcW w:w="1729" w:type="dxa"/>
            <w:shd w:val="clear" w:color="auto" w:fill="E4DBBD"/>
            <w:vAlign w:val="top"/>
          </w:tcPr>
          <w:p w14:paraId="298A3399" w14:textId="22253358" w:rsidR="00B870E9" w:rsidRPr="00B870E9" w:rsidRDefault="00B870E9" w:rsidP="00B870E9">
            <w:pPr>
              <w:spacing w:after="100" w:afterAutospacing="1"/>
              <w:rPr>
                <w:i/>
                <w:iCs/>
                <w:color w:val="51494E"/>
              </w:rPr>
            </w:pPr>
            <w:r w:rsidRPr="00B870E9">
              <w:rPr>
                <w:i/>
                <w:iCs/>
                <w:color w:val="51494E"/>
              </w:rPr>
              <w:t>Auto-populated</w:t>
            </w:r>
          </w:p>
        </w:tc>
        <w:tc>
          <w:tcPr>
            <w:tcW w:w="6491" w:type="dxa"/>
            <w:shd w:val="clear" w:color="auto" w:fill="E4DBBD"/>
            <w:vAlign w:val="top"/>
          </w:tcPr>
          <w:p w14:paraId="35EA3A1E" w14:textId="0011B0AD" w:rsidR="00B870E9" w:rsidRPr="00B870E9" w:rsidRDefault="00B870E9" w:rsidP="00B870E9">
            <w:pPr>
              <w:spacing w:after="100" w:afterAutospacing="1"/>
              <w:rPr>
                <w:i/>
                <w:iCs/>
                <w:color w:val="51494E"/>
              </w:rPr>
            </w:pPr>
            <w:r w:rsidRPr="00B870E9">
              <w:rPr>
                <w:i/>
                <w:iCs/>
                <w:color w:val="51494E"/>
              </w:rPr>
              <w:t>Hours per learner * Number of learner</w:t>
            </w:r>
            <w:r w:rsidR="00640CD5">
              <w:rPr>
                <w:i/>
                <w:iCs/>
                <w:color w:val="51494E"/>
              </w:rPr>
              <w:t>s</w:t>
            </w:r>
          </w:p>
        </w:tc>
      </w:tr>
      <w:tr w:rsidR="00B870E9" w:rsidRPr="00B870E9" w14:paraId="4A91DF20" w14:textId="77777777" w:rsidTr="00C203E5">
        <w:tc>
          <w:tcPr>
            <w:tcW w:w="2094" w:type="dxa"/>
            <w:shd w:val="clear" w:color="auto" w:fill="E4DBBD"/>
            <w:vAlign w:val="top"/>
          </w:tcPr>
          <w:p w14:paraId="08BBC34E" w14:textId="0681A4D0" w:rsidR="00B870E9" w:rsidRPr="00B870E9" w:rsidRDefault="00B870E9" w:rsidP="00B870E9">
            <w:pPr>
              <w:spacing w:after="100" w:afterAutospacing="1"/>
              <w:rPr>
                <w:i/>
                <w:iCs/>
                <w:color w:val="51494E"/>
              </w:rPr>
            </w:pPr>
            <w:r w:rsidRPr="00B870E9">
              <w:rPr>
                <w:i/>
                <w:iCs/>
                <w:color w:val="51494E"/>
              </w:rPr>
              <w:t>Funded value</w:t>
            </w:r>
          </w:p>
        </w:tc>
        <w:tc>
          <w:tcPr>
            <w:tcW w:w="1729" w:type="dxa"/>
            <w:shd w:val="clear" w:color="auto" w:fill="E4DBBD"/>
            <w:vAlign w:val="top"/>
          </w:tcPr>
          <w:p w14:paraId="26403CE9" w14:textId="17F52F12" w:rsidR="00B870E9" w:rsidRPr="00B870E9" w:rsidRDefault="00B870E9" w:rsidP="00B870E9">
            <w:pPr>
              <w:spacing w:after="100" w:afterAutospacing="1"/>
              <w:rPr>
                <w:i/>
                <w:iCs/>
                <w:color w:val="51494E"/>
              </w:rPr>
            </w:pPr>
            <w:r w:rsidRPr="00B870E9">
              <w:rPr>
                <w:i/>
                <w:iCs/>
                <w:color w:val="51494E"/>
              </w:rPr>
              <w:t>Auto-populated</w:t>
            </w:r>
          </w:p>
        </w:tc>
        <w:tc>
          <w:tcPr>
            <w:tcW w:w="6491" w:type="dxa"/>
            <w:shd w:val="clear" w:color="auto" w:fill="E4DBBD"/>
            <w:vAlign w:val="top"/>
          </w:tcPr>
          <w:p w14:paraId="096D8B9E" w14:textId="24CE2BAB" w:rsidR="00B870E9" w:rsidRPr="00B870E9" w:rsidRDefault="00B870E9" w:rsidP="00B870E9">
            <w:pPr>
              <w:spacing w:after="100" w:afterAutospacing="1"/>
              <w:rPr>
                <w:i/>
                <w:iCs/>
                <w:color w:val="51494E"/>
              </w:rPr>
            </w:pPr>
            <w:r w:rsidRPr="00B870E9">
              <w:rPr>
                <w:i/>
                <w:iCs/>
                <w:color w:val="51494E"/>
              </w:rPr>
              <w:t>Total Intended learner hours</w:t>
            </w:r>
            <w:r w:rsidRPr="00B870E9" w:rsidDel="00B355A3">
              <w:rPr>
                <w:i/>
                <w:iCs/>
                <w:color w:val="51494E"/>
              </w:rPr>
              <w:t xml:space="preserve"> </w:t>
            </w:r>
            <w:r w:rsidRPr="00B870E9">
              <w:rPr>
                <w:i/>
                <w:iCs/>
                <w:color w:val="51494E"/>
              </w:rPr>
              <w:t>* Applicable funding rate</w:t>
            </w:r>
            <w:r w:rsidRPr="00B870E9">
              <w:rPr>
                <w:i/>
                <w:iCs/>
                <w:color w:val="51494E"/>
              </w:rPr>
              <w:br/>
              <w:t xml:space="preserve">Click </w:t>
            </w:r>
            <w:hyperlink r:id="rId31" w:history="1">
              <w:r w:rsidRPr="00640CD5">
                <w:rPr>
                  <w:b/>
                  <w:bCs/>
                  <w:i/>
                  <w:iCs/>
                  <w:color w:val="51494E"/>
                </w:rPr>
                <w:t>here</w:t>
              </w:r>
            </w:hyperlink>
            <w:r w:rsidRPr="00640CD5">
              <w:rPr>
                <w:b/>
                <w:bCs/>
                <w:i/>
                <w:iCs/>
                <w:color w:val="51494E"/>
              </w:rPr>
              <w:t xml:space="preserve"> for information on funding rates</w:t>
            </w:r>
          </w:p>
        </w:tc>
      </w:tr>
      <w:tr w:rsidR="00B870E9" w:rsidRPr="00D13787" w14:paraId="5C36CAE2" w14:textId="77777777" w:rsidTr="00C203E5">
        <w:tc>
          <w:tcPr>
            <w:tcW w:w="2094" w:type="dxa"/>
            <w:vAlign w:val="top"/>
          </w:tcPr>
          <w:p w14:paraId="5929A757" w14:textId="3BF52BA0" w:rsidR="00B870E9" w:rsidRPr="00E33C54" w:rsidRDefault="00B870E9" w:rsidP="00B870E9">
            <w:pPr>
              <w:spacing w:after="100" w:afterAutospacing="1"/>
              <w:rPr>
                <w:color w:val="51494E"/>
              </w:rPr>
            </w:pPr>
            <w:r w:rsidRPr="00B870E9">
              <w:rPr>
                <w:color w:val="51494E"/>
              </w:rPr>
              <w:t>Comments</w:t>
            </w:r>
          </w:p>
        </w:tc>
        <w:tc>
          <w:tcPr>
            <w:tcW w:w="1729" w:type="dxa"/>
            <w:vAlign w:val="top"/>
          </w:tcPr>
          <w:p w14:paraId="2E0590D8" w14:textId="208B0B8A" w:rsidR="00B870E9" w:rsidRPr="00E33C54" w:rsidRDefault="00B870E9" w:rsidP="00B870E9">
            <w:pPr>
              <w:spacing w:after="100" w:afterAutospacing="1"/>
              <w:rPr>
                <w:color w:val="51494E"/>
              </w:rPr>
            </w:pPr>
            <w:r w:rsidRPr="00B870E9">
              <w:rPr>
                <w:color w:val="51494E"/>
              </w:rPr>
              <w:t xml:space="preserve">Optional </w:t>
            </w:r>
          </w:p>
        </w:tc>
        <w:tc>
          <w:tcPr>
            <w:tcW w:w="6491" w:type="dxa"/>
            <w:vAlign w:val="top"/>
          </w:tcPr>
          <w:p w14:paraId="269278F3" w14:textId="548D6B7D" w:rsidR="00B870E9" w:rsidRPr="00E33C54" w:rsidRDefault="00B870E9" w:rsidP="00B870E9">
            <w:pPr>
              <w:spacing w:after="100" w:afterAutospacing="1"/>
              <w:rPr>
                <w:color w:val="51494E"/>
              </w:rPr>
            </w:pPr>
            <w:r w:rsidRPr="00B870E9">
              <w:rPr>
                <w:color w:val="51494E"/>
              </w:rPr>
              <w:t>Free text (maximum 80 characters). It does not form part of your Plan and/or MoP.</w:t>
            </w:r>
          </w:p>
        </w:tc>
      </w:tr>
    </w:tbl>
    <w:p w14:paraId="3EF52CCE" w14:textId="0B906F1A" w:rsidR="00C6053B" w:rsidRDefault="00C6053B" w:rsidP="00C6053B">
      <w:pPr>
        <w:pStyle w:val="NormalWeb"/>
        <w:spacing w:before="0" w:beforeAutospacing="0" w:after="240" w:afterAutospacing="0"/>
        <w:rPr>
          <w:rFonts w:asciiTheme="minorHAnsi" w:eastAsiaTheme="minorEastAsia" w:hAnsiTheme="minorHAnsi" w:cstheme="minorBidi"/>
          <w:sz w:val="22"/>
          <w:lang w:val="en-US" w:eastAsia="ja-JP"/>
        </w:rPr>
      </w:pPr>
    </w:p>
    <w:p w14:paraId="11BF5037" w14:textId="5C6FE891" w:rsidR="00C6053B" w:rsidRPr="000E4167" w:rsidRDefault="00C6053B" w:rsidP="00C6053B">
      <w:pPr>
        <w:pStyle w:val="Heading2"/>
        <w:rPr>
          <w:color w:val="007FAB"/>
        </w:rPr>
      </w:pPr>
      <w:bookmarkStart w:id="15" w:name="_Toc164354829"/>
      <w:r w:rsidRPr="000E4167">
        <w:rPr>
          <w:color w:val="007FAB"/>
        </w:rPr>
        <w:t xml:space="preserve">Māori and Pasifika Trades Training </w:t>
      </w:r>
      <w:r w:rsidR="00815AE6">
        <w:rPr>
          <w:color w:val="007FAB"/>
        </w:rPr>
        <w:t>(MPPT)</w:t>
      </w:r>
      <w:bookmarkEnd w:id="15"/>
    </w:p>
    <w:p w14:paraId="797622C1" w14:textId="77777777" w:rsidR="000451CF" w:rsidRPr="000451CF" w:rsidRDefault="000451CF" w:rsidP="000451CF">
      <w:pPr>
        <w:pStyle w:val="NoSpacing"/>
        <w:rPr>
          <w:rFonts w:eastAsiaTheme="minorEastAsia"/>
          <w:color w:val="51494E"/>
          <w:kern w:val="0"/>
          <w:szCs w:val="24"/>
          <w:lang w:val="en-US" w:eastAsia="ja-JP"/>
          <w14:ligatures w14:val="none"/>
        </w:rPr>
      </w:pPr>
      <w:r w:rsidRPr="000451CF">
        <w:rPr>
          <w:rFonts w:eastAsiaTheme="minorEastAsia"/>
          <w:color w:val="51494E"/>
          <w:kern w:val="0"/>
          <w:szCs w:val="24"/>
          <w:lang w:val="en-US" w:eastAsia="ja-JP"/>
          <w14:ligatures w14:val="none"/>
        </w:rPr>
        <w:t>These are the data specifications for the MPTT – mix of provision (MoP).</w:t>
      </w:r>
    </w:p>
    <w:p w14:paraId="51EA7E97" w14:textId="2A95B284" w:rsidR="00555010" w:rsidRPr="00F65DCB" w:rsidRDefault="00555010" w:rsidP="00555010">
      <w:pPr>
        <w:pStyle w:val="NormalWeb"/>
        <w:spacing w:before="0" w:beforeAutospacing="0" w:after="240" w:afterAutospacing="0"/>
        <w:rPr>
          <w:rFonts w:asciiTheme="minorHAnsi" w:eastAsiaTheme="minorEastAsia" w:hAnsiTheme="minorHAnsi" w:cstheme="minorBidi"/>
          <w:color w:val="007FAB"/>
          <w:sz w:val="22"/>
          <w:lang w:val="en-US" w:eastAsia="ja-JP"/>
        </w:rPr>
      </w:pPr>
      <w:r w:rsidRPr="00F65DCB">
        <w:rPr>
          <w:rFonts w:asciiTheme="minorHAnsi" w:eastAsiaTheme="minorEastAsia" w:hAnsiTheme="minorHAnsi" w:cstheme="minorBidi"/>
          <w:color w:val="51494E"/>
          <w:sz w:val="22"/>
          <w:lang w:val="en-US" w:eastAsia="ja-JP"/>
        </w:rPr>
        <w:t>Click</w:t>
      </w:r>
      <w:r w:rsidRPr="00F65DCB">
        <w:rPr>
          <w:rFonts w:asciiTheme="minorHAnsi" w:eastAsiaTheme="minorEastAsia" w:hAnsiTheme="minorHAnsi" w:cstheme="minorBidi"/>
          <w:sz w:val="22"/>
          <w:lang w:val="en-US" w:eastAsia="ja-JP"/>
        </w:rPr>
        <w:t xml:space="preserve"> </w:t>
      </w:r>
      <w:hyperlink r:id="rId32" w:history="1">
        <w:r w:rsidRPr="00F65DCB">
          <w:rPr>
            <w:rStyle w:val="Hyperlink"/>
            <w:rFonts w:asciiTheme="minorHAnsi" w:eastAsiaTheme="minorEastAsia" w:hAnsiTheme="minorHAnsi" w:cstheme="minorBidi"/>
            <w:color w:val="007FAB"/>
            <w:sz w:val="22"/>
            <w:u w:val="none"/>
            <w:lang w:val="en-US" w:eastAsia="ja-JP"/>
          </w:rPr>
          <w:t>here for Reference Data</w:t>
        </w:r>
      </w:hyperlink>
      <w:r w:rsidRPr="00F65DCB">
        <w:rPr>
          <w:rFonts w:asciiTheme="minorHAnsi" w:eastAsiaTheme="minorEastAsia" w:hAnsiTheme="minorHAnsi" w:cstheme="minorBidi"/>
          <w:color w:val="007FAB"/>
          <w:sz w:val="22"/>
          <w:lang w:val="en-US" w:eastAsia="ja-JP"/>
        </w:rPr>
        <w:t>.</w:t>
      </w:r>
    </w:p>
    <w:tbl>
      <w:tblPr>
        <w:tblStyle w:val="TableGrid"/>
        <w:tblW w:w="10314" w:type="dxa"/>
        <w:tblLook w:val="04A0" w:firstRow="1" w:lastRow="0" w:firstColumn="1" w:lastColumn="0" w:noHBand="0" w:noVBand="1"/>
      </w:tblPr>
      <w:tblGrid>
        <w:gridCol w:w="2094"/>
        <w:gridCol w:w="1729"/>
        <w:gridCol w:w="6491"/>
      </w:tblGrid>
      <w:tr w:rsidR="000451CF" w:rsidRPr="00193170" w14:paraId="1BFE3016" w14:textId="77777777" w:rsidTr="00C203E5">
        <w:tc>
          <w:tcPr>
            <w:tcW w:w="2094" w:type="dxa"/>
            <w:shd w:val="clear" w:color="auto" w:fill="FCAF17"/>
          </w:tcPr>
          <w:p w14:paraId="0F9F7395" w14:textId="77777777" w:rsidR="000451CF" w:rsidRPr="00193170" w:rsidRDefault="000451CF" w:rsidP="00C203E5">
            <w:pPr>
              <w:spacing w:after="100" w:afterAutospacing="1"/>
              <w:rPr>
                <w:b/>
                <w:bCs/>
                <w:color w:val="51494E"/>
                <w:sz w:val="24"/>
              </w:rPr>
            </w:pPr>
            <w:r w:rsidRPr="00193170">
              <w:rPr>
                <w:b/>
                <w:bCs/>
                <w:color w:val="51494E"/>
                <w:sz w:val="24"/>
              </w:rPr>
              <w:t>Field name</w:t>
            </w:r>
          </w:p>
        </w:tc>
        <w:tc>
          <w:tcPr>
            <w:tcW w:w="1729" w:type="dxa"/>
            <w:shd w:val="clear" w:color="auto" w:fill="FCAF17"/>
          </w:tcPr>
          <w:p w14:paraId="7321E59B" w14:textId="77777777" w:rsidR="000451CF" w:rsidRPr="00193170" w:rsidRDefault="000451CF" w:rsidP="00C203E5">
            <w:pPr>
              <w:spacing w:after="100" w:afterAutospacing="1"/>
              <w:rPr>
                <w:b/>
                <w:bCs/>
                <w:color w:val="51494E"/>
                <w:sz w:val="24"/>
              </w:rPr>
            </w:pPr>
            <w:r w:rsidRPr="00193170">
              <w:rPr>
                <w:b/>
                <w:bCs/>
                <w:color w:val="51494E"/>
                <w:sz w:val="24"/>
              </w:rPr>
              <w:t>Field Type</w:t>
            </w:r>
          </w:p>
        </w:tc>
        <w:tc>
          <w:tcPr>
            <w:tcW w:w="6491" w:type="dxa"/>
            <w:shd w:val="clear" w:color="auto" w:fill="FCAF17"/>
          </w:tcPr>
          <w:p w14:paraId="76725A46" w14:textId="77777777" w:rsidR="000451CF" w:rsidRPr="00193170" w:rsidRDefault="000451CF" w:rsidP="00C203E5">
            <w:pPr>
              <w:spacing w:after="100" w:afterAutospacing="1"/>
              <w:rPr>
                <w:b/>
                <w:bCs/>
                <w:color w:val="51494E"/>
                <w:sz w:val="24"/>
              </w:rPr>
            </w:pPr>
            <w:r w:rsidRPr="00193170">
              <w:rPr>
                <w:b/>
                <w:bCs/>
                <w:color w:val="51494E"/>
                <w:sz w:val="24"/>
              </w:rPr>
              <w:t>Description</w:t>
            </w:r>
          </w:p>
        </w:tc>
      </w:tr>
      <w:tr w:rsidR="004F2429" w:rsidRPr="00B63A33" w14:paraId="6054C7D6" w14:textId="77777777" w:rsidTr="00C203E5">
        <w:tc>
          <w:tcPr>
            <w:tcW w:w="2094" w:type="dxa"/>
            <w:shd w:val="clear" w:color="auto" w:fill="auto"/>
            <w:vAlign w:val="top"/>
          </w:tcPr>
          <w:p w14:paraId="01876AD4" w14:textId="5D9AD249" w:rsidR="004F2429" w:rsidRPr="00E33C54" w:rsidRDefault="004F2429" w:rsidP="004F2429">
            <w:pPr>
              <w:spacing w:after="100" w:afterAutospacing="1"/>
              <w:rPr>
                <w:color w:val="51494E"/>
              </w:rPr>
            </w:pPr>
            <w:r w:rsidRPr="004F2429">
              <w:rPr>
                <w:color w:val="51494E"/>
              </w:rPr>
              <w:t>Consortium</w:t>
            </w:r>
          </w:p>
        </w:tc>
        <w:tc>
          <w:tcPr>
            <w:tcW w:w="1729" w:type="dxa"/>
            <w:shd w:val="clear" w:color="auto" w:fill="auto"/>
            <w:vAlign w:val="top"/>
          </w:tcPr>
          <w:p w14:paraId="4319E849" w14:textId="78F709AE" w:rsidR="004F2429" w:rsidRPr="00E33C54" w:rsidRDefault="004F2429" w:rsidP="004F2429">
            <w:pPr>
              <w:spacing w:after="100" w:afterAutospacing="1"/>
              <w:rPr>
                <w:color w:val="51494E"/>
              </w:rPr>
            </w:pPr>
            <w:r w:rsidRPr="004F2429">
              <w:rPr>
                <w:color w:val="51494E"/>
              </w:rPr>
              <w:t>Mandatory</w:t>
            </w:r>
          </w:p>
        </w:tc>
        <w:tc>
          <w:tcPr>
            <w:tcW w:w="6491" w:type="dxa"/>
            <w:shd w:val="clear" w:color="auto" w:fill="auto"/>
            <w:vAlign w:val="top"/>
          </w:tcPr>
          <w:p w14:paraId="53F104DF" w14:textId="5590E54A" w:rsidR="004F2429" w:rsidRPr="00E33C54" w:rsidRDefault="004F2429" w:rsidP="004F2429">
            <w:pPr>
              <w:spacing w:after="100" w:afterAutospacing="1"/>
              <w:rPr>
                <w:color w:val="51494E"/>
              </w:rPr>
            </w:pPr>
            <w:r w:rsidRPr="004F2429">
              <w:rPr>
                <w:color w:val="51494E"/>
              </w:rPr>
              <w:t xml:space="preserve">Refer to Reference Data. </w:t>
            </w:r>
          </w:p>
        </w:tc>
      </w:tr>
      <w:tr w:rsidR="004F2429" w:rsidRPr="00D13787" w14:paraId="01C7307A" w14:textId="77777777" w:rsidTr="00C203E5">
        <w:tc>
          <w:tcPr>
            <w:tcW w:w="2094" w:type="dxa"/>
            <w:vAlign w:val="top"/>
          </w:tcPr>
          <w:p w14:paraId="03CB2252" w14:textId="77777777" w:rsidR="004F2429" w:rsidRPr="004F2429" w:rsidRDefault="004F2429" w:rsidP="004F2429">
            <w:pPr>
              <w:spacing w:after="100" w:afterAutospacing="1"/>
              <w:rPr>
                <w:color w:val="51494E"/>
              </w:rPr>
            </w:pPr>
            <w:r w:rsidRPr="004F2429">
              <w:rPr>
                <w:color w:val="51494E"/>
              </w:rPr>
              <w:t>Qualification code</w:t>
            </w:r>
          </w:p>
          <w:p w14:paraId="2F833B01" w14:textId="32B924F2" w:rsidR="004F2429" w:rsidRPr="00E33C54" w:rsidRDefault="004F2429" w:rsidP="004F2429">
            <w:pPr>
              <w:spacing w:after="100" w:afterAutospacing="1"/>
              <w:rPr>
                <w:color w:val="51494E"/>
              </w:rPr>
            </w:pPr>
          </w:p>
        </w:tc>
        <w:tc>
          <w:tcPr>
            <w:tcW w:w="1729" w:type="dxa"/>
            <w:vAlign w:val="top"/>
          </w:tcPr>
          <w:p w14:paraId="587B5C2B" w14:textId="7B6FE4EE" w:rsidR="004F2429" w:rsidRPr="00E33C54" w:rsidRDefault="004F2429" w:rsidP="004F2429">
            <w:pPr>
              <w:spacing w:after="100" w:afterAutospacing="1"/>
              <w:rPr>
                <w:color w:val="51494E"/>
              </w:rPr>
            </w:pPr>
            <w:r w:rsidRPr="004F2429">
              <w:rPr>
                <w:color w:val="51494E"/>
              </w:rPr>
              <w:t xml:space="preserve">Mandatory </w:t>
            </w:r>
          </w:p>
        </w:tc>
        <w:tc>
          <w:tcPr>
            <w:tcW w:w="6491" w:type="dxa"/>
            <w:vAlign w:val="top"/>
          </w:tcPr>
          <w:p w14:paraId="0F8BD06A" w14:textId="556F4666" w:rsidR="004F2429" w:rsidRPr="00E33C54" w:rsidRDefault="004F2429" w:rsidP="004F2429">
            <w:pPr>
              <w:spacing w:after="100" w:afterAutospacing="1"/>
              <w:rPr>
                <w:color w:val="51494E"/>
              </w:rPr>
            </w:pPr>
            <w:r w:rsidRPr="004F2429">
              <w:rPr>
                <w:color w:val="51494E"/>
              </w:rPr>
              <w:t xml:space="preserve">Enter an approved qualification. </w:t>
            </w:r>
            <w:r w:rsidRPr="004F2429">
              <w:rPr>
                <w:color w:val="51494E"/>
              </w:rPr>
              <w:br/>
              <w:t>Only qualifications approved and in STEO are valid for this field.</w:t>
            </w:r>
          </w:p>
        </w:tc>
      </w:tr>
      <w:tr w:rsidR="004F2429" w:rsidRPr="004F2429" w14:paraId="351AF564" w14:textId="77777777" w:rsidTr="004F2429">
        <w:tc>
          <w:tcPr>
            <w:tcW w:w="2094" w:type="dxa"/>
            <w:shd w:val="clear" w:color="auto" w:fill="E4DBBD"/>
            <w:vAlign w:val="top"/>
          </w:tcPr>
          <w:p w14:paraId="519B741D" w14:textId="1A36E80F" w:rsidR="004F2429" w:rsidRPr="004F2429" w:rsidRDefault="004F2429" w:rsidP="004F2429">
            <w:pPr>
              <w:spacing w:after="100" w:afterAutospacing="1"/>
              <w:rPr>
                <w:i/>
                <w:iCs/>
                <w:color w:val="51494E"/>
              </w:rPr>
            </w:pPr>
            <w:r w:rsidRPr="004F2429">
              <w:rPr>
                <w:i/>
                <w:iCs/>
                <w:color w:val="51494E"/>
              </w:rPr>
              <w:t>Qualification name</w:t>
            </w:r>
          </w:p>
        </w:tc>
        <w:tc>
          <w:tcPr>
            <w:tcW w:w="1729" w:type="dxa"/>
            <w:shd w:val="clear" w:color="auto" w:fill="E4DBBD"/>
            <w:vAlign w:val="top"/>
          </w:tcPr>
          <w:p w14:paraId="53C2546D" w14:textId="6069AB30" w:rsidR="004F2429" w:rsidRPr="004F2429" w:rsidRDefault="004F2429" w:rsidP="004F2429">
            <w:pPr>
              <w:spacing w:after="100" w:afterAutospacing="1"/>
              <w:rPr>
                <w:i/>
                <w:iCs/>
                <w:color w:val="51494E"/>
              </w:rPr>
            </w:pPr>
            <w:r w:rsidRPr="004F2429">
              <w:rPr>
                <w:i/>
                <w:iCs/>
                <w:color w:val="51494E"/>
              </w:rPr>
              <w:t xml:space="preserve">Auto-populated </w:t>
            </w:r>
          </w:p>
        </w:tc>
        <w:tc>
          <w:tcPr>
            <w:tcW w:w="6491" w:type="dxa"/>
            <w:shd w:val="clear" w:color="auto" w:fill="E4DBBD"/>
            <w:vAlign w:val="top"/>
          </w:tcPr>
          <w:p w14:paraId="612DCCE9" w14:textId="37A4C70B" w:rsidR="004F2429" w:rsidRPr="004F2429" w:rsidRDefault="004F2429" w:rsidP="004F2429">
            <w:pPr>
              <w:spacing w:after="100" w:afterAutospacing="1"/>
              <w:rPr>
                <w:i/>
                <w:iCs/>
                <w:color w:val="51494E"/>
              </w:rPr>
            </w:pPr>
            <w:r w:rsidRPr="004F2429">
              <w:rPr>
                <w:i/>
                <w:iCs/>
                <w:color w:val="51494E"/>
              </w:rPr>
              <w:t>From the qualification code.</w:t>
            </w:r>
          </w:p>
        </w:tc>
      </w:tr>
      <w:tr w:rsidR="004F2429" w:rsidRPr="004F2429" w14:paraId="72622FF4" w14:textId="77777777" w:rsidTr="00C203E5">
        <w:tc>
          <w:tcPr>
            <w:tcW w:w="2094" w:type="dxa"/>
            <w:shd w:val="clear" w:color="auto" w:fill="E4DBBD"/>
            <w:vAlign w:val="top"/>
          </w:tcPr>
          <w:p w14:paraId="6644C2A3" w14:textId="62D350BD" w:rsidR="004F2429" w:rsidRPr="004F2429" w:rsidRDefault="004F2429" w:rsidP="004F2429">
            <w:pPr>
              <w:spacing w:after="100" w:afterAutospacing="1"/>
              <w:rPr>
                <w:i/>
                <w:iCs/>
                <w:color w:val="51494E"/>
              </w:rPr>
            </w:pPr>
            <w:r w:rsidRPr="004F2429">
              <w:rPr>
                <w:i/>
                <w:iCs/>
                <w:color w:val="51494E"/>
              </w:rPr>
              <w:t>NZQCF qualification level</w:t>
            </w:r>
          </w:p>
        </w:tc>
        <w:tc>
          <w:tcPr>
            <w:tcW w:w="1729" w:type="dxa"/>
            <w:shd w:val="clear" w:color="auto" w:fill="E4DBBD"/>
            <w:vAlign w:val="top"/>
          </w:tcPr>
          <w:p w14:paraId="76EBC1BA" w14:textId="5F716DDA" w:rsidR="004F2429" w:rsidRPr="004F2429" w:rsidRDefault="004F2429" w:rsidP="004F2429">
            <w:pPr>
              <w:spacing w:after="100" w:afterAutospacing="1"/>
              <w:rPr>
                <w:i/>
                <w:iCs/>
                <w:color w:val="51494E"/>
              </w:rPr>
            </w:pPr>
            <w:r w:rsidRPr="004F2429">
              <w:rPr>
                <w:i/>
                <w:iCs/>
                <w:color w:val="51494E"/>
              </w:rPr>
              <w:t xml:space="preserve">Auto-populated </w:t>
            </w:r>
          </w:p>
        </w:tc>
        <w:tc>
          <w:tcPr>
            <w:tcW w:w="6491" w:type="dxa"/>
            <w:shd w:val="clear" w:color="auto" w:fill="E4DBBD"/>
            <w:vAlign w:val="top"/>
          </w:tcPr>
          <w:p w14:paraId="4D73E698" w14:textId="3F135777" w:rsidR="004F2429" w:rsidRPr="004F2429" w:rsidRDefault="004F2429" w:rsidP="004F2429">
            <w:pPr>
              <w:spacing w:after="100" w:afterAutospacing="1"/>
              <w:rPr>
                <w:i/>
                <w:iCs/>
                <w:color w:val="51494E"/>
              </w:rPr>
            </w:pPr>
            <w:r w:rsidRPr="004F2429">
              <w:rPr>
                <w:i/>
                <w:iCs/>
                <w:color w:val="51494E"/>
              </w:rPr>
              <w:t>From the qualification code.</w:t>
            </w:r>
          </w:p>
        </w:tc>
      </w:tr>
      <w:tr w:rsidR="004F2429" w:rsidRPr="004F2429" w14:paraId="00E2AF28" w14:textId="77777777" w:rsidTr="00C203E5">
        <w:tc>
          <w:tcPr>
            <w:tcW w:w="2094" w:type="dxa"/>
            <w:shd w:val="clear" w:color="auto" w:fill="E4DBBD"/>
            <w:vAlign w:val="top"/>
          </w:tcPr>
          <w:p w14:paraId="3BD6A292" w14:textId="389991B9" w:rsidR="004F2429" w:rsidRPr="004F2429" w:rsidRDefault="004F2429" w:rsidP="004F2429">
            <w:pPr>
              <w:spacing w:after="100" w:afterAutospacing="1"/>
              <w:rPr>
                <w:i/>
                <w:iCs/>
                <w:color w:val="51494E"/>
              </w:rPr>
            </w:pPr>
            <w:r w:rsidRPr="004F2429">
              <w:rPr>
                <w:i/>
                <w:iCs/>
                <w:color w:val="51494E"/>
              </w:rPr>
              <w:t>Qualification type</w:t>
            </w:r>
          </w:p>
        </w:tc>
        <w:tc>
          <w:tcPr>
            <w:tcW w:w="1729" w:type="dxa"/>
            <w:shd w:val="clear" w:color="auto" w:fill="E4DBBD"/>
            <w:vAlign w:val="top"/>
          </w:tcPr>
          <w:p w14:paraId="3427897D" w14:textId="7BA5DBE7" w:rsidR="004F2429" w:rsidRPr="004F2429" w:rsidRDefault="004F2429" w:rsidP="004F2429">
            <w:pPr>
              <w:spacing w:after="100" w:afterAutospacing="1"/>
              <w:rPr>
                <w:i/>
                <w:iCs/>
                <w:color w:val="51494E"/>
              </w:rPr>
            </w:pPr>
            <w:r w:rsidRPr="004F2429">
              <w:rPr>
                <w:i/>
                <w:iCs/>
                <w:color w:val="51494E"/>
              </w:rPr>
              <w:t xml:space="preserve">Auto-populated </w:t>
            </w:r>
          </w:p>
        </w:tc>
        <w:tc>
          <w:tcPr>
            <w:tcW w:w="6491" w:type="dxa"/>
            <w:shd w:val="clear" w:color="auto" w:fill="E4DBBD"/>
            <w:vAlign w:val="top"/>
          </w:tcPr>
          <w:p w14:paraId="6BD26111" w14:textId="789A5CF0" w:rsidR="004F2429" w:rsidRPr="004F2429" w:rsidRDefault="004F2429" w:rsidP="004F2429">
            <w:pPr>
              <w:spacing w:after="100" w:afterAutospacing="1"/>
              <w:rPr>
                <w:i/>
                <w:iCs/>
                <w:color w:val="51494E"/>
              </w:rPr>
            </w:pPr>
            <w:r w:rsidRPr="004F2429">
              <w:rPr>
                <w:i/>
                <w:iCs/>
                <w:color w:val="51494E"/>
              </w:rPr>
              <w:t>The DQ1-2 funding qualification type. From the qualification code.</w:t>
            </w:r>
          </w:p>
        </w:tc>
      </w:tr>
      <w:tr w:rsidR="004F2429" w:rsidRPr="00D13787" w14:paraId="023FD722" w14:textId="77777777" w:rsidTr="00C203E5">
        <w:tc>
          <w:tcPr>
            <w:tcW w:w="2094" w:type="dxa"/>
            <w:vAlign w:val="top"/>
          </w:tcPr>
          <w:p w14:paraId="0B2C6AF9" w14:textId="77777777" w:rsidR="004F2429" w:rsidRPr="004F2429" w:rsidRDefault="004F2429" w:rsidP="004F2429">
            <w:pPr>
              <w:spacing w:after="100" w:afterAutospacing="1"/>
              <w:rPr>
                <w:color w:val="51494E"/>
              </w:rPr>
            </w:pPr>
            <w:r w:rsidRPr="004F2429">
              <w:rPr>
                <w:color w:val="51494E"/>
              </w:rPr>
              <w:t>Region of delivery</w:t>
            </w:r>
          </w:p>
          <w:p w14:paraId="13664D41" w14:textId="54EC6004" w:rsidR="004F2429" w:rsidRPr="00E33C54" w:rsidRDefault="004F2429" w:rsidP="004F2429">
            <w:pPr>
              <w:spacing w:after="100" w:afterAutospacing="1"/>
              <w:rPr>
                <w:color w:val="51494E"/>
              </w:rPr>
            </w:pPr>
          </w:p>
        </w:tc>
        <w:tc>
          <w:tcPr>
            <w:tcW w:w="1729" w:type="dxa"/>
            <w:vAlign w:val="top"/>
          </w:tcPr>
          <w:p w14:paraId="56AE612C" w14:textId="10000737" w:rsidR="004F2429" w:rsidRPr="00E33C54" w:rsidRDefault="004F2429" w:rsidP="004F2429">
            <w:pPr>
              <w:spacing w:after="100" w:afterAutospacing="1"/>
              <w:rPr>
                <w:color w:val="51494E"/>
              </w:rPr>
            </w:pPr>
            <w:r w:rsidRPr="004F2429">
              <w:rPr>
                <w:color w:val="51494E"/>
              </w:rPr>
              <w:t>Mandatory</w:t>
            </w:r>
          </w:p>
        </w:tc>
        <w:tc>
          <w:tcPr>
            <w:tcW w:w="6491" w:type="dxa"/>
            <w:vAlign w:val="top"/>
          </w:tcPr>
          <w:p w14:paraId="7AD2C0EA" w14:textId="4191D6A6" w:rsidR="004F2429" w:rsidRPr="00E33C54" w:rsidRDefault="004F2429" w:rsidP="004F2429">
            <w:pPr>
              <w:spacing w:after="100" w:afterAutospacing="1"/>
              <w:rPr>
                <w:color w:val="51494E"/>
              </w:rPr>
            </w:pPr>
            <w:r w:rsidRPr="004F2429">
              <w:rPr>
                <w:color w:val="51494E"/>
              </w:rPr>
              <w:t xml:space="preserve">Refer to Reference Data. </w:t>
            </w:r>
            <w:r w:rsidR="00FE07D9">
              <w:rPr>
                <w:color w:val="51494E"/>
              </w:rPr>
              <w:br/>
            </w:r>
            <w:r w:rsidRPr="004F2429">
              <w:rPr>
                <w:color w:val="51494E"/>
              </w:rPr>
              <w:t>The Region should reflect any specific agreements you have with the TEC regarding where your qualifications are delivered.</w:t>
            </w:r>
          </w:p>
        </w:tc>
      </w:tr>
      <w:tr w:rsidR="004F2429" w:rsidRPr="00D13787" w14:paraId="472FDFB8" w14:textId="77777777" w:rsidTr="00C203E5">
        <w:tc>
          <w:tcPr>
            <w:tcW w:w="2094" w:type="dxa"/>
            <w:vAlign w:val="top"/>
          </w:tcPr>
          <w:p w14:paraId="7DA1C5E4" w14:textId="35146EBC" w:rsidR="004F2429" w:rsidRPr="004F2429" w:rsidRDefault="004F2429" w:rsidP="004F2429">
            <w:pPr>
              <w:spacing w:after="100" w:afterAutospacing="1"/>
              <w:rPr>
                <w:color w:val="51494E"/>
              </w:rPr>
            </w:pPr>
            <w:r w:rsidRPr="004F2429">
              <w:rPr>
                <w:color w:val="51494E"/>
              </w:rPr>
              <w:t>Number of learners</w:t>
            </w:r>
          </w:p>
        </w:tc>
        <w:tc>
          <w:tcPr>
            <w:tcW w:w="1729" w:type="dxa"/>
            <w:vAlign w:val="top"/>
          </w:tcPr>
          <w:p w14:paraId="4231C685" w14:textId="15D82118" w:rsidR="004F2429" w:rsidRPr="004F2429" w:rsidRDefault="004F2429" w:rsidP="004F2429">
            <w:pPr>
              <w:spacing w:after="100" w:afterAutospacing="1"/>
              <w:rPr>
                <w:color w:val="51494E"/>
              </w:rPr>
            </w:pPr>
            <w:r w:rsidRPr="004F2429">
              <w:rPr>
                <w:color w:val="51494E"/>
              </w:rPr>
              <w:t xml:space="preserve">Mandatory </w:t>
            </w:r>
          </w:p>
        </w:tc>
        <w:tc>
          <w:tcPr>
            <w:tcW w:w="6491" w:type="dxa"/>
            <w:vAlign w:val="top"/>
          </w:tcPr>
          <w:p w14:paraId="0A99BE8D" w14:textId="32DDFF9B" w:rsidR="004F2429" w:rsidRPr="004F2429" w:rsidRDefault="004F2429" w:rsidP="004F2429">
            <w:pPr>
              <w:spacing w:after="100" w:afterAutospacing="1"/>
              <w:rPr>
                <w:color w:val="51494E"/>
              </w:rPr>
            </w:pPr>
            <w:r w:rsidRPr="004F2429">
              <w:rPr>
                <w:color w:val="51494E"/>
              </w:rPr>
              <w:t xml:space="preserve">Enter the number of intended funded learners. </w:t>
            </w:r>
            <w:r w:rsidR="00FE07D9">
              <w:rPr>
                <w:color w:val="51494E"/>
              </w:rPr>
              <w:br/>
            </w:r>
            <w:r w:rsidRPr="004F2429">
              <w:rPr>
                <w:color w:val="51494E"/>
              </w:rPr>
              <w:t>The number must be a whole number.</w:t>
            </w:r>
          </w:p>
        </w:tc>
      </w:tr>
      <w:tr w:rsidR="004F2429" w:rsidRPr="00D13787" w14:paraId="0CB4E0AF" w14:textId="77777777" w:rsidTr="00C203E5">
        <w:tc>
          <w:tcPr>
            <w:tcW w:w="2094" w:type="dxa"/>
            <w:vAlign w:val="top"/>
          </w:tcPr>
          <w:p w14:paraId="29357B88" w14:textId="121C5F09" w:rsidR="004F2429" w:rsidRPr="004F2429" w:rsidRDefault="004F2429" w:rsidP="004F2429">
            <w:pPr>
              <w:spacing w:after="100" w:afterAutospacing="1"/>
              <w:rPr>
                <w:color w:val="51494E"/>
              </w:rPr>
            </w:pPr>
            <w:r w:rsidRPr="004F2429">
              <w:rPr>
                <w:color w:val="51494E"/>
              </w:rPr>
              <w:t>Funded EFTS</w:t>
            </w:r>
          </w:p>
        </w:tc>
        <w:tc>
          <w:tcPr>
            <w:tcW w:w="1729" w:type="dxa"/>
            <w:vAlign w:val="top"/>
          </w:tcPr>
          <w:p w14:paraId="03D0C9CE" w14:textId="65769E5B" w:rsidR="004F2429" w:rsidRPr="004F2429" w:rsidRDefault="004F2429" w:rsidP="004F2429">
            <w:pPr>
              <w:spacing w:after="100" w:afterAutospacing="1"/>
              <w:rPr>
                <w:color w:val="51494E"/>
              </w:rPr>
            </w:pPr>
            <w:r w:rsidRPr="004F2429">
              <w:rPr>
                <w:color w:val="51494E"/>
              </w:rPr>
              <w:t xml:space="preserve">Mandatory </w:t>
            </w:r>
          </w:p>
        </w:tc>
        <w:tc>
          <w:tcPr>
            <w:tcW w:w="6491" w:type="dxa"/>
            <w:vAlign w:val="top"/>
          </w:tcPr>
          <w:p w14:paraId="7BDA9C8E" w14:textId="6BE8FC0F" w:rsidR="004F2429" w:rsidRPr="004F2429" w:rsidRDefault="004F2429" w:rsidP="004F2429">
            <w:pPr>
              <w:spacing w:after="100" w:afterAutospacing="1"/>
              <w:rPr>
                <w:color w:val="51494E"/>
              </w:rPr>
            </w:pPr>
            <w:r w:rsidRPr="004F2429">
              <w:rPr>
                <w:color w:val="51494E"/>
              </w:rPr>
              <w:t xml:space="preserve">Enter the number of funded EFTS you plan to deliver. </w:t>
            </w:r>
            <w:r w:rsidR="00FE07D9">
              <w:rPr>
                <w:color w:val="51494E"/>
              </w:rPr>
              <w:br/>
            </w:r>
            <w:r w:rsidRPr="004F2429">
              <w:rPr>
                <w:color w:val="51494E"/>
              </w:rPr>
              <w:t>The number must be greater than or equal to zero, with no more than four decimal places.</w:t>
            </w:r>
          </w:p>
        </w:tc>
      </w:tr>
      <w:tr w:rsidR="004F2429" w:rsidRPr="004F2429" w14:paraId="64928C5F" w14:textId="77777777" w:rsidTr="004F2429">
        <w:tc>
          <w:tcPr>
            <w:tcW w:w="2094" w:type="dxa"/>
            <w:shd w:val="clear" w:color="auto" w:fill="E4DBBD"/>
            <w:vAlign w:val="top"/>
          </w:tcPr>
          <w:p w14:paraId="36665A97" w14:textId="651FF3EC" w:rsidR="004F2429" w:rsidRPr="004F2429" w:rsidRDefault="004F2429" w:rsidP="004F2429">
            <w:pPr>
              <w:spacing w:after="100" w:afterAutospacing="1"/>
              <w:rPr>
                <w:i/>
                <w:iCs/>
                <w:color w:val="51494E"/>
              </w:rPr>
            </w:pPr>
            <w:r w:rsidRPr="004F2429">
              <w:rPr>
                <w:i/>
                <w:iCs/>
                <w:color w:val="51494E"/>
              </w:rPr>
              <w:t>Top-up funding rate</w:t>
            </w:r>
          </w:p>
        </w:tc>
        <w:tc>
          <w:tcPr>
            <w:tcW w:w="1729" w:type="dxa"/>
            <w:shd w:val="clear" w:color="auto" w:fill="E4DBBD"/>
            <w:vAlign w:val="top"/>
          </w:tcPr>
          <w:p w14:paraId="0FAE1851" w14:textId="15DD95A7" w:rsidR="004F2429" w:rsidRPr="004F2429" w:rsidRDefault="004F2429" w:rsidP="004F2429">
            <w:pPr>
              <w:spacing w:after="100" w:afterAutospacing="1"/>
              <w:rPr>
                <w:i/>
                <w:iCs/>
                <w:color w:val="51494E"/>
              </w:rPr>
            </w:pPr>
            <w:r w:rsidRPr="004F2429">
              <w:rPr>
                <w:i/>
                <w:iCs/>
                <w:color w:val="51494E"/>
              </w:rPr>
              <w:t xml:space="preserve">Auto-populated </w:t>
            </w:r>
          </w:p>
        </w:tc>
        <w:tc>
          <w:tcPr>
            <w:tcW w:w="6491" w:type="dxa"/>
            <w:shd w:val="clear" w:color="auto" w:fill="E4DBBD"/>
            <w:vAlign w:val="top"/>
          </w:tcPr>
          <w:p w14:paraId="24E79D84" w14:textId="70C2F73D" w:rsidR="004F2429" w:rsidRPr="004F2429" w:rsidRDefault="004F2429" w:rsidP="004F2429">
            <w:pPr>
              <w:spacing w:after="100" w:afterAutospacing="1"/>
              <w:rPr>
                <w:i/>
                <w:iCs/>
                <w:color w:val="51494E"/>
              </w:rPr>
            </w:pPr>
            <w:r w:rsidRPr="004F2429">
              <w:rPr>
                <w:i/>
                <w:iCs/>
                <w:color w:val="51494E"/>
              </w:rPr>
              <w:t xml:space="preserve">For L3-4 qualifications. </w:t>
            </w:r>
            <w:bookmarkStart w:id="16" w:name="_Hlk164095725"/>
            <w:r w:rsidRPr="004F2429">
              <w:rPr>
                <w:i/>
                <w:iCs/>
                <w:color w:val="51494E"/>
              </w:rPr>
              <w:t xml:space="preserve">Click </w:t>
            </w:r>
            <w:hyperlink r:id="rId33" w:history="1">
              <w:r w:rsidRPr="000C230E">
                <w:rPr>
                  <w:b/>
                  <w:bCs/>
                  <w:i/>
                  <w:iCs/>
                  <w:color w:val="51494E"/>
                </w:rPr>
                <w:t>here</w:t>
              </w:r>
            </w:hyperlink>
            <w:r w:rsidRPr="000C230E">
              <w:rPr>
                <w:b/>
                <w:bCs/>
                <w:i/>
                <w:iCs/>
                <w:color w:val="51494E"/>
              </w:rPr>
              <w:t xml:space="preserve"> for information on funding rates.</w:t>
            </w:r>
            <w:r w:rsidRPr="004F2429">
              <w:rPr>
                <w:i/>
                <w:iCs/>
                <w:color w:val="51494E"/>
              </w:rPr>
              <w:t xml:space="preserve"> </w:t>
            </w:r>
            <w:bookmarkEnd w:id="16"/>
          </w:p>
        </w:tc>
      </w:tr>
      <w:tr w:rsidR="004F2429" w:rsidRPr="004F2429" w14:paraId="5D800BDA" w14:textId="77777777" w:rsidTr="004F2429">
        <w:tc>
          <w:tcPr>
            <w:tcW w:w="2094" w:type="dxa"/>
            <w:shd w:val="clear" w:color="auto" w:fill="E4DBBD"/>
            <w:vAlign w:val="top"/>
          </w:tcPr>
          <w:p w14:paraId="28971740" w14:textId="14539AE4" w:rsidR="004F2429" w:rsidRPr="004F2429" w:rsidRDefault="004F2429" w:rsidP="004F2429">
            <w:pPr>
              <w:spacing w:after="100" w:afterAutospacing="1"/>
              <w:rPr>
                <w:i/>
                <w:iCs/>
                <w:color w:val="51494E"/>
              </w:rPr>
            </w:pPr>
            <w:r w:rsidRPr="004F2429">
              <w:rPr>
                <w:i/>
                <w:iCs/>
                <w:color w:val="51494E"/>
              </w:rPr>
              <w:t>Top-up funding</w:t>
            </w:r>
          </w:p>
        </w:tc>
        <w:tc>
          <w:tcPr>
            <w:tcW w:w="1729" w:type="dxa"/>
            <w:shd w:val="clear" w:color="auto" w:fill="E4DBBD"/>
            <w:vAlign w:val="top"/>
          </w:tcPr>
          <w:p w14:paraId="4763AC9E" w14:textId="6669D77F" w:rsidR="004F2429" w:rsidRPr="004F2429" w:rsidRDefault="004F2429" w:rsidP="004F2429">
            <w:pPr>
              <w:spacing w:after="100" w:afterAutospacing="1"/>
              <w:rPr>
                <w:i/>
                <w:iCs/>
                <w:color w:val="51494E"/>
              </w:rPr>
            </w:pPr>
            <w:r w:rsidRPr="004F2429">
              <w:rPr>
                <w:i/>
                <w:iCs/>
                <w:color w:val="51494E"/>
              </w:rPr>
              <w:t xml:space="preserve">Auto-populated </w:t>
            </w:r>
          </w:p>
        </w:tc>
        <w:tc>
          <w:tcPr>
            <w:tcW w:w="6491" w:type="dxa"/>
            <w:shd w:val="clear" w:color="auto" w:fill="E4DBBD"/>
            <w:vAlign w:val="top"/>
          </w:tcPr>
          <w:p w14:paraId="55E21658" w14:textId="057D0599" w:rsidR="004F2429" w:rsidRPr="004F2429" w:rsidRDefault="004F2429" w:rsidP="004F2429">
            <w:pPr>
              <w:spacing w:after="100" w:afterAutospacing="1"/>
              <w:rPr>
                <w:i/>
                <w:iCs/>
                <w:color w:val="51494E"/>
              </w:rPr>
            </w:pPr>
            <w:r w:rsidRPr="004F2429">
              <w:rPr>
                <w:i/>
                <w:iCs/>
                <w:color w:val="51494E"/>
              </w:rPr>
              <w:t>L3-4 Funded EFTS * Top-up funding rate</w:t>
            </w:r>
          </w:p>
        </w:tc>
      </w:tr>
      <w:tr w:rsidR="004F2429" w:rsidRPr="004F2429" w14:paraId="1E4FA1F2" w14:textId="77777777" w:rsidTr="004F2429">
        <w:tc>
          <w:tcPr>
            <w:tcW w:w="2094" w:type="dxa"/>
            <w:shd w:val="clear" w:color="auto" w:fill="E4DBBD"/>
            <w:vAlign w:val="top"/>
          </w:tcPr>
          <w:p w14:paraId="6BA82C3B" w14:textId="7004724A" w:rsidR="004F2429" w:rsidRPr="004F2429" w:rsidRDefault="004F2429" w:rsidP="004F2429">
            <w:pPr>
              <w:spacing w:after="100" w:afterAutospacing="1"/>
              <w:rPr>
                <w:i/>
                <w:iCs/>
                <w:color w:val="51494E"/>
              </w:rPr>
            </w:pPr>
            <w:r w:rsidRPr="004F2429">
              <w:rPr>
                <w:i/>
                <w:iCs/>
                <w:color w:val="51494E"/>
              </w:rPr>
              <w:t>Brokerage rate</w:t>
            </w:r>
          </w:p>
        </w:tc>
        <w:tc>
          <w:tcPr>
            <w:tcW w:w="1729" w:type="dxa"/>
            <w:shd w:val="clear" w:color="auto" w:fill="E4DBBD"/>
            <w:vAlign w:val="top"/>
          </w:tcPr>
          <w:p w14:paraId="2DB5CEB1" w14:textId="75A1759E" w:rsidR="004F2429" w:rsidRPr="004F2429" w:rsidRDefault="004F2429" w:rsidP="004F2429">
            <w:pPr>
              <w:spacing w:after="100" w:afterAutospacing="1"/>
              <w:rPr>
                <w:i/>
                <w:iCs/>
                <w:color w:val="51494E"/>
              </w:rPr>
            </w:pPr>
            <w:r w:rsidRPr="004F2429">
              <w:rPr>
                <w:i/>
                <w:iCs/>
                <w:color w:val="51494E"/>
              </w:rPr>
              <w:t xml:space="preserve">Auto-populated </w:t>
            </w:r>
          </w:p>
        </w:tc>
        <w:tc>
          <w:tcPr>
            <w:tcW w:w="6491" w:type="dxa"/>
            <w:shd w:val="clear" w:color="auto" w:fill="E4DBBD"/>
            <w:vAlign w:val="top"/>
          </w:tcPr>
          <w:p w14:paraId="32C72E80" w14:textId="4E2A2E9A" w:rsidR="004F2429" w:rsidRPr="00557A29" w:rsidRDefault="004F2429" w:rsidP="004F2429">
            <w:pPr>
              <w:spacing w:after="100" w:afterAutospacing="1"/>
              <w:rPr>
                <w:b/>
                <w:bCs/>
                <w:i/>
                <w:iCs/>
                <w:color w:val="51494E"/>
              </w:rPr>
            </w:pPr>
            <w:r w:rsidRPr="00557A29">
              <w:rPr>
                <w:i/>
                <w:iCs/>
                <w:color w:val="51494E"/>
              </w:rPr>
              <w:t xml:space="preserve">Click </w:t>
            </w:r>
            <w:hyperlink r:id="rId34" w:history="1">
              <w:r w:rsidRPr="00557A29">
                <w:rPr>
                  <w:b/>
                  <w:bCs/>
                  <w:i/>
                  <w:iCs/>
                  <w:color w:val="51494E"/>
                </w:rPr>
                <w:t>here</w:t>
              </w:r>
            </w:hyperlink>
            <w:r w:rsidRPr="00557A29">
              <w:rPr>
                <w:b/>
                <w:bCs/>
                <w:i/>
                <w:iCs/>
                <w:color w:val="51494E"/>
              </w:rPr>
              <w:t xml:space="preserve"> for information on funding rates.</w:t>
            </w:r>
          </w:p>
        </w:tc>
      </w:tr>
      <w:tr w:rsidR="004F2429" w:rsidRPr="004F2429" w14:paraId="39DF2611" w14:textId="77777777" w:rsidTr="004F2429">
        <w:tc>
          <w:tcPr>
            <w:tcW w:w="2094" w:type="dxa"/>
            <w:shd w:val="clear" w:color="auto" w:fill="E4DBBD"/>
            <w:vAlign w:val="top"/>
          </w:tcPr>
          <w:p w14:paraId="7D10A0A0" w14:textId="40C43118" w:rsidR="004F2429" w:rsidRPr="004F2429" w:rsidRDefault="004F2429" w:rsidP="004F2429">
            <w:pPr>
              <w:spacing w:after="100" w:afterAutospacing="1"/>
              <w:rPr>
                <w:i/>
                <w:iCs/>
                <w:color w:val="51494E"/>
              </w:rPr>
            </w:pPr>
            <w:r w:rsidRPr="004F2429">
              <w:rPr>
                <w:i/>
                <w:iCs/>
                <w:color w:val="51494E"/>
              </w:rPr>
              <w:t>Brokerage funding</w:t>
            </w:r>
          </w:p>
        </w:tc>
        <w:tc>
          <w:tcPr>
            <w:tcW w:w="1729" w:type="dxa"/>
            <w:shd w:val="clear" w:color="auto" w:fill="E4DBBD"/>
            <w:vAlign w:val="top"/>
          </w:tcPr>
          <w:p w14:paraId="01EF08F3" w14:textId="419C342B" w:rsidR="004F2429" w:rsidRPr="004F2429" w:rsidRDefault="004F2429" w:rsidP="004F2429">
            <w:pPr>
              <w:spacing w:after="100" w:afterAutospacing="1"/>
              <w:rPr>
                <w:i/>
                <w:iCs/>
                <w:color w:val="51494E"/>
              </w:rPr>
            </w:pPr>
            <w:r w:rsidRPr="004F2429">
              <w:rPr>
                <w:i/>
                <w:iCs/>
                <w:color w:val="51494E"/>
              </w:rPr>
              <w:t xml:space="preserve">Auto-populated </w:t>
            </w:r>
          </w:p>
        </w:tc>
        <w:tc>
          <w:tcPr>
            <w:tcW w:w="6491" w:type="dxa"/>
            <w:shd w:val="clear" w:color="auto" w:fill="E4DBBD"/>
            <w:vAlign w:val="top"/>
          </w:tcPr>
          <w:p w14:paraId="4A36F844" w14:textId="208A3648" w:rsidR="004F2429" w:rsidRPr="004F2429" w:rsidRDefault="004F2429" w:rsidP="004F2429">
            <w:pPr>
              <w:spacing w:after="100" w:afterAutospacing="1"/>
              <w:rPr>
                <w:i/>
                <w:iCs/>
                <w:color w:val="51494E"/>
              </w:rPr>
            </w:pPr>
            <w:r w:rsidRPr="004F2429">
              <w:rPr>
                <w:i/>
                <w:iCs/>
                <w:color w:val="51494E"/>
              </w:rPr>
              <w:t>Number of Learners * Brokerage rate</w:t>
            </w:r>
          </w:p>
        </w:tc>
      </w:tr>
      <w:tr w:rsidR="004F2429" w:rsidRPr="004F2429" w14:paraId="797DF416" w14:textId="77777777" w:rsidTr="004F2429">
        <w:tc>
          <w:tcPr>
            <w:tcW w:w="2094" w:type="dxa"/>
            <w:shd w:val="clear" w:color="auto" w:fill="E4DBBD"/>
            <w:vAlign w:val="top"/>
          </w:tcPr>
          <w:p w14:paraId="5F2A169C" w14:textId="7009DD3C" w:rsidR="004F2429" w:rsidRPr="004F2429" w:rsidRDefault="004F2429" w:rsidP="004F2429">
            <w:pPr>
              <w:spacing w:after="100" w:afterAutospacing="1"/>
              <w:rPr>
                <w:i/>
                <w:iCs/>
                <w:color w:val="51494E"/>
              </w:rPr>
            </w:pPr>
            <w:r w:rsidRPr="004F2429">
              <w:rPr>
                <w:i/>
                <w:iCs/>
                <w:color w:val="51494E"/>
              </w:rPr>
              <w:t>Rate per qualification</w:t>
            </w:r>
          </w:p>
        </w:tc>
        <w:tc>
          <w:tcPr>
            <w:tcW w:w="1729" w:type="dxa"/>
            <w:shd w:val="clear" w:color="auto" w:fill="E4DBBD"/>
            <w:vAlign w:val="top"/>
          </w:tcPr>
          <w:p w14:paraId="6CB255BB" w14:textId="457940B5" w:rsidR="004F2429" w:rsidRPr="004F2429" w:rsidRDefault="004F2429" w:rsidP="004F2429">
            <w:pPr>
              <w:spacing w:after="100" w:afterAutospacing="1"/>
              <w:rPr>
                <w:i/>
                <w:iCs/>
                <w:color w:val="51494E"/>
              </w:rPr>
            </w:pPr>
            <w:r w:rsidRPr="004F2429">
              <w:rPr>
                <w:i/>
                <w:iCs/>
                <w:color w:val="51494E"/>
              </w:rPr>
              <w:t xml:space="preserve">Auto-populated </w:t>
            </w:r>
          </w:p>
        </w:tc>
        <w:tc>
          <w:tcPr>
            <w:tcW w:w="6491" w:type="dxa"/>
            <w:shd w:val="clear" w:color="auto" w:fill="E4DBBD"/>
            <w:vAlign w:val="top"/>
          </w:tcPr>
          <w:p w14:paraId="108FD8D4" w14:textId="78E4794C" w:rsidR="004F2429" w:rsidRPr="004F2429" w:rsidRDefault="004F2429" w:rsidP="004F2429">
            <w:pPr>
              <w:spacing w:after="100" w:afterAutospacing="1"/>
              <w:rPr>
                <w:i/>
                <w:iCs/>
                <w:color w:val="51494E"/>
              </w:rPr>
            </w:pPr>
            <w:r w:rsidRPr="004F2429">
              <w:rPr>
                <w:i/>
                <w:iCs/>
                <w:color w:val="51494E"/>
              </w:rPr>
              <w:t>For DQ1-2 qualifications</w:t>
            </w:r>
            <w:r w:rsidRPr="00F65DCB">
              <w:rPr>
                <w:i/>
                <w:iCs/>
                <w:color w:val="51494E"/>
              </w:rPr>
              <w:t xml:space="preserve">. </w:t>
            </w:r>
            <w:r w:rsidR="00557A29" w:rsidRPr="00F65DCB">
              <w:rPr>
                <w:rFonts w:cstheme="minorHAnsi"/>
                <w:i/>
                <w:iCs/>
                <w:color w:val="51494E"/>
                <w:szCs w:val="22"/>
              </w:rPr>
              <w:t xml:space="preserve">Click </w:t>
            </w:r>
            <w:hyperlink r:id="rId35" w:history="1">
              <w:r w:rsidR="00557A29" w:rsidRPr="00F65DCB">
                <w:rPr>
                  <w:rStyle w:val="Hyperlink"/>
                  <w:rFonts w:cstheme="minorHAnsi"/>
                  <w:b/>
                  <w:bCs/>
                  <w:i/>
                  <w:iCs/>
                  <w:color w:val="51494E"/>
                  <w:szCs w:val="22"/>
                  <w:u w:val="none"/>
                </w:rPr>
                <w:t>here</w:t>
              </w:r>
            </w:hyperlink>
            <w:r w:rsidR="00557A29" w:rsidRPr="00F65DCB">
              <w:rPr>
                <w:rFonts w:cstheme="minorHAnsi"/>
                <w:b/>
                <w:bCs/>
                <w:i/>
                <w:iCs/>
                <w:color w:val="51494E"/>
                <w:szCs w:val="22"/>
              </w:rPr>
              <w:t xml:space="preserve"> f</w:t>
            </w:r>
            <w:r w:rsidR="00557A29" w:rsidRPr="00557A29">
              <w:rPr>
                <w:rFonts w:cstheme="minorHAnsi"/>
                <w:b/>
                <w:bCs/>
                <w:i/>
                <w:iCs/>
                <w:color w:val="51494E"/>
                <w:szCs w:val="22"/>
              </w:rPr>
              <w:t>or information on funding rates.</w:t>
            </w:r>
          </w:p>
        </w:tc>
      </w:tr>
      <w:tr w:rsidR="004F2429" w:rsidRPr="004F2429" w14:paraId="6ECCB154" w14:textId="77777777" w:rsidTr="004F2429">
        <w:tc>
          <w:tcPr>
            <w:tcW w:w="2094" w:type="dxa"/>
            <w:shd w:val="clear" w:color="auto" w:fill="E4DBBD"/>
            <w:vAlign w:val="top"/>
          </w:tcPr>
          <w:p w14:paraId="45D9933C" w14:textId="3DBBCD8A" w:rsidR="004F2429" w:rsidRPr="004F2429" w:rsidRDefault="004F2429" w:rsidP="004F2429">
            <w:pPr>
              <w:spacing w:after="100" w:afterAutospacing="1"/>
              <w:rPr>
                <w:i/>
                <w:iCs/>
                <w:color w:val="51494E"/>
              </w:rPr>
            </w:pPr>
            <w:r w:rsidRPr="004F2429">
              <w:rPr>
                <w:i/>
                <w:iCs/>
                <w:color w:val="51494E"/>
              </w:rPr>
              <w:t>DQ1-2 funded value</w:t>
            </w:r>
          </w:p>
        </w:tc>
        <w:tc>
          <w:tcPr>
            <w:tcW w:w="1729" w:type="dxa"/>
            <w:shd w:val="clear" w:color="auto" w:fill="E4DBBD"/>
            <w:vAlign w:val="top"/>
          </w:tcPr>
          <w:p w14:paraId="46F22D2D" w14:textId="68C901DE" w:rsidR="004F2429" w:rsidRPr="004F2429" w:rsidRDefault="004F2429" w:rsidP="004F2429">
            <w:pPr>
              <w:spacing w:after="100" w:afterAutospacing="1"/>
              <w:rPr>
                <w:i/>
                <w:iCs/>
                <w:color w:val="51494E"/>
              </w:rPr>
            </w:pPr>
            <w:r w:rsidRPr="004F2429">
              <w:rPr>
                <w:i/>
                <w:iCs/>
                <w:color w:val="51494E"/>
              </w:rPr>
              <w:t xml:space="preserve">Auto-populated </w:t>
            </w:r>
          </w:p>
        </w:tc>
        <w:tc>
          <w:tcPr>
            <w:tcW w:w="6491" w:type="dxa"/>
            <w:shd w:val="clear" w:color="auto" w:fill="E4DBBD"/>
            <w:vAlign w:val="top"/>
          </w:tcPr>
          <w:p w14:paraId="53BC0305" w14:textId="0259A095" w:rsidR="004F2429" w:rsidRPr="004F2429" w:rsidRDefault="004F2429" w:rsidP="004F2429">
            <w:pPr>
              <w:spacing w:after="100" w:afterAutospacing="1"/>
              <w:rPr>
                <w:i/>
                <w:iCs/>
                <w:color w:val="51494E"/>
              </w:rPr>
            </w:pPr>
            <w:r w:rsidRPr="004F2429">
              <w:rPr>
                <w:i/>
                <w:iCs/>
                <w:color w:val="51494E"/>
              </w:rPr>
              <w:t>DQ1-2 Funded EFTS * Rate per qualification</w:t>
            </w:r>
          </w:p>
        </w:tc>
      </w:tr>
      <w:tr w:rsidR="004F2429" w:rsidRPr="00D13787" w14:paraId="021484E2" w14:textId="77777777" w:rsidTr="00C203E5">
        <w:tc>
          <w:tcPr>
            <w:tcW w:w="2094" w:type="dxa"/>
            <w:vAlign w:val="top"/>
          </w:tcPr>
          <w:p w14:paraId="46A452B3" w14:textId="035052EA" w:rsidR="004F2429" w:rsidRPr="004F2429" w:rsidRDefault="004F2429" w:rsidP="004F2429">
            <w:pPr>
              <w:spacing w:after="100" w:afterAutospacing="1"/>
              <w:rPr>
                <w:color w:val="51494E"/>
              </w:rPr>
            </w:pPr>
            <w:r w:rsidRPr="004F2429">
              <w:rPr>
                <w:color w:val="51494E"/>
              </w:rPr>
              <w:t>Comments</w:t>
            </w:r>
          </w:p>
        </w:tc>
        <w:tc>
          <w:tcPr>
            <w:tcW w:w="1729" w:type="dxa"/>
            <w:vAlign w:val="top"/>
          </w:tcPr>
          <w:p w14:paraId="29056EDA" w14:textId="2623A776" w:rsidR="004F2429" w:rsidRPr="004F2429" w:rsidRDefault="004F2429" w:rsidP="004F2429">
            <w:pPr>
              <w:spacing w:after="100" w:afterAutospacing="1"/>
              <w:rPr>
                <w:color w:val="51494E"/>
              </w:rPr>
            </w:pPr>
            <w:r w:rsidRPr="004F2429">
              <w:rPr>
                <w:color w:val="51494E"/>
              </w:rPr>
              <w:t xml:space="preserve">Optional </w:t>
            </w:r>
          </w:p>
        </w:tc>
        <w:tc>
          <w:tcPr>
            <w:tcW w:w="6491" w:type="dxa"/>
            <w:vAlign w:val="top"/>
          </w:tcPr>
          <w:p w14:paraId="507A6228" w14:textId="40DC288B" w:rsidR="004F2429" w:rsidRPr="004F2429" w:rsidRDefault="004F2429" w:rsidP="004F2429">
            <w:pPr>
              <w:spacing w:after="100" w:afterAutospacing="1"/>
              <w:rPr>
                <w:color w:val="51494E"/>
              </w:rPr>
            </w:pPr>
            <w:r w:rsidRPr="004F2429">
              <w:rPr>
                <w:color w:val="51494E"/>
              </w:rPr>
              <w:t>Free text (maximum 80 characters). It does not form part of your Plan and/or MoP.</w:t>
            </w:r>
          </w:p>
        </w:tc>
      </w:tr>
    </w:tbl>
    <w:p w14:paraId="2949CF39" w14:textId="77777777" w:rsidR="000451CF" w:rsidRPr="00085D60" w:rsidRDefault="000451CF" w:rsidP="00555010">
      <w:pPr>
        <w:pStyle w:val="NormalWeb"/>
        <w:spacing w:before="0" w:beforeAutospacing="0" w:after="240" w:afterAutospacing="0"/>
        <w:rPr>
          <w:rFonts w:asciiTheme="minorHAnsi" w:eastAsiaTheme="minorEastAsia" w:hAnsiTheme="minorHAnsi" w:cstheme="minorBidi"/>
          <w:color w:val="007FAB"/>
          <w:sz w:val="22"/>
          <w:lang w:val="en-US" w:eastAsia="ja-JP"/>
        </w:rPr>
      </w:pPr>
    </w:p>
    <w:p w14:paraId="5A1C6F6C" w14:textId="604B8F10" w:rsidR="00C6053B" w:rsidRPr="000E4167" w:rsidRDefault="00C6053B" w:rsidP="00C6053B">
      <w:pPr>
        <w:pStyle w:val="Heading2"/>
        <w:rPr>
          <w:color w:val="007FAB"/>
        </w:rPr>
      </w:pPr>
      <w:bookmarkStart w:id="17" w:name="_Toc164354830"/>
      <w:r w:rsidRPr="000E4167">
        <w:rPr>
          <w:color w:val="007FAB"/>
        </w:rPr>
        <w:lastRenderedPageBreak/>
        <w:t>Search and Rescue</w:t>
      </w:r>
      <w:bookmarkEnd w:id="17"/>
      <w:r w:rsidRPr="000E4167">
        <w:rPr>
          <w:color w:val="007FAB"/>
        </w:rPr>
        <w:t xml:space="preserve"> </w:t>
      </w:r>
    </w:p>
    <w:p w14:paraId="0FEB63DF" w14:textId="422FE930" w:rsidR="00C6053B" w:rsidRPr="00F65DCB" w:rsidRDefault="009C589C" w:rsidP="00C6053B">
      <w:pPr>
        <w:pStyle w:val="NormalWeb"/>
        <w:spacing w:before="0" w:beforeAutospacing="0" w:after="240" w:afterAutospacing="0"/>
        <w:rPr>
          <w:rFonts w:asciiTheme="minorHAnsi" w:eastAsiaTheme="minorEastAsia" w:hAnsiTheme="minorHAnsi" w:cstheme="minorBidi"/>
          <w:color w:val="51494E"/>
          <w:sz w:val="22"/>
          <w:lang w:val="en-US" w:eastAsia="ja-JP"/>
        </w:rPr>
      </w:pPr>
      <w:r w:rsidRPr="009C589C">
        <w:rPr>
          <w:rFonts w:asciiTheme="minorHAnsi" w:eastAsiaTheme="minorEastAsia" w:hAnsiTheme="minorHAnsi" w:cstheme="minorBidi"/>
          <w:color w:val="51494E"/>
          <w:sz w:val="22"/>
          <w:lang w:val="en-US" w:eastAsia="ja-JP"/>
        </w:rPr>
        <w:t>These are the data specifications for the Search and Rescue – mix of provision (MoP).</w:t>
      </w:r>
      <w:r w:rsidR="00FD0E60">
        <w:rPr>
          <w:rFonts w:asciiTheme="minorHAnsi" w:eastAsiaTheme="minorEastAsia" w:hAnsiTheme="minorHAnsi" w:cstheme="minorBidi"/>
          <w:color w:val="51494E"/>
          <w:sz w:val="22"/>
          <w:lang w:val="en-US" w:eastAsia="ja-JP"/>
        </w:rPr>
        <w:br/>
      </w:r>
      <w:r w:rsidR="00555010" w:rsidRPr="00F65DCB">
        <w:rPr>
          <w:rFonts w:asciiTheme="minorHAnsi" w:eastAsiaTheme="minorEastAsia" w:hAnsiTheme="minorHAnsi" w:cstheme="minorBidi"/>
          <w:color w:val="51494E"/>
          <w:sz w:val="22"/>
          <w:lang w:val="en-US" w:eastAsia="ja-JP"/>
        </w:rPr>
        <w:t>Click</w:t>
      </w:r>
      <w:r w:rsidR="00555010" w:rsidRPr="00F65DCB">
        <w:rPr>
          <w:rFonts w:asciiTheme="minorHAnsi" w:eastAsiaTheme="minorEastAsia" w:hAnsiTheme="minorHAnsi" w:cstheme="minorBidi"/>
          <w:sz w:val="22"/>
          <w:lang w:val="en-US" w:eastAsia="ja-JP"/>
        </w:rPr>
        <w:t xml:space="preserve"> </w:t>
      </w:r>
      <w:hyperlink r:id="rId36" w:history="1">
        <w:r w:rsidR="00555010" w:rsidRPr="00F65DCB">
          <w:rPr>
            <w:rStyle w:val="Hyperlink"/>
            <w:rFonts w:asciiTheme="minorHAnsi" w:eastAsiaTheme="minorEastAsia" w:hAnsiTheme="minorHAnsi" w:cstheme="minorBidi"/>
            <w:color w:val="007FAB"/>
            <w:sz w:val="22"/>
            <w:u w:val="none"/>
            <w:lang w:val="en-US" w:eastAsia="ja-JP"/>
          </w:rPr>
          <w:t>here for Reference Data</w:t>
        </w:r>
      </w:hyperlink>
      <w:r w:rsidR="00555010" w:rsidRPr="00F65DCB">
        <w:rPr>
          <w:rFonts w:asciiTheme="minorHAnsi" w:eastAsiaTheme="minorEastAsia" w:hAnsiTheme="minorHAnsi" w:cstheme="minorBidi"/>
          <w:color w:val="007FAB"/>
          <w:sz w:val="22"/>
          <w:lang w:val="en-US" w:eastAsia="ja-JP"/>
        </w:rPr>
        <w:t>.</w:t>
      </w:r>
    </w:p>
    <w:tbl>
      <w:tblPr>
        <w:tblStyle w:val="TableGrid"/>
        <w:tblW w:w="10314" w:type="dxa"/>
        <w:tblLook w:val="04A0" w:firstRow="1" w:lastRow="0" w:firstColumn="1" w:lastColumn="0" w:noHBand="0" w:noVBand="1"/>
      </w:tblPr>
      <w:tblGrid>
        <w:gridCol w:w="2094"/>
        <w:gridCol w:w="1729"/>
        <w:gridCol w:w="6491"/>
      </w:tblGrid>
      <w:tr w:rsidR="009C589C" w:rsidRPr="00193170" w14:paraId="4A046F1C" w14:textId="77777777" w:rsidTr="00C203E5">
        <w:tc>
          <w:tcPr>
            <w:tcW w:w="2094" w:type="dxa"/>
            <w:shd w:val="clear" w:color="auto" w:fill="FCAF17"/>
          </w:tcPr>
          <w:p w14:paraId="33B9B45E" w14:textId="77777777" w:rsidR="009C589C" w:rsidRPr="00193170" w:rsidRDefault="009C589C" w:rsidP="00B90A5D">
            <w:pPr>
              <w:spacing w:after="100" w:afterAutospacing="1"/>
              <w:rPr>
                <w:b/>
                <w:bCs/>
                <w:color w:val="51494E"/>
                <w:sz w:val="24"/>
              </w:rPr>
            </w:pPr>
            <w:r w:rsidRPr="00193170">
              <w:rPr>
                <w:b/>
                <w:bCs/>
                <w:color w:val="51494E"/>
                <w:sz w:val="24"/>
              </w:rPr>
              <w:t>Field name</w:t>
            </w:r>
          </w:p>
        </w:tc>
        <w:tc>
          <w:tcPr>
            <w:tcW w:w="1729" w:type="dxa"/>
            <w:shd w:val="clear" w:color="auto" w:fill="FCAF17"/>
          </w:tcPr>
          <w:p w14:paraId="76494C0B" w14:textId="77777777" w:rsidR="009C589C" w:rsidRPr="00193170" w:rsidRDefault="009C589C" w:rsidP="00B90A5D">
            <w:pPr>
              <w:spacing w:after="100" w:afterAutospacing="1"/>
              <w:rPr>
                <w:b/>
                <w:bCs/>
                <w:color w:val="51494E"/>
                <w:sz w:val="24"/>
              </w:rPr>
            </w:pPr>
            <w:r w:rsidRPr="00193170">
              <w:rPr>
                <w:b/>
                <w:bCs/>
                <w:color w:val="51494E"/>
                <w:sz w:val="24"/>
              </w:rPr>
              <w:t>Field Type</w:t>
            </w:r>
          </w:p>
        </w:tc>
        <w:tc>
          <w:tcPr>
            <w:tcW w:w="6491" w:type="dxa"/>
            <w:shd w:val="clear" w:color="auto" w:fill="FCAF17"/>
          </w:tcPr>
          <w:p w14:paraId="74F7304A" w14:textId="77777777" w:rsidR="009C589C" w:rsidRPr="00193170" w:rsidRDefault="009C589C" w:rsidP="00B90A5D">
            <w:pPr>
              <w:spacing w:after="100" w:afterAutospacing="1"/>
              <w:rPr>
                <w:b/>
                <w:bCs/>
                <w:color w:val="51494E"/>
                <w:sz w:val="24"/>
              </w:rPr>
            </w:pPr>
            <w:r w:rsidRPr="00193170">
              <w:rPr>
                <w:b/>
                <w:bCs/>
                <w:color w:val="51494E"/>
                <w:sz w:val="24"/>
              </w:rPr>
              <w:t>Description</w:t>
            </w:r>
          </w:p>
        </w:tc>
      </w:tr>
      <w:tr w:rsidR="00B90A5D" w:rsidRPr="00B63A33" w14:paraId="185F8BC9" w14:textId="77777777" w:rsidTr="00C203E5">
        <w:tc>
          <w:tcPr>
            <w:tcW w:w="2094" w:type="dxa"/>
            <w:shd w:val="clear" w:color="auto" w:fill="auto"/>
            <w:vAlign w:val="top"/>
          </w:tcPr>
          <w:p w14:paraId="27275220" w14:textId="0C907621" w:rsidR="00B90A5D" w:rsidRPr="00E33C54" w:rsidRDefault="00B90A5D" w:rsidP="00B90A5D">
            <w:pPr>
              <w:spacing w:after="100" w:afterAutospacing="1"/>
              <w:rPr>
                <w:color w:val="51494E"/>
              </w:rPr>
            </w:pPr>
            <w:r w:rsidRPr="00B90A5D">
              <w:rPr>
                <w:color w:val="51494E"/>
              </w:rPr>
              <w:t>Course/Activity title</w:t>
            </w:r>
          </w:p>
        </w:tc>
        <w:tc>
          <w:tcPr>
            <w:tcW w:w="1729" w:type="dxa"/>
            <w:shd w:val="clear" w:color="auto" w:fill="auto"/>
            <w:vAlign w:val="top"/>
          </w:tcPr>
          <w:p w14:paraId="2A865E02" w14:textId="20C0992D" w:rsidR="00B90A5D" w:rsidRPr="00E33C54" w:rsidRDefault="00B90A5D" w:rsidP="00B90A5D">
            <w:pPr>
              <w:spacing w:after="100" w:afterAutospacing="1"/>
              <w:rPr>
                <w:color w:val="51494E"/>
              </w:rPr>
            </w:pPr>
            <w:r w:rsidRPr="00B90A5D">
              <w:rPr>
                <w:color w:val="51494E"/>
              </w:rPr>
              <w:t>Mandatory</w:t>
            </w:r>
          </w:p>
        </w:tc>
        <w:tc>
          <w:tcPr>
            <w:tcW w:w="6491" w:type="dxa"/>
            <w:shd w:val="clear" w:color="auto" w:fill="auto"/>
            <w:vAlign w:val="top"/>
          </w:tcPr>
          <w:p w14:paraId="7FD13808" w14:textId="65F2BE82" w:rsidR="00B90A5D" w:rsidRPr="00E33C54" w:rsidRDefault="00B90A5D" w:rsidP="00B90A5D">
            <w:pPr>
              <w:spacing w:after="100" w:afterAutospacing="1"/>
              <w:rPr>
                <w:color w:val="51494E"/>
              </w:rPr>
            </w:pPr>
            <w:r w:rsidRPr="00B90A5D">
              <w:rPr>
                <w:color w:val="51494E"/>
              </w:rPr>
              <w:t>Free Text (maximum 200 characters)</w:t>
            </w:r>
          </w:p>
        </w:tc>
      </w:tr>
      <w:tr w:rsidR="00B90A5D" w:rsidRPr="00D13787" w14:paraId="4474B6E1" w14:textId="77777777" w:rsidTr="00C203E5">
        <w:tc>
          <w:tcPr>
            <w:tcW w:w="2094" w:type="dxa"/>
            <w:vAlign w:val="top"/>
          </w:tcPr>
          <w:p w14:paraId="248261AF" w14:textId="64C08554" w:rsidR="00B90A5D" w:rsidRPr="00E33C54" w:rsidRDefault="00B90A5D" w:rsidP="00B90A5D">
            <w:pPr>
              <w:spacing w:after="100" w:afterAutospacing="1"/>
              <w:rPr>
                <w:color w:val="51494E"/>
              </w:rPr>
            </w:pPr>
            <w:r w:rsidRPr="00B90A5D">
              <w:rPr>
                <w:color w:val="51494E"/>
              </w:rPr>
              <w:t>Primary focus</w:t>
            </w:r>
          </w:p>
        </w:tc>
        <w:tc>
          <w:tcPr>
            <w:tcW w:w="1729" w:type="dxa"/>
            <w:vAlign w:val="top"/>
          </w:tcPr>
          <w:p w14:paraId="38EA2AE0" w14:textId="337104CD" w:rsidR="00B90A5D" w:rsidRPr="00E33C54" w:rsidRDefault="00B90A5D" w:rsidP="00B90A5D">
            <w:pPr>
              <w:spacing w:after="100" w:afterAutospacing="1"/>
              <w:rPr>
                <w:color w:val="51494E"/>
              </w:rPr>
            </w:pPr>
            <w:r w:rsidRPr="00B90A5D">
              <w:rPr>
                <w:color w:val="51494E"/>
              </w:rPr>
              <w:t>Mandatory</w:t>
            </w:r>
          </w:p>
        </w:tc>
        <w:tc>
          <w:tcPr>
            <w:tcW w:w="6491" w:type="dxa"/>
            <w:vAlign w:val="top"/>
          </w:tcPr>
          <w:p w14:paraId="0A7BA4FA" w14:textId="3CF36EA8" w:rsidR="00B90A5D" w:rsidRPr="00E33C54" w:rsidRDefault="00B90A5D" w:rsidP="00B90A5D">
            <w:pPr>
              <w:spacing w:after="100" w:afterAutospacing="1"/>
              <w:rPr>
                <w:color w:val="51494E"/>
              </w:rPr>
            </w:pPr>
            <w:r w:rsidRPr="00B90A5D">
              <w:rPr>
                <w:color w:val="51494E"/>
              </w:rPr>
              <w:t xml:space="preserve">Refer to Reference Data </w:t>
            </w:r>
          </w:p>
        </w:tc>
      </w:tr>
      <w:tr w:rsidR="00B90A5D" w:rsidRPr="00D13787" w14:paraId="7B80F536" w14:textId="77777777" w:rsidTr="00C203E5">
        <w:tc>
          <w:tcPr>
            <w:tcW w:w="2094" w:type="dxa"/>
            <w:vAlign w:val="top"/>
          </w:tcPr>
          <w:p w14:paraId="4C98A816" w14:textId="3F14ECE5" w:rsidR="00B90A5D" w:rsidRPr="00E33C54" w:rsidRDefault="00B90A5D" w:rsidP="00B90A5D">
            <w:pPr>
              <w:spacing w:after="100" w:afterAutospacing="1"/>
              <w:rPr>
                <w:color w:val="51494E"/>
              </w:rPr>
            </w:pPr>
            <w:r w:rsidRPr="00B90A5D">
              <w:rPr>
                <w:color w:val="51494E"/>
              </w:rPr>
              <w:t>Secondary focus</w:t>
            </w:r>
          </w:p>
        </w:tc>
        <w:tc>
          <w:tcPr>
            <w:tcW w:w="1729" w:type="dxa"/>
            <w:vAlign w:val="top"/>
          </w:tcPr>
          <w:p w14:paraId="17751F5F" w14:textId="099DAB2F" w:rsidR="00B90A5D" w:rsidRPr="00E33C54" w:rsidRDefault="00B90A5D" w:rsidP="00B90A5D">
            <w:pPr>
              <w:spacing w:after="100" w:afterAutospacing="1"/>
              <w:rPr>
                <w:color w:val="51494E"/>
              </w:rPr>
            </w:pPr>
            <w:r w:rsidRPr="00B90A5D">
              <w:rPr>
                <w:color w:val="51494E"/>
              </w:rPr>
              <w:t>Mandatory</w:t>
            </w:r>
          </w:p>
        </w:tc>
        <w:tc>
          <w:tcPr>
            <w:tcW w:w="6491" w:type="dxa"/>
            <w:vAlign w:val="top"/>
          </w:tcPr>
          <w:p w14:paraId="03414F04" w14:textId="6A7AA5A6" w:rsidR="00B90A5D" w:rsidRPr="00E33C54" w:rsidRDefault="00B90A5D" w:rsidP="00B90A5D">
            <w:pPr>
              <w:spacing w:after="100" w:afterAutospacing="1"/>
              <w:rPr>
                <w:color w:val="51494E"/>
              </w:rPr>
            </w:pPr>
            <w:r w:rsidRPr="00B90A5D">
              <w:rPr>
                <w:color w:val="51494E"/>
              </w:rPr>
              <w:t>Refer to Reference Data</w:t>
            </w:r>
          </w:p>
        </w:tc>
      </w:tr>
      <w:tr w:rsidR="00B90A5D" w:rsidRPr="00B870E9" w14:paraId="2AF6B0AC" w14:textId="77777777" w:rsidTr="00B90A5D">
        <w:tc>
          <w:tcPr>
            <w:tcW w:w="2094" w:type="dxa"/>
            <w:shd w:val="clear" w:color="auto" w:fill="auto"/>
            <w:vAlign w:val="top"/>
          </w:tcPr>
          <w:p w14:paraId="1D4C11A2" w14:textId="5570A5B1" w:rsidR="00B90A5D" w:rsidRPr="00B90A5D" w:rsidRDefault="00B90A5D" w:rsidP="00B90A5D">
            <w:pPr>
              <w:spacing w:after="100" w:afterAutospacing="1"/>
              <w:rPr>
                <w:color w:val="51494E"/>
              </w:rPr>
            </w:pPr>
            <w:r w:rsidRPr="00B90A5D">
              <w:rPr>
                <w:color w:val="51494E"/>
              </w:rPr>
              <w:t>Primary target group</w:t>
            </w:r>
          </w:p>
        </w:tc>
        <w:tc>
          <w:tcPr>
            <w:tcW w:w="1729" w:type="dxa"/>
            <w:shd w:val="clear" w:color="auto" w:fill="auto"/>
            <w:vAlign w:val="top"/>
          </w:tcPr>
          <w:p w14:paraId="0A4D2562" w14:textId="2E8BB997" w:rsidR="00B90A5D" w:rsidRPr="00B90A5D" w:rsidRDefault="00B90A5D" w:rsidP="00B90A5D">
            <w:pPr>
              <w:spacing w:after="100" w:afterAutospacing="1"/>
              <w:rPr>
                <w:color w:val="51494E"/>
              </w:rPr>
            </w:pPr>
            <w:r w:rsidRPr="00B90A5D">
              <w:rPr>
                <w:color w:val="51494E"/>
              </w:rPr>
              <w:t>Mandatory</w:t>
            </w:r>
          </w:p>
        </w:tc>
        <w:tc>
          <w:tcPr>
            <w:tcW w:w="6491" w:type="dxa"/>
            <w:shd w:val="clear" w:color="auto" w:fill="auto"/>
            <w:vAlign w:val="top"/>
          </w:tcPr>
          <w:p w14:paraId="4C9FD68D" w14:textId="75421367" w:rsidR="00B90A5D" w:rsidRPr="00B90A5D" w:rsidRDefault="00B90A5D" w:rsidP="00B90A5D">
            <w:pPr>
              <w:spacing w:after="100" w:afterAutospacing="1"/>
              <w:rPr>
                <w:color w:val="51494E"/>
              </w:rPr>
            </w:pPr>
            <w:r w:rsidRPr="00B90A5D">
              <w:rPr>
                <w:color w:val="51494E"/>
              </w:rPr>
              <w:t>Refer to Reference Data</w:t>
            </w:r>
          </w:p>
        </w:tc>
      </w:tr>
      <w:tr w:rsidR="00B90A5D" w:rsidRPr="00B870E9" w14:paraId="3BD89B6F" w14:textId="77777777" w:rsidTr="00B90A5D">
        <w:tc>
          <w:tcPr>
            <w:tcW w:w="2094" w:type="dxa"/>
            <w:shd w:val="clear" w:color="auto" w:fill="auto"/>
            <w:vAlign w:val="top"/>
          </w:tcPr>
          <w:p w14:paraId="312BB6E9" w14:textId="77777777" w:rsidR="00B90A5D" w:rsidRPr="00B90A5D" w:rsidRDefault="00B90A5D" w:rsidP="00B90A5D">
            <w:pPr>
              <w:spacing w:after="100" w:afterAutospacing="1"/>
              <w:rPr>
                <w:color w:val="51494E"/>
              </w:rPr>
            </w:pPr>
            <w:r w:rsidRPr="00B90A5D">
              <w:rPr>
                <w:color w:val="51494E"/>
              </w:rPr>
              <w:t>Region of delivery</w:t>
            </w:r>
          </w:p>
          <w:p w14:paraId="54E47AF8" w14:textId="02EF4B63" w:rsidR="00B90A5D" w:rsidRPr="00B90A5D" w:rsidRDefault="00B90A5D" w:rsidP="00B90A5D">
            <w:pPr>
              <w:spacing w:after="100" w:afterAutospacing="1"/>
              <w:rPr>
                <w:color w:val="51494E"/>
              </w:rPr>
            </w:pPr>
          </w:p>
        </w:tc>
        <w:tc>
          <w:tcPr>
            <w:tcW w:w="1729" w:type="dxa"/>
            <w:shd w:val="clear" w:color="auto" w:fill="auto"/>
            <w:vAlign w:val="top"/>
          </w:tcPr>
          <w:p w14:paraId="5C4E56AE" w14:textId="3922A72F" w:rsidR="00B90A5D" w:rsidRPr="00B90A5D" w:rsidRDefault="00B90A5D" w:rsidP="00B90A5D">
            <w:pPr>
              <w:spacing w:after="100" w:afterAutospacing="1"/>
              <w:rPr>
                <w:color w:val="51494E"/>
              </w:rPr>
            </w:pPr>
            <w:r w:rsidRPr="00B90A5D">
              <w:rPr>
                <w:color w:val="51494E"/>
              </w:rPr>
              <w:t>Mandatory</w:t>
            </w:r>
          </w:p>
        </w:tc>
        <w:tc>
          <w:tcPr>
            <w:tcW w:w="6491" w:type="dxa"/>
            <w:shd w:val="clear" w:color="auto" w:fill="auto"/>
            <w:vAlign w:val="top"/>
          </w:tcPr>
          <w:p w14:paraId="44604234" w14:textId="1F5F8F29" w:rsidR="00B90A5D" w:rsidRPr="00B90A5D" w:rsidRDefault="00B90A5D" w:rsidP="00B90A5D">
            <w:pPr>
              <w:spacing w:after="100" w:afterAutospacing="1"/>
              <w:rPr>
                <w:color w:val="51494E"/>
              </w:rPr>
            </w:pPr>
            <w:r w:rsidRPr="00B90A5D">
              <w:rPr>
                <w:color w:val="51494E"/>
              </w:rPr>
              <w:t xml:space="preserve">Refer to Reference Data. </w:t>
            </w:r>
            <w:r>
              <w:rPr>
                <w:color w:val="51494E"/>
              </w:rPr>
              <w:br/>
            </w:r>
            <w:r w:rsidRPr="00B90A5D">
              <w:rPr>
                <w:color w:val="51494E"/>
              </w:rPr>
              <w:t>The Region should reflect any specific agreements you have with the TEC regarding where your qualifications are delivered.</w:t>
            </w:r>
          </w:p>
        </w:tc>
      </w:tr>
      <w:tr w:rsidR="00B90A5D" w:rsidRPr="00D13787" w14:paraId="3D48FE00" w14:textId="77777777" w:rsidTr="00B90A5D">
        <w:tc>
          <w:tcPr>
            <w:tcW w:w="2094" w:type="dxa"/>
            <w:shd w:val="clear" w:color="auto" w:fill="auto"/>
            <w:vAlign w:val="top"/>
          </w:tcPr>
          <w:p w14:paraId="7FCFC34B" w14:textId="7C2FE4A3" w:rsidR="00B90A5D" w:rsidRPr="00E33C54" w:rsidRDefault="00B90A5D" w:rsidP="00B90A5D">
            <w:pPr>
              <w:spacing w:after="100" w:afterAutospacing="1"/>
              <w:rPr>
                <w:color w:val="51494E"/>
              </w:rPr>
            </w:pPr>
            <w:r w:rsidRPr="00B90A5D">
              <w:rPr>
                <w:color w:val="51494E"/>
              </w:rPr>
              <w:t>Hours per learner</w:t>
            </w:r>
          </w:p>
        </w:tc>
        <w:tc>
          <w:tcPr>
            <w:tcW w:w="1729" w:type="dxa"/>
            <w:shd w:val="clear" w:color="auto" w:fill="auto"/>
            <w:vAlign w:val="top"/>
          </w:tcPr>
          <w:p w14:paraId="60840982" w14:textId="7C5ED3CF" w:rsidR="00B90A5D" w:rsidRPr="00E33C54" w:rsidRDefault="00B90A5D" w:rsidP="00B90A5D">
            <w:pPr>
              <w:spacing w:after="100" w:afterAutospacing="1"/>
              <w:rPr>
                <w:color w:val="51494E"/>
              </w:rPr>
            </w:pPr>
            <w:r w:rsidRPr="00B90A5D">
              <w:rPr>
                <w:color w:val="51494E"/>
              </w:rPr>
              <w:t xml:space="preserve">Mandatory </w:t>
            </w:r>
          </w:p>
        </w:tc>
        <w:tc>
          <w:tcPr>
            <w:tcW w:w="6491" w:type="dxa"/>
            <w:shd w:val="clear" w:color="auto" w:fill="auto"/>
            <w:vAlign w:val="top"/>
          </w:tcPr>
          <w:p w14:paraId="446DA468" w14:textId="04DDFE61" w:rsidR="00B90A5D" w:rsidRPr="00E33C54" w:rsidRDefault="00B90A5D" w:rsidP="00B90A5D">
            <w:pPr>
              <w:spacing w:after="100" w:afterAutospacing="1"/>
              <w:rPr>
                <w:color w:val="51494E"/>
              </w:rPr>
            </w:pPr>
            <w:r w:rsidRPr="00B90A5D">
              <w:rPr>
                <w:color w:val="51494E"/>
              </w:rPr>
              <w:t>Enter the number of hours per learner.</w:t>
            </w:r>
            <w:r>
              <w:rPr>
                <w:color w:val="51494E"/>
              </w:rPr>
              <w:br/>
            </w:r>
            <w:r w:rsidRPr="00B90A5D">
              <w:rPr>
                <w:color w:val="51494E"/>
              </w:rPr>
              <w:t>The number must be greater than or equal to zero, with no more than two decimal places.</w:t>
            </w:r>
          </w:p>
        </w:tc>
      </w:tr>
      <w:tr w:rsidR="00B90A5D" w:rsidRPr="00D13787" w14:paraId="0C860288" w14:textId="77777777" w:rsidTr="00B90A5D">
        <w:tc>
          <w:tcPr>
            <w:tcW w:w="2094" w:type="dxa"/>
            <w:shd w:val="clear" w:color="auto" w:fill="auto"/>
            <w:vAlign w:val="top"/>
          </w:tcPr>
          <w:p w14:paraId="7ED02DB6" w14:textId="44A43143" w:rsidR="00B90A5D" w:rsidRPr="00B90A5D" w:rsidRDefault="00B90A5D" w:rsidP="00B90A5D">
            <w:pPr>
              <w:spacing w:after="100" w:afterAutospacing="1"/>
              <w:rPr>
                <w:color w:val="51494E"/>
              </w:rPr>
            </w:pPr>
            <w:r w:rsidRPr="00B90A5D">
              <w:rPr>
                <w:color w:val="51494E"/>
              </w:rPr>
              <w:t>Number of learners</w:t>
            </w:r>
          </w:p>
        </w:tc>
        <w:tc>
          <w:tcPr>
            <w:tcW w:w="1729" w:type="dxa"/>
            <w:shd w:val="clear" w:color="auto" w:fill="auto"/>
            <w:vAlign w:val="top"/>
          </w:tcPr>
          <w:p w14:paraId="13769415" w14:textId="22947D80" w:rsidR="00B90A5D" w:rsidRPr="00B90A5D" w:rsidRDefault="00B90A5D" w:rsidP="00B90A5D">
            <w:pPr>
              <w:spacing w:after="100" w:afterAutospacing="1"/>
              <w:rPr>
                <w:color w:val="51494E"/>
              </w:rPr>
            </w:pPr>
            <w:r w:rsidRPr="00B90A5D">
              <w:rPr>
                <w:color w:val="51494E"/>
              </w:rPr>
              <w:t xml:space="preserve">Mandatory </w:t>
            </w:r>
          </w:p>
        </w:tc>
        <w:tc>
          <w:tcPr>
            <w:tcW w:w="6491" w:type="dxa"/>
            <w:shd w:val="clear" w:color="auto" w:fill="auto"/>
            <w:vAlign w:val="top"/>
          </w:tcPr>
          <w:p w14:paraId="471BB1EF" w14:textId="513F1222" w:rsidR="00B90A5D" w:rsidRPr="00B90A5D" w:rsidRDefault="00B90A5D" w:rsidP="00B90A5D">
            <w:pPr>
              <w:spacing w:after="100" w:afterAutospacing="1"/>
              <w:rPr>
                <w:color w:val="51494E"/>
              </w:rPr>
            </w:pPr>
            <w:r w:rsidRPr="00B90A5D">
              <w:rPr>
                <w:color w:val="51494E"/>
              </w:rPr>
              <w:t xml:space="preserve">Enter the number of intended funded learners. </w:t>
            </w:r>
            <w:r>
              <w:rPr>
                <w:color w:val="51494E"/>
              </w:rPr>
              <w:br/>
            </w:r>
            <w:r w:rsidRPr="00B90A5D">
              <w:rPr>
                <w:color w:val="51494E"/>
              </w:rPr>
              <w:t>The number must be a whole number.</w:t>
            </w:r>
          </w:p>
        </w:tc>
      </w:tr>
      <w:tr w:rsidR="00B90A5D" w:rsidRPr="00B90A5D" w14:paraId="6A71EBEC" w14:textId="77777777" w:rsidTr="00B90A5D">
        <w:tc>
          <w:tcPr>
            <w:tcW w:w="2094" w:type="dxa"/>
            <w:shd w:val="clear" w:color="auto" w:fill="E4DBBD"/>
            <w:vAlign w:val="top"/>
          </w:tcPr>
          <w:p w14:paraId="53FB1F06" w14:textId="2F74B465" w:rsidR="00B90A5D" w:rsidRPr="00B90A5D" w:rsidRDefault="00B90A5D" w:rsidP="00B90A5D">
            <w:pPr>
              <w:spacing w:after="100" w:afterAutospacing="1"/>
              <w:rPr>
                <w:i/>
                <w:iCs/>
                <w:color w:val="51494E"/>
              </w:rPr>
            </w:pPr>
            <w:r w:rsidRPr="00B90A5D">
              <w:rPr>
                <w:i/>
                <w:iCs/>
                <w:color w:val="51494E"/>
              </w:rPr>
              <w:t>Total intended learner hours</w:t>
            </w:r>
          </w:p>
        </w:tc>
        <w:tc>
          <w:tcPr>
            <w:tcW w:w="1729" w:type="dxa"/>
            <w:shd w:val="clear" w:color="auto" w:fill="E4DBBD"/>
            <w:vAlign w:val="top"/>
          </w:tcPr>
          <w:p w14:paraId="63E2039E" w14:textId="2B39639B" w:rsidR="00B90A5D" w:rsidRPr="00B90A5D" w:rsidRDefault="00B90A5D" w:rsidP="00B90A5D">
            <w:pPr>
              <w:spacing w:after="100" w:afterAutospacing="1"/>
              <w:rPr>
                <w:i/>
                <w:iCs/>
                <w:color w:val="51494E"/>
              </w:rPr>
            </w:pPr>
            <w:r w:rsidRPr="00B90A5D">
              <w:rPr>
                <w:i/>
                <w:iCs/>
                <w:color w:val="51494E"/>
              </w:rPr>
              <w:t xml:space="preserve">Auto-populated </w:t>
            </w:r>
          </w:p>
        </w:tc>
        <w:tc>
          <w:tcPr>
            <w:tcW w:w="6491" w:type="dxa"/>
            <w:shd w:val="clear" w:color="auto" w:fill="E4DBBD"/>
            <w:vAlign w:val="top"/>
          </w:tcPr>
          <w:p w14:paraId="70B1A773" w14:textId="53AEEDC6" w:rsidR="00B90A5D" w:rsidRPr="00B90A5D" w:rsidRDefault="00B90A5D" w:rsidP="00B90A5D">
            <w:pPr>
              <w:spacing w:after="100" w:afterAutospacing="1"/>
              <w:rPr>
                <w:i/>
                <w:iCs/>
                <w:color w:val="51494E"/>
              </w:rPr>
            </w:pPr>
            <w:r w:rsidRPr="00B90A5D">
              <w:rPr>
                <w:i/>
                <w:iCs/>
                <w:color w:val="51494E"/>
              </w:rPr>
              <w:t>Hours per learner * Number of learners</w:t>
            </w:r>
          </w:p>
        </w:tc>
      </w:tr>
      <w:tr w:rsidR="00B90A5D" w:rsidRPr="00D13787" w14:paraId="7EA92F3C" w14:textId="77777777" w:rsidTr="00C203E5">
        <w:tc>
          <w:tcPr>
            <w:tcW w:w="2094" w:type="dxa"/>
            <w:vAlign w:val="top"/>
          </w:tcPr>
          <w:p w14:paraId="4131CA05" w14:textId="068912C5" w:rsidR="00B90A5D" w:rsidRPr="00B90A5D" w:rsidRDefault="00B90A5D" w:rsidP="00B90A5D">
            <w:pPr>
              <w:spacing w:after="100" w:afterAutospacing="1"/>
              <w:rPr>
                <w:color w:val="51494E"/>
              </w:rPr>
            </w:pPr>
            <w:r w:rsidRPr="00B90A5D">
              <w:rPr>
                <w:color w:val="51494E"/>
              </w:rPr>
              <w:t>Funded value</w:t>
            </w:r>
          </w:p>
        </w:tc>
        <w:tc>
          <w:tcPr>
            <w:tcW w:w="1729" w:type="dxa"/>
            <w:vAlign w:val="top"/>
          </w:tcPr>
          <w:p w14:paraId="2E20059F" w14:textId="21413F02" w:rsidR="00B90A5D" w:rsidRPr="00B90A5D" w:rsidRDefault="00B90A5D" w:rsidP="00B90A5D">
            <w:pPr>
              <w:spacing w:after="100" w:afterAutospacing="1"/>
              <w:rPr>
                <w:color w:val="51494E"/>
              </w:rPr>
            </w:pPr>
            <w:r w:rsidRPr="00B90A5D">
              <w:rPr>
                <w:color w:val="51494E"/>
              </w:rPr>
              <w:t>Mandatory</w:t>
            </w:r>
          </w:p>
        </w:tc>
        <w:tc>
          <w:tcPr>
            <w:tcW w:w="6491" w:type="dxa"/>
            <w:vAlign w:val="top"/>
          </w:tcPr>
          <w:p w14:paraId="1D847C81" w14:textId="284B66D4" w:rsidR="00B90A5D" w:rsidRPr="00B90A5D" w:rsidRDefault="00B90A5D" w:rsidP="00B90A5D">
            <w:pPr>
              <w:spacing w:after="100" w:afterAutospacing="1"/>
              <w:rPr>
                <w:color w:val="51494E"/>
              </w:rPr>
            </w:pPr>
            <w:r w:rsidRPr="00B90A5D">
              <w:rPr>
                <w:color w:val="51494E"/>
              </w:rPr>
              <w:t>Enter the total value of the provision.</w:t>
            </w:r>
            <w:r>
              <w:rPr>
                <w:color w:val="51494E"/>
              </w:rPr>
              <w:br/>
            </w:r>
            <w:r w:rsidRPr="00B90A5D">
              <w:rPr>
                <w:color w:val="51494E"/>
              </w:rPr>
              <w:t>The number must be a decimal up to 2 decimal places.</w:t>
            </w:r>
          </w:p>
        </w:tc>
      </w:tr>
      <w:tr w:rsidR="00B90A5D" w:rsidRPr="00B90A5D" w14:paraId="76386CC2" w14:textId="77777777" w:rsidTr="00B90A5D">
        <w:tc>
          <w:tcPr>
            <w:tcW w:w="2094" w:type="dxa"/>
            <w:shd w:val="clear" w:color="auto" w:fill="E4DBBD"/>
            <w:vAlign w:val="top"/>
          </w:tcPr>
          <w:p w14:paraId="0023F8B8" w14:textId="6DB145C3" w:rsidR="00B90A5D" w:rsidRPr="00B90A5D" w:rsidRDefault="00B90A5D" w:rsidP="00B90A5D">
            <w:pPr>
              <w:spacing w:after="100" w:afterAutospacing="1"/>
              <w:rPr>
                <w:i/>
                <w:iCs/>
                <w:color w:val="51494E"/>
              </w:rPr>
            </w:pPr>
            <w:r w:rsidRPr="00B90A5D">
              <w:rPr>
                <w:i/>
                <w:iCs/>
                <w:color w:val="51494E"/>
              </w:rPr>
              <w:t>Funding rate</w:t>
            </w:r>
          </w:p>
        </w:tc>
        <w:tc>
          <w:tcPr>
            <w:tcW w:w="1729" w:type="dxa"/>
            <w:shd w:val="clear" w:color="auto" w:fill="E4DBBD"/>
            <w:vAlign w:val="top"/>
          </w:tcPr>
          <w:p w14:paraId="7F0956C0" w14:textId="44CE2A46" w:rsidR="00B90A5D" w:rsidRPr="00B90A5D" w:rsidRDefault="00B90A5D" w:rsidP="00B90A5D">
            <w:pPr>
              <w:spacing w:after="100" w:afterAutospacing="1"/>
              <w:rPr>
                <w:i/>
                <w:iCs/>
                <w:color w:val="51494E"/>
              </w:rPr>
            </w:pPr>
            <w:r w:rsidRPr="00B90A5D">
              <w:rPr>
                <w:i/>
                <w:iCs/>
                <w:color w:val="51494E"/>
              </w:rPr>
              <w:t xml:space="preserve">Auto-populated </w:t>
            </w:r>
          </w:p>
        </w:tc>
        <w:tc>
          <w:tcPr>
            <w:tcW w:w="6491" w:type="dxa"/>
            <w:shd w:val="clear" w:color="auto" w:fill="E4DBBD"/>
            <w:vAlign w:val="top"/>
          </w:tcPr>
          <w:p w14:paraId="2451EE87" w14:textId="34389094" w:rsidR="00B90A5D" w:rsidRPr="00B90A5D" w:rsidRDefault="00B90A5D" w:rsidP="00B90A5D">
            <w:pPr>
              <w:spacing w:after="100" w:afterAutospacing="1"/>
              <w:rPr>
                <w:i/>
                <w:iCs/>
                <w:color w:val="51494E"/>
              </w:rPr>
            </w:pPr>
            <w:r w:rsidRPr="00B90A5D">
              <w:rPr>
                <w:i/>
                <w:iCs/>
                <w:color w:val="51494E"/>
              </w:rPr>
              <w:t>Funded value / Total intended learner hours</w:t>
            </w:r>
          </w:p>
        </w:tc>
      </w:tr>
      <w:tr w:rsidR="00B90A5D" w:rsidRPr="00D13787" w14:paraId="4CE7875B" w14:textId="77777777" w:rsidTr="00C203E5">
        <w:tc>
          <w:tcPr>
            <w:tcW w:w="2094" w:type="dxa"/>
            <w:vAlign w:val="top"/>
          </w:tcPr>
          <w:p w14:paraId="4A757C19" w14:textId="64134AF9" w:rsidR="00B90A5D" w:rsidRPr="00B90A5D" w:rsidRDefault="00B90A5D" w:rsidP="00B90A5D">
            <w:pPr>
              <w:spacing w:after="100" w:afterAutospacing="1"/>
              <w:rPr>
                <w:color w:val="51494E"/>
              </w:rPr>
            </w:pPr>
            <w:r w:rsidRPr="00B90A5D">
              <w:rPr>
                <w:color w:val="51494E"/>
              </w:rPr>
              <w:t>Comments</w:t>
            </w:r>
          </w:p>
        </w:tc>
        <w:tc>
          <w:tcPr>
            <w:tcW w:w="1729" w:type="dxa"/>
            <w:vAlign w:val="top"/>
          </w:tcPr>
          <w:p w14:paraId="18269EA1" w14:textId="6AF53C5F" w:rsidR="00B90A5D" w:rsidRPr="00B90A5D" w:rsidRDefault="00B90A5D" w:rsidP="00B90A5D">
            <w:pPr>
              <w:spacing w:after="100" w:afterAutospacing="1"/>
              <w:rPr>
                <w:color w:val="51494E"/>
              </w:rPr>
            </w:pPr>
            <w:r w:rsidRPr="00B90A5D">
              <w:rPr>
                <w:color w:val="51494E"/>
              </w:rPr>
              <w:t xml:space="preserve">Optional </w:t>
            </w:r>
          </w:p>
        </w:tc>
        <w:tc>
          <w:tcPr>
            <w:tcW w:w="6491" w:type="dxa"/>
            <w:vAlign w:val="top"/>
          </w:tcPr>
          <w:p w14:paraId="1CA04E46" w14:textId="5D19FF59" w:rsidR="00B90A5D" w:rsidRPr="00B90A5D" w:rsidRDefault="00B90A5D" w:rsidP="00B90A5D">
            <w:pPr>
              <w:spacing w:after="100" w:afterAutospacing="1"/>
              <w:rPr>
                <w:color w:val="51494E"/>
              </w:rPr>
            </w:pPr>
            <w:r w:rsidRPr="00B90A5D">
              <w:rPr>
                <w:color w:val="51494E"/>
              </w:rPr>
              <w:t>Free text (maximum 80 characters). It does not form part of your Plan and/or MoP.</w:t>
            </w:r>
          </w:p>
        </w:tc>
      </w:tr>
    </w:tbl>
    <w:p w14:paraId="59324DF2" w14:textId="77777777" w:rsidR="00FD0E60" w:rsidRDefault="00FD0E60" w:rsidP="006316EC">
      <w:pPr>
        <w:rPr>
          <w:b/>
          <w:bCs/>
        </w:rPr>
      </w:pPr>
    </w:p>
    <w:p w14:paraId="24278DCF" w14:textId="77777777" w:rsidR="006316EC" w:rsidRDefault="006316EC" w:rsidP="006316EC">
      <w:pPr>
        <w:rPr>
          <w:b/>
          <w:bCs/>
        </w:rPr>
      </w:pPr>
    </w:p>
    <w:p w14:paraId="245E7510" w14:textId="19B8EB30" w:rsidR="00C6053B" w:rsidRPr="000E4167" w:rsidRDefault="00C6053B" w:rsidP="00C6053B">
      <w:pPr>
        <w:pStyle w:val="Heading2"/>
        <w:rPr>
          <w:color w:val="007FAB"/>
        </w:rPr>
      </w:pPr>
      <w:bookmarkStart w:id="18" w:name="_Toc164354831"/>
      <w:r w:rsidRPr="000E4167">
        <w:rPr>
          <w:color w:val="007FAB"/>
        </w:rPr>
        <w:t xml:space="preserve">TEO-led </w:t>
      </w:r>
      <w:r w:rsidR="0018629D">
        <w:rPr>
          <w:color w:val="007FAB"/>
        </w:rPr>
        <w:t>WLN</w:t>
      </w:r>
      <w:bookmarkEnd w:id="18"/>
    </w:p>
    <w:p w14:paraId="03F22443" w14:textId="2FE190B9" w:rsidR="00555010" w:rsidRPr="00F65DCB" w:rsidRDefault="00047975" w:rsidP="00555010">
      <w:pPr>
        <w:pStyle w:val="NormalWeb"/>
        <w:spacing w:before="0" w:beforeAutospacing="0" w:after="240" w:afterAutospacing="0"/>
        <w:rPr>
          <w:rFonts w:asciiTheme="minorHAnsi" w:eastAsiaTheme="minorEastAsia" w:hAnsiTheme="minorHAnsi" w:cstheme="minorBidi"/>
          <w:color w:val="51494E"/>
          <w:sz w:val="22"/>
          <w:lang w:val="en-US" w:eastAsia="ja-JP"/>
        </w:rPr>
      </w:pPr>
      <w:r w:rsidRPr="00047975">
        <w:rPr>
          <w:rFonts w:asciiTheme="minorHAnsi" w:eastAsiaTheme="minorEastAsia" w:hAnsiTheme="minorHAnsi" w:cstheme="minorBidi"/>
          <w:color w:val="51494E"/>
          <w:sz w:val="22"/>
          <w:lang w:val="en-US" w:eastAsia="ja-JP"/>
        </w:rPr>
        <w:t>These are the data specifications for the TEO-led WLN – mix of provision (MoP).</w:t>
      </w:r>
      <w:r w:rsidR="00C70C2B">
        <w:rPr>
          <w:rFonts w:asciiTheme="minorHAnsi" w:eastAsiaTheme="minorEastAsia" w:hAnsiTheme="minorHAnsi" w:cstheme="minorBidi"/>
          <w:color w:val="51494E"/>
          <w:sz w:val="22"/>
          <w:lang w:val="en-US" w:eastAsia="ja-JP"/>
        </w:rPr>
        <w:br/>
      </w:r>
      <w:r w:rsidR="00555010" w:rsidRPr="00F65DCB">
        <w:rPr>
          <w:rFonts w:asciiTheme="minorHAnsi" w:eastAsiaTheme="minorEastAsia" w:hAnsiTheme="minorHAnsi" w:cstheme="minorBidi"/>
          <w:color w:val="51494E"/>
          <w:sz w:val="22"/>
          <w:lang w:val="en-US" w:eastAsia="ja-JP"/>
        </w:rPr>
        <w:t>Click</w:t>
      </w:r>
      <w:r w:rsidR="00555010" w:rsidRPr="00F65DCB">
        <w:rPr>
          <w:rFonts w:asciiTheme="minorHAnsi" w:eastAsiaTheme="minorEastAsia" w:hAnsiTheme="minorHAnsi" w:cstheme="minorBidi"/>
          <w:sz w:val="22"/>
          <w:lang w:val="en-US" w:eastAsia="ja-JP"/>
        </w:rPr>
        <w:t xml:space="preserve"> </w:t>
      </w:r>
      <w:hyperlink r:id="rId37" w:history="1">
        <w:r w:rsidR="00555010" w:rsidRPr="00F65DCB">
          <w:rPr>
            <w:rStyle w:val="Hyperlink"/>
            <w:rFonts w:asciiTheme="minorHAnsi" w:eastAsiaTheme="minorEastAsia" w:hAnsiTheme="minorHAnsi" w:cstheme="minorBidi"/>
            <w:color w:val="007FAB"/>
            <w:sz w:val="22"/>
            <w:u w:val="none"/>
            <w:lang w:val="en-US" w:eastAsia="ja-JP"/>
          </w:rPr>
          <w:t>here for Reference Data</w:t>
        </w:r>
      </w:hyperlink>
      <w:r w:rsidR="00555010" w:rsidRPr="00F65DCB">
        <w:rPr>
          <w:rFonts w:asciiTheme="minorHAnsi" w:eastAsiaTheme="minorEastAsia" w:hAnsiTheme="minorHAnsi" w:cstheme="minorBidi"/>
          <w:color w:val="007FAB"/>
          <w:sz w:val="22"/>
          <w:lang w:val="en-US" w:eastAsia="ja-JP"/>
        </w:rPr>
        <w:t>.</w:t>
      </w:r>
    </w:p>
    <w:tbl>
      <w:tblPr>
        <w:tblStyle w:val="TableGrid"/>
        <w:tblW w:w="10314" w:type="dxa"/>
        <w:tblLook w:val="04A0" w:firstRow="1" w:lastRow="0" w:firstColumn="1" w:lastColumn="0" w:noHBand="0" w:noVBand="1"/>
      </w:tblPr>
      <w:tblGrid>
        <w:gridCol w:w="2094"/>
        <w:gridCol w:w="1729"/>
        <w:gridCol w:w="6491"/>
      </w:tblGrid>
      <w:tr w:rsidR="00CE3F8B" w:rsidRPr="00193170" w14:paraId="53FFAFE9" w14:textId="77777777" w:rsidTr="00C203E5">
        <w:tc>
          <w:tcPr>
            <w:tcW w:w="2094" w:type="dxa"/>
            <w:shd w:val="clear" w:color="auto" w:fill="FCAF17"/>
          </w:tcPr>
          <w:p w14:paraId="384BBA43" w14:textId="77777777" w:rsidR="00CE3F8B" w:rsidRPr="00193170" w:rsidRDefault="00CE3F8B" w:rsidP="00C203E5">
            <w:pPr>
              <w:spacing w:after="100" w:afterAutospacing="1"/>
              <w:rPr>
                <w:b/>
                <w:bCs/>
                <w:color w:val="51494E"/>
                <w:sz w:val="24"/>
              </w:rPr>
            </w:pPr>
            <w:r w:rsidRPr="00193170">
              <w:rPr>
                <w:b/>
                <w:bCs/>
                <w:color w:val="51494E"/>
                <w:sz w:val="24"/>
              </w:rPr>
              <w:t>Field name</w:t>
            </w:r>
          </w:p>
        </w:tc>
        <w:tc>
          <w:tcPr>
            <w:tcW w:w="1729" w:type="dxa"/>
            <w:shd w:val="clear" w:color="auto" w:fill="FCAF17"/>
          </w:tcPr>
          <w:p w14:paraId="4C3572CF" w14:textId="77777777" w:rsidR="00CE3F8B" w:rsidRPr="00193170" w:rsidRDefault="00CE3F8B" w:rsidP="00C203E5">
            <w:pPr>
              <w:spacing w:after="100" w:afterAutospacing="1"/>
              <w:rPr>
                <w:b/>
                <w:bCs/>
                <w:color w:val="51494E"/>
                <w:sz w:val="24"/>
              </w:rPr>
            </w:pPr>
            <w:r w:rsidRPr="00193170">
              <w:rPr>
                <w:b/>
                <w:bCs/>
                <w:color w:val="51494E"/>
                <w:sz w:val="24"/>
              </w:rPr>
              <w:t>Field Type</w:t>
            </w:r>
          </w:p>
        </w:tc>
        <w:tc>
          <w:tcPr>
            <w:tcW w:w="6491" w:type="dxa"/>
            <w:shd w:val="clear" w:color="auto" w:fill="FCAF17"/>
          </w:tcPr>
          <w:p w14:paraId="39823A34" w14:textId="77777777" w:rsidR="00CE3F8B" w:rsidRPr="00193170" w:rsidRDefault="00CE3F8B" w:rsidP="00C203E5">
            <w:pPr>
              <w:spacing w:after="100" w:afterAutospacing="1"/>
              <w:rPr>
                <w:b/>
                <w:bCs/>
                <w:color w:val="51494E"/>
                <w:sz w:val="24"/>
              </w:rPr>
            </w:pPr>
            <w:r w:rsidRPr="00193170">
              <w:rPr>
                <w:b/>
                <w:bCs/>
                <w:color w:val="51494E"/>
                <w:sz w:val="24"/>
              </w:rPr>
              <w:t>Description</w:t>
            </w:r>
          </w:p>
        </w:tc>
      </w:tr>
      <w:tr w:rsidR="00A210D1" w:rsidRPr="00B63A33" w14:paraId="78512BC9" w14:textId="77777777" w:rsidTr="00C203E5">
        <w:tc>
          <w:tcPr>
            <w:tcW w:w="2094" w:type="dxa"/>
            <w:shd w:val="clear" w:color="auto" w:fill="auto"/>
            <w:vAlign w:val="top"/>
          </w:tcPr>
          <w:p w14:paraId="113E39A4" w14:textId="77777777" w:rsidR="00A210D1" w:rsidRPr="00A210D1" w:rsidRDefault="00A210D1" w:rsidP="00A210D1">
            <w:pPr>
              <w:spacing w:after="100" w:afterAutospacing="1"/>
              <w:rPr>
                <w:color w:val="51494E"/>
              </w:rPr>
            </w:pPr>
            <w:r w:rsidRPr="00A210D1">
              <w:rPr>
                <w:color w:val="51494E"/>
              </w:rPr>
              <w:t>Region of delivery</w:t>
            </w:r>
          </w:p>
          <w:p w14:paraId="130C6161" w14:textId="0D765F99" w:rsidR="00A210D1" w:rsidRPr="00E33C54" w:rsidRDefault="00A210D1" w:rsidP="00A210D1">
            <w:pPr>
              <w:spacing w:after="100" w:afterAutospacing="1"/>
              <w:rPr>
                <w:color w:val="51494E"/>
              </w:rPr>
            </w:pPr>
          </w:p>
        </w:tc>
        <w:tc>
          <w:tcPr>
            <w:tcW w:w="1729" w:type="dxa"/>
            <w:shd w:val="clear" w:color="auto" w:fill="auto"/>
            <w:vAlign w:val="top"/>
          </w:tcPr>
          <w:p w14:paraId="5D0070A5" w14:textId="01A6102B" w:rsidR="00A210D1" w:rsidRPr="00E33C54" w:rsidRDefault="00A210D1" w:rsidP="00A210D1">
            <w:pPr>
              <w:spacing w:after="100" w:afterAutospacing="1"/>
              <w:rPr>
                <w:color w:val="51494E"/>
              </w:rPr>
            </w:pPr>
            <w:r w:rsidRPr="00A210D1">
              <w:rPr>
                <w:color w:val="51494E"/>
              </w:rPr>
              <w:t>Mandatory</w:t>
            </w:r>
          </w:p>
        </w:tc>
        <w:tc>
          <w:tcPr>
            <w:tcW w:w="6491" w:type="dxa"/>
            <w:shd w:val="clear" w:color="auto" w:fill="auto"/>
            <w:vAlign w:val="top"/>
          </w:tcPr>
          <w:p w14:paraId="74EE62CC" w14:textId="6F463AA4" w:rsidR="00A210D1" w:rsidRPr="00E33C54" w:rsidRDefault="00A210D1" w:rsidP="00A210D1">
            <w:pPr>
              <w:spacing w:after="100" w:afterAutospacing="1"/>
              <w:rPr>
                <w:color w:val="51494E"/>
              </w:rPr>
            </w:pPr>
            <w:r w:rsidRPr="00A210D1">
              <w:rPr>
                <w:color w:val="51494E"/>
              </w:rPr>
              <w:t xml:space="preserve">Refer to Reference Data. </w:t>
            </w:r>
            <w:r>
              <w:rPr>
                <w:color w:val="51494E"/>
              </w:rPr>
              <w:br/>
            </w:r>
            <w:r w:rsidRPr="00A210D1">
              <w:rPr>
                <w:color w:val="51494E"/>
              </w:rPr>
              <w:t>The Region should reflect any specific agreements you have with the TEC regarding where your qualifications are delivered.</w:t>
            </w:r>
          </w:p>
        </w:tc>
      </w:tr>
      <w:tr w:rsidR="00A210D1" w:rsidRPr="00D13787" w14:paraId="754E3251" w14:textId="77777777" w:rsidTr="00C203E5">
        <w:tc>
          <w:tcPr>
            <w:tcW w:w="2094" w:type="dxa"/>
            <w:vAlign w:val="top"/>
          </w:tcPr>
          <w:p w14:paraId="5D09ABA3" w14:textId="238C13A7" w:rsidR="00A210D1" w:rsidRPr="00E33C54" w:rsidRDefault="00A210D1" w:rsidP="00A210D1">
            <w:pPr>
              <w:spacing w:after="100" w:afterAutospacing="1"/>
              <w:rPr>
                <w:color w:val="51494E"/>
              </w:rPr>
            </w:pPr>
            <w:r w:rsidRPr="00A210D1">
              <w:rPr>
                <w:color w:val="51494E"/>
              </w:rPr>
              <w:t>Number of learners</w:t>
            </w:r>
          </w:p>
        </w:tc>
        <w:tc>
          <w:tcPr>
            <w:tcW w:w="1729" w:type="dxa"/>
            <w:vAlign w:val="top"/>
          </w:tcPr>
          <w:p w14:paraId="570A8287" w14:textId="3B2AA3D7" w:rsidR="00A210D1" w:rsidRPr="00E33C54" w:rsidRDefault="00A210D1" w:rsidP="00A210D1">
            <w:pPr>
              <w:spacing w:after="100" w:afterAutospacing="1"/>
              <w:rPr>
                <w:color w:val="51494E"/>
              </w:rPr>
            </w:pPr>
            <w:r w:rsidRPr="00A210D1">
              <w:rPr>
                <w:color w:val="51494E"/>
              </w:rPr>
              <w:t xml:space="preserve">Mandatory </w:t>
            </w:r>
          </w:p>
        </w:tc>
        <w:tc>
          <w:tcPr>
            <w:tcW w:w="6491" w:type="dxa"/>
            <w:vAlign w:val="top"/>
          </w:tcPr>
          <w:p w14:paraId="493E479D" w14:textId="17BE2433" w:rsidR="00A210D1" w:rsidRPr="00E33C54" w:rsidRDefault="00A210D1" w:rsidP="00A210D1">
            <w:pPr>
              <w:spacing w:after="100" w:afterAutospacing="1"/>
              <w:rPr>
                <w:color w:val="51494E"/>
              </w:rPr>
            </w:pPr>
            <w:r w:rsidRPr="00A210D1">
              <w:rPr>
                <w:color w:val="51494E"/>
              </w:rPr>
              <w:t xml:space="preserve">Enter the number of intended funded learners. </w:t>
            </w:r>
            <w:r>
              <w:rPr>
                <w:color w:val="51494E"/>
              </w:rPr>
              <w:br/>
            </w:r>
            <w:r w:rsidRPr="00A210D1">
              <w:rPr>
                <w:color w:val="51494E"/>
              </w:rPr>
              <w:t>The number must be a whole number.</w:t>
            </w:r>
          </w:p>
        </w:tc>
      </w:tr>
      <w:tr w:rsidR="00A210D1" w:rsidRPr="00D13787" w14:paraId="7ED59A4E" w14:textId="77777777" w:rsidTr="00C203E5">
        <w:tc>
          <w:tcPr>
            <w:tcW w:w="2094" w:type="dxa"/>
            <w:vAlign w:val="top"/>
          </w:tcPr>
          <w:p w14:paraId="53ED36ED" w14:textId="57481588" w:rsidR="00A210D1" w:rsidRPr="00E33C54" w:rsidRDefault="00A210D1" w:rsidP="00A210D1">
            <w:pPr>
              <w:spacing w:after="100" w:afterAutospacing="1"/>
              <w:rPr>
                <w:color w:val="51494E"/>
              </w:rPr>
            </w:pPr>
            <w:r w:rsidRPr="00A210D1">
              <w:rPr>
                <w:color w:val="51494E"/>
              </w:rPr>
              <w:t>Hours per learner</w:t>
            </w:r>
          </w:p>
        </w:tc>
        <w:tc>
          <w:tcPr>
            <w:tcW w:w="1729" w:type="dxa"/>
            <w:vAlign w:val="top"/>
          </w:tcPr>
          <w:p w14:paraId="4E60F258" w14:textId="534E3D28" w:rsidR="00A210D1" w:rsidRPr="00E33C54" w:rsidRDefault="00A210D1" w:rsidP="00A210D1">
            <w:pPr>
              <w:spacing w:after="100" w:afterAutospacing="1"/>
              <w:rPr>
                <w:color w:val="51494E"/>
              </w:rPr>
            </w:pPr>
            <w:r w:rsidRPr="00A210D1">
              <w:rPr>
                <w:color w:val="51494E"/>
              </w:rPr>
              <w:t>Mandatory</w:t>
            </w:r>
          </w:p>
        </w:tc>
        <w:tc>
          <w:tcPr>
            <w:tcW w:w="6491" w:type="dxa"/>
            <w:vAlign w:val="top"/>
          </w:tcPr>
          <w:p w14:paraId="783E0869" w14:textId="11D7797C" w:rsidR="00A210D1" w:rsidRPr="00E33C54" w:rsidRDefault="00A210D1" w:rsidP="00A210D1">
            <w:pPr>
              <w:spacing w:after="100" w:afterAutospacing="1"/>
              <w:rPr>
                <w:color w:val="51494E"/>
              </w:rPr>
            </w:pPr>
            <w:r w:rsidRPr="00A210D1">
              <w:rPr>
                <w:color w:val="51494E"/>
              </w:rPr>
              <w:t>Enter the total number of hours per learner.</w:t>
            </w:r>
            <w:r>
              <w:rPr>
                <w:color w:val="51494E"/>
              </w:rPr>
              <w:br/>
            </w:r>
            <w:r w:rsidRPr="00A210D1">
              <w:rPr>
                <w:color w:val="51494E"/>
              </w:rPr>
              <w:t>The number must be greater than or equal to zero, with no more than four decimal places.</w:t>
            </w:r>
          </w:p>
        </w:tc>
      </w:tr>
      <w:tr w:rsidR="00A210D1" w:rsidRPr="00A210D1" w14:paraId="2AE14902" w14:textId="77777777" w:rsidTr="00A210D1">
        <w:tc>
          <w:tcPr>
            <w:tcW w:w="2094" w:type="dxa"/>
            <w:shd w:val="clear" w:color="auto" w:fill="E4DBBD"/>
            <w:vAlign w:val="top"/>
          </w:tcPr>
          <w:p w14:paraId="638D8D68" w14:textId="3ADB2921" w:rsidR="00A210D1" w:rsidRPr="00A210D1" w:rsidRDefault="00A210D1" w:rsidP="00A210D1">
            <w:pPr>
              <w:spacing w:after="100" w:afterAutospacing="1"/>
              <w:rPr>
                <w:i/>
                <w:iCs/>
                <w:color w:val="51494E"/>
              </w:rPr>
            </w:pPr>
            <w:r w:rsidRPr="00A210D1">
              <w:rPr>
                <w:i/>
                <w:iCs/>
                <w:color w:val="51494E"/>
              </w:rPr>
              <w:t>Total intended learner hours</w:t>
            </w:r>
          </w:p>
        </w:tc>
        <w:tc>
          <w:tcPr>
            <w:tcW w:w="1729" w:type="dxa"/>
            <w:shd w:val="clear" w:color="auto" w:fill="E4DBBD"/>
            <w:vAlign w:val="top"/>
          </w:tcPr>
          <w:p w14:paraId="4876BE59" w14:textId="2CF2BFA6" w:rsidR="00A210D1" w:rsidRPr="00A210D1" w:rsidRDefault="00A210D1" w:rsidP="00A210D1">
            <w:pPr>
              <w:spacing w:after="100" w:afterAutospacing="1"/>
              <w:rPr>
                <w:i/>
                <w:iCs/>
                <w:color w:val="51494E"/>
              </w:rPr>
            </w:pPr>
            <w:r w:rsidRPr="00A210D1">
              <w:rPr>
                <w:i/>
                <w:iCs/>
                <w:color w:val="51494E"/>
              </w:rPr>
              <w:t xml:space="preserve">Auto-populated </w:t>
            </w:r>
          </w:p>
        </w:tc>
        <w:tc>
          <w:tcPr>
            <w:tcW w:w="6491" w:type="dxa"/>
            <w:shd w:val="clear" w:color="auto" w:fill="E4DBBD"/>
            <w:vAlign w:val="top"/>
          </w:tcPr>
          <w:p w14:paraId="0E7147EF" w14:textId="1262D89C" w:rsidR="00A210D1" w:rsidRPr="00A210D1" w:rsidRDefault="00A210D1" w:rsidP="00A210D1">
            <w:pPr>
              <w:spacing w:after="100" w:afterAutospacing="1"/>
              <w:rPr>
                <w:i/>
                <w:iCs/>
                <w:color w:val="51494E"/>
              </w:rPr>
            </w:pPr>
            <w:r w:rsidRPr="00A210D1">
              <w:rPr>
                <w:i/>
                <w:iCs/>
                <w:color w:val="51494E"/>
              </w:rPr>
              <w:t>Hours per learner * Number of learners</w:t>
            </w:r>
          </w:p>
        </w:tc>
      </w:tr>
      <w:tr w:rsidR="00A210D1" w:rsidRPr="00A210D1" w14:paraId="37F6F726" w14:textId="77777777" w:rsidTr="00A210D1">
        <w:tc>
          <w:tcPr>
            <w:tcW w:w="2094" w:type="dxa"/>
            <w:shd w:val="clear" w:color="auto" w:fill="E4DBBD"/>
            <w:vAlign w:val="top"/>
          </w:tcPr>
          <w:p w14:paraId="549FEA84" w14:textId="751C99A2" w:rsidR="00A210D1" w:rsidRPr="00A210D1" w:rsidRDefault="00A210D1" w:rsidP="00A210D1">
            <w:pPr>
              <w:spacing w:after="100" w:afterAutospacing="1"/>
              <w:rPr>
                <w:i/>
                <w:iCs/>
                <w:color w:val="51494E"/>
              </w:rPr>
            </w:pPr>
            <w:r w:rsidRPr="00A210D1">
              <w:rPr>
                <w:i/>
                <w:iCs/>
                <w:color w:val="51494E"/>
              </w:rPr>
              <w:t>Funded value</w:t>
            </w:r>
          </w:p>
        </w:tc>
        <w:tc>
          <w:tcPr>
            <w:tcW w:w="1729" w:type="dxa"/>
            <w:shd w:val="clear" w:color="auto" w:fill="E4DBBD"/>
            <w:vAlign w:val="top"/>
          </w:tcPr>
          <w:p w14:paraId="15F49F13" w14:textId="3493192E" w:rsidR="00A210D1" w:rsidRPr="00A210D1" w:rsidRDefault="00A210D1" w:rsidP="00A210D1">
            <w:pPr>
              <w:spacing w:after="100" w:afterAutospacing="1"/>
              <w:rPr>
                <w:i/>
                <w:iCs/>
                <w:color w:val="51494E"/>
              </w:rPr>
            </w:pPr>
            <w:r w:rsidRPr="00A210D1">
              <w:rPr>
                <w:i/>
                <w:iCs/>
                <w:color w:val="51494E"/>
              </w:rPr>
              <w:t>Auto-populated</w:t>
            </w:r>
          </w:p>
        </w:tc>
        <w:tc>
          <w:tcPr>
            <w:tcW w:w="6491" w:type="dxa"/>
            <w:shd w:val="clear" w:color="auto" w:fill="E4DBBD"/>
            <w:vAlign w:val="top"/>
          </w:tcPr>
          <w:p w14:paraId="64875C90" w14:textId="7F8BE662" w:rsidR="00A210D1" w:rsidRPr="00A210D1" w:rsidRDefault="00A210D1" w:rsidP="00A210D1">
            <w:pPr>
              <w:spacing w:after="100" w:afterAutospacing="1"/>
              <w:rPr>
                <w:i/>
                <w:iCs/>
                <w:color w:val="51494E"/>
              </w:rPr>
            </w:pPr>
            <w:r w:rsidRPr="00A210D1">
              <w:rPr>
                <w:i/>
                <w:iCs/>
                <w:color w:val="51494E"/>
              </w:rPr>
              <w:t>Total intended learner hours * Applicable funding rate</w:t>
            </w:r>
            <w:r>
              <w:rPr>
                <w:i/>
                <w:iCs/>
                <w:color w:val="51494E"/>
              </w:rPr>
              <w:br/>
            </w:r>
            <w:r w:rsidRPr="00A210D1">
              <w:rPr>
                <w:i/>
                <w:iCs/>
                <w:color w:val="51494E"/>
              </w:rPr>
              <w:t>Click</w:t>
            </w:r>
            <w:r w:rsidRPr="009B00BB">
              <w:rPr>
                <w:b/>
                <w:bCs/>
                <w:i/>
                <w:iCs/>
                <w:color w:val="51494E"/>
              </w:rPr>
              <w:t xml:space="preserve"> </w:t>
            </w:r>
            <w:hyperlink r:id="rId38" w:history="1">
              <w:r w:rsidRPr="009B00BB">
                <w:rPr>
                  <w:b/>
                  <w:bCs/>
                  <w:i/>
                  <w:iCs/>
                  <w:color w:val="51494E"/>
                </w:rPr>
                <w:t>here</w:t>
              </w:r>
            </w:hyperlink>
            <w:r w:rsidRPr="009B00BB">
              <w:rPr>
                <w:b/>
                <w:bCs/>
                <w:i/>
                <w:iCs/>
                <w:color w:val="51494E"/>
              </w:rPr>
              <w:t xml:space="preserve"> for information on funding rates</w:t>
            </w:r>
          </w:p>
        </w:tc>
      </w:tr>
      <w:tr w:rsidR="00A210D1" w:rsidRPr="00D13787" w14:paraId="2827AD57" w14:textId="77777777" w:rsidTr="00C203E5">
        <w:tc>
          <w:tcPr>
            <w:tcW w:w="2094" w:type="dxa"/>
            <w:shd w:val="clear" w:color="auto" w:fill="auto"/>
            <w:vAlign w:val="top"/>
          </w:tcPr>
          <w:p w14:paraId="187449CB" w14:textId="77F62F74" w:rsidR="00A210D1" w:rsidRPr="00E33C54" w:rsidRDefault="00A210D1" w:rsidP="00A210D1">
            <w:pPr>
              <w:spacing w:after="100" w:afterAutospacing="1"/>
              <w:rPr>
                <w:color w:val="51494E"/>
              </w:rPr>
            </w:pPr>
            <w:r w:rsidRPr="00A210D1">
              <w:rPr>
                <w:color w:val="51494E"/>
              </w:rPr>
              <w:t>Comments</w:t>
            </w:r>
          </w:p>
        </w:tc>
        <w:tc>
          <w:tcPr>
            <w:tcW w:w="1729" w:type="dxa"/>
            <w:shd w:val="clear" w:color="auto" w:fill="auto"/>
            <w:vAlign w:val="top"/>
          </w:tcPr>
          <w:p w14:paraId="403FB42F" w14:textId="7C520CE7" w:rsidR="00A210D1" w:rsidRPr="00E33C54" w:rsidRDefault="00A210D1" w:rsidP="00A210D1">
            <w:pPr>
              <w:spacing w:after="100" w:afterAutospacing="1"/>
              <w:rPr>
                <w:color w:val="51494E"/>
              </w:rPr>
            </w:pPr>
            <w:r w:rsidRPr="00A210D1">
              <w:rPr>
                <w:color w:val="51494E"/>
              </w:rPr>
              <w:t xml:space="preserve">Optional </w:t>
            </w:r>
          </w:p>
        </w:tc>
        <w:tc>
          <w:tcPr>
            <w:tcW w:w="6491" w:type="dxa"/>
            <w:shd w:val="clear" w:color="auto" w:fill="auto"/>
            <w:vAlign w:val="top"/>
          </w:tcPr>
          <w:p w14:paraId="66F034D5" w14:textId="2E2DBF0D" w:rsidR="00A210D1" w:rsidRPr="00E33C54" w:rsidRDefault="00A210D1" w:rsidP="00A210D1">
            <w:pPr>
              <w:spacing w:after="100" w:afterAutospacing="1"/>
              <w:rPr>
                <w:color w:val="51494E"/>
              </w:rPr>
            </w:pPr>
            <w:r w:rsidRPr="00A210D1">
              <w:rPr>
                <w:color w:val="51494E"/>
              </w:rPr>
              <w:t>Free text (maximum 80 characters). It does not form part of your Plan and/or MoP.</w:t>
            </w:r>
          </w:p>
        </w:tc>
      </w:tr>
    </w:tbl>
    <w:p w14:paraId="34A6F85E" w14:textId="77777777" w:rsidR="006316EC" w:rsidRDefault="006316EC" w:rsidP="00C6053B">
      <w:pPr>
        <w:pStyle w:val="Heading2"/>
        <w:rPr>
          <w:color w:val="007FAB"/>
        </w:rPr>
      </w:pPr>
    </w:p>
    <w:p w14:paraId="1190E0B6" w14:textId="77777777" w:rsidR="006316EC" w:rsidRPr="006316EC" w:rsidRDefault="006316EC" w:rsidP="006316EC">
      <w:pPr>
        <w:rPr>
          <w:lang w:eastAsia="en-US"/>
        </w:rPr>
      </w:pPr>
    </w:p>
    <w:p w14:paraId="0211A366" w14:textId="0492FF99" w:rsidR="00C6053B" w:rsidRDefault="00C6053B" w:rsidP="00C6053B">
      <w:pPr>
        <w:pStyle w:val="Heading2"/>
        <w:rPr>
          <w:color w:val="007FAB"/>
        </w:rPr>
      </w:pPr>
      <w:bookmarkStart w:id="19" w:name="_Toc164354832"/>
      <w:r w:rsidRPr="000E4167">
        <w:rPr>
          <w:color w:val="007FAB"/>
        </w:rPr>
        <w:lastRenderedPageBreak/>
        <w:t>Youth Guarantee</w:t>
      </w:r>
      <w:bookmarkEnd w:id="19"/>
      <w:r w:rsidRPr="000E4167">
        <w:rPr>
          <w:color w:val="007FAB"/>
        </w:rPr>
        <w:t xml:space="preserve"> </w:t>
      </w:r>
    </w:p>
    <w:p w14:paraId="32D90D55" w14:textId="0A13CE50" w:rsidR="00346A51" w:rsidRPr="00F65DCB" w:rsidRDefault="00346A51" w:rsidP="00346A51">
      <w:pPr>
        <w:shd w:val="clear" w:color="auto" w:fill="FFFFFF" w:themeFill="background1"/>
        <w:rPr>
          <w:color w:val="51494E"/>
        </w:rPr>
      </w:pPr>
      <w:r w:rsidRPr="00346A51">
        <w:rPr>
          <w:color w:val="51494E"/>
        </w:rPr>
        <w:t>These are the data specifications for the Youth Guarantee – mix of provision (MoP).</w:t>
      </w:r>
      <w:r w:rsidR="00C70C2B">
        <w:rPr>
          <w:color w:val="51494E"/>
        </w:rPr>
        <w:br/>
      </w:r>
      <w:r w:rsidRPr="00F65DCB">
        <w:rPr>
          <w:color w:val="51494E"/>
        </w:rPr>
        <w:t xml:space="preserve">Click </w:t>
      </w:r>
      <w:hyperlink r:id="rId39" w:history="1">
        <w:r w:rsidRPr="00F65DCB">
          <w:rPr>
            <w:rStyle w:val="Hyperlink"/>
            <w:color w:val="007FAB"/>
            <w:u w:val="none"/>
          </w:rPr>
          <w:t>here for Reference Data</w:t>
        </w:r>
      </w:hyperlink>
      <w:r w:rsidRPr="00F65DCB">
        <w:rPr>
          <w:color w:val="51494E"/>
        </w:rPr>
        <w:t xml:space="preserve"> (excluding TEO-specific lists of qualifications).</w:t>
      </w:r>
    </w:p>
    <w:tbl>
      <w:tblPr>
        <w:tblStyle w:val="TableGrid"/>
        <w:tblW w:w="10314" w:type="dxa"/>
        <w:tblLook w:val="04A0" w:firstRow="1" w:lastRow="0" w:firstColumn="1" w:lastColumn="0" w:noHBand="0" w:noVBand="1"/>
      </w:tblPr>
      <w:tblGrid>
        <w:gridCol w:w="2094"/>
        <w:gridCol w:w="1729"/>
        <w:gridCol w:w="6491"/>
      </w:tblGrid>
      <w:tr w:rsidR="00346A51" w:rsidRPr="00193170" w14:paraId="56E958B1" w14:textId="77777777" w:rsidTr="00C203E5">
        <w:tc>
          <w:tcPr>
            <w:tcW w:w="2094" w:type="dxa"/>
            <w:shd w:val="clear" w:color="auto" w:fill="FCAF17"/>
          </w:tcPr>
          <w:p w14:paraId="1A066FF0" w14:textId="77777777" w:rsidR="00346A51" w:rsidRPr="00193170" w:rsidRDefault="00346A51" w:rsidP="00C203E5">
            <w:pPr>
              <w:spacing w:after="100" w:afterAutospacing="1"/>
              <w:rPr>
                <w:b/>
                <w:bCs/>
                <w:color w:val="51494E"/>
                <w:sz w:val="24"/>
              </w:rPr>
            </w:pPr>
            <w:r w:rsidRPr="00193170">
              <w:rPr>
                <w:b/>
                <w:bCs/>
                <w:color w:val="51494E"/>
                <w:sz w:val="24"/>
              </w:rPr>
              <w:t>Field name</w:t>
            </w:r>
          </w:p>
        </w:tc>
        <w:tc>
          <w:tcPr>
            <w:tcW w:w="1729" w:type="dxa"/>
            <w:shd w:val="clear" w:color="auto" w:fill="FCAF17"/>
          </w:tcPr>
          <w:p w14:paraId="0401156B" w14:textId="77777777" w:rsidR="00346A51" w:rsidRPr="00193170" w:rsidRDefault="00346A51" w:rsidP="00C203E5">
            <w:pPr>
              <w:spacing w:after="100" w:afterAutospacing="1"/>
              <w:rPr>
                <w:b/>
                <w:bCs/>
                <w:color w:val="51494E"/>
                <w:sz w:val="24"/>
              </w:rPr>
            </w:pPr>
            <w:r w:rsidRPr="00193170">
              <w:rPr>
                <w:b/>
                <w:bCs/>
                <w:color w:val="51494E"/>
                <w:sz w:val="24"/>
              </w:rPr>
              <w:t>Field Type</w:t>
            </w:r>
          </w:p>
        </w:tc>
        <w:tc>
          <w:tcPr>
            <w:tcW w:w="6491" w:type="dxa"/>
            <w:shd w:val="clear" w:color="auto" w:fill="FCAF17"/>
          </w:tcPr>
          <w:p w14:paraId="389F6B6F" w14:textId="77777777" w:rsidR="00346A51" w:rsidRPr="00193170" w:rsidRDefault="00346A51" w:rsidP="00C203E5">
            <w:pPr>
              <w:spacing w:after="100" w:afterAutospacing="1"/>
              <w:rPr>
                <w:b/>
                <w:bCs/>
                <w:color w:val="51494E"/>
                <w:sz w:val="24"/>
              </w:rPr>
            </w:pPr>
            <w:r w:rsidRPr="00193170">
              <w:rPr>
                <w:b/>
                <w:bCs/>
                <w:color w:val="51494E"/>
                <w:sz w:val="24"/>
              </w:rPr>
              <w:t>Description</w:t>
            </w:r>
          </w:p>
        </w:tc>
      </w:tr>
      <w:tr w:rsidR="00EC5723" w:rsidRPr="00B63A33" w14:paraId="7DB872D8" w14:textId="77777777" w:rsidTr="00C203E5">
        <w:tc>
          <w:tcPr>
            <w:tcW w:w="2094" w:type="dxa"/>
            <w:shd w:val="clear" w:color="auto" w:fill="auto"/>
            <w:vAlign w:val="top"/>
          </w:tcPr>
          <w:p w14:paraId="7A9D7C75" w14:textId="639F1D5D" w:rsidR="00EC5723" w:rsidRPr="00E33C54" w:rsidRDefault="00EC5723" w:rsidP="005A5EA0">
            <w:pPr>
              <w:spacing w:after="100" w:afterAutospacing="1"/>
              <w:rPr>
                <w:color w:val="51494E"/>
              </w:rPr>
            </w:pPr>
            <w:r w:rsidRPr="00EC5723">
              <w:rPr>
                <w:color w:val="51494E"/>
              </w:rPr>
              <w:t>Qualification code</w:t>
            </w:r>
          </w:p>
        </w:tc>
        <w:tc>
          <w:tcPr>
            <w:tcW w:w="1729" w:type="dxa"/>
            <w:shd w:val="clear" w:color="auto" w:fill="auto"/>
            <w:vAlign w:val="top"/>
          </w:tcPr>
          <w:p w14:paraId="06BC7CBC" w14:textId="6762AC8E" w:rsidR="00EC5723" w:rsidRPr="00E33C54" w:rsidRDefault="00EC5723" w:rsidP="005A5EA0">
            <w:pPr>
              <w:spacing w:after="100" w:afterAutospacing="1"/>
              <w:rPr>
                <w:color w:val="51494E"/>
              </w:rPr>
            </w:pPr>
            <w:r w:rsidRPr="00EC5723">
              <w:rPr>
                <w:color w:val="51494E"/>
              </w:rPr>
              <w:t>Mandatory</w:t>
            </w:r>
          </w:p>
        </w:tc>
        <w:tc>
          <w:tcPr>
            <w:tcW w:w="6491" w:type="dxa"/>
            <w:shd w:val="clear" w:color="auto" w:fill="auto"/>
            <w:vAlign w:val="top"/>
          </w:tcPr>
          <w:p w14:paraId="0809DEE4" w14:textId="6641F231" w:rsidR="00EC5723" w:rsidRPr="00E33C54" w:rsidRDefault="00EC5723" w:rsidP="005A5EA0">
            <w:pPr>
              <w:spacing w:after="100" w:afterAutospacing="1"/>
              <w:rPr>
                <w:color w:val="51494E"/>
              </w:rPr>
            </w:pPr>
            <w:r w:rsidRPr="00EC5723">
              <w:rPr>
                <w:color w:val="51494E"/>
              </w:rPr>
              <w:t xml:space="preserve">Enter an approved qualification. </w:t>
            </w:r>
            <w:r w:rsidRPr="00EC5723">
              <w:rPr>
                <w:color w:val="51494E"/>
              </w:rPr>
              <w:br/>
              <w:t>Only qualifications approved and in STEO are valid for this field.</w:t>
            </w:r>
          </w:p>
        </w:tc>
      </w:tr>
      <w:tr w:rsidR="00EC5723" w:rsidRPr="005A5EA0" w14:paraId="67D6194A" w14:textId="77777777" w:rsidTr="00EC5723">
        <w:tc>
          <w:tcPr>
            <w:tcW w:w="2094" w:type="dxa"/>
            <w:shd w:val="clear" w:color="auto" w:fill="E4DBBD"/>
            <w:vAlign w:val="top"/>
          </w:tcPr>
          <w:p w14:paraId="281AB424" w14:textId="7AA4D80E" w:rsidR="00EC5723" w:rsidRPr="005A5EA0" w:rsidRDefault="00EC5723" w:rsidP="005A5EA0">
            <w:pPr>
              <w:spacing w:after="100" w:afterAutospacing="1"/>
              <w:rPr>
                <w:i/>
                <w:iCs/>
                <w:color w:val="51494E"/>
              </w:rPr>
            </w:pPr>
            <w:r w:rsidRPr="005A5EA0">
              <w:rPr>
                <w:i/>
                <w:iCs/>
                <w:color w:val="51494E"/>
              </w:rPr>
              <w:t>Qualification name</w:t>
            </w:r>
          </w:p>
        </w:tc>
        <w:tc>
          <w:tcPr>
            <w:tcW w:w="1729" w:type="dxa"/>
            <w:shd w:val="clear" w:color="auto" w:fill="E4DBBD"/>
            <w:vAlign w:val="top"/>
          </w:tcPr>
          <w:p w14:paraId="237DA3AB" w14:textId="51B73215" w:rsidR="00EC5723" w:rsidRPr="005A5EA0" w:rsidRDefault="00EC5723" w:rsidP="005A5EA0">
            <w:pPr>
              <w:spacing w:after="100" w:afterAutospacing="1"/>
              <w:rPr>
                <w:i/>
                <w:iCs/>
                <w:color w:val="51494E"/>
              </w:rPr>
            </w:pPr>
            <w:r w:rsidRPr="005A5EA0">
              <w:rPr>
                <w:i/>
                <w:iCs/>
                <w:color w:val="51494E"/>
              </w:rPr>
              <w:t>Auto-populated</w:t>
            </w:r>
          </w:p>
        </w:tc>
        <w:tc>
          <w:tcPr>
            <w:tcW w:w="6491" w:type="dxa"/>
            <w:shd w:val="clear" w:color="auto" w:fill="E4DBBD"/>
            <w:vAlign w:val="top"/>
          </w:tcPr>
          <w:p w14:paraId="25FCA1C0" w14:textId="05665F55" w:rsidR="00EC5723" w:rsidRPr="005A5EA0" w:rsidRDefault="00EC5723" w:rsidP="005A5EA0">
            <w:pPr>
              <w:spacing w:after="100" w:afterAutospacing="1"/>
              <w:rPr>
                <w:i/>
                <w:iCs/>
                <w:color w:val="51494E"/>
              </w:rPr>
            </w:pPr>
            <w:r w:rsidRPr="005A5EA0">
              <w:rPr>
                <w:i/>
                <w:iCs/>
                <w:color w:val="51494E"/>
              </w:rPr>
              <w:t>From the qualification code.</w:t>
            </w:r>
          </w:p>
        </w:tc>
      </w:tr>
      <w:tr w:rsidR="00EC5723" w:rsidRPr="005A5EA0" w14:paraId="6E5D62BD" w14:textId="77777777" w:rsidTr="00EC5723">
        <w:tc>
          <w:tcPr>
            <w:tcW w:w="2094" w:type="dxa"/>
            <w:shd w:val="clear" w:color="auto" w:fill="E4DBBD"/>
            <w:vAlign w:val="top"/>
          </w:tcPr>
          <w:p w14:paraId="1B952438" w14:textId="6B900655" w:rsidR="00EC5723" w:rsidRPr="005A5EA0" w:rsidRDefault="00EC5723" w:rsidP="005A5EA0">
            <w:pPr>
              <w:spacing w:after="100" w:afterAutospacing="1"/>
              <w:rPr>
                <w:i/>
                <w:iCs/>
                <w:color w:val="51494E"/>
              </w:rPr>
            </w:pPr>
            <w:r w:rsidRPr="005A5EA0">
              <w:rPr>
                <w:i/>
                <w:iCs/>
                <w:color w:val="51494E"/>
              </w:rPr>
              <w:t>NZQCF qualification level</w:t>
            </w:r>
          </w:p>
        </w:tc>
        <w:tc>
          <w:tcPr>
            <w:tcW w:w="1729" w:type="dxa"/>
            <w:shd w:val="clear" w:color="auto" w:fill="E4DBBD"/>
            <w:vAlign w:val="top"/>
          </w:tcPr>
          <w:p w14:paraId="439B473E" w14:textId="06CF63D4" w:rsidR="00EC5723" w:rsidRPr="005A5EA0" w:rsidRDefault="00EC5723" w:rsidP="005A5EA0">
            <w:pPr>
              <w:spacing w:after="100" w:afterAutospacing="1"/>
              <w:rPr>
                <w:i/>
                <w:iCs/>
                <w:color w:val="51494E"/>
              </w:rPr>
            </w:pPr>
            <w:r w:rsidRPr="005A5EA0">
              <w:rPr>
                <w:i/>
                <w:iCs/>
                <w:color w:val="51494E"/>
              </w:rPr>
              <w:t>Auto-populated</w:t>
            </w:r>
          </w:p>
        </w:tc>
        <w:tc>
          <w:tcPr>
            <w:tcW w:w="6491" w:type="dxa"/>
            <w:shd w:val="clear" w:color="auto" w:fill="E4DBBD"/>
            <w:vAlign w:val="top"/>
          </w:tcPr>
          <w:p w14:paraId="3708F9A1" w14:textId="67FA0FD0" w:rsidR="00EC5723" w:rsidRPr="005A5EA0" w:rsidRDefault="00EC5723" w:rsidP="005A5EA0">
            <w:pPr>
              <w:spacing w:after="100" w:afterAutospacing="1"/>
              <w:rPr>
                <w:i/>
                <w:iCs/>
                <w:color w:val="51494E"/>
              </w:rPr>
            </w:pPr>
            <w:r w:rsidRPr="005A5EA0">
              <w:rPr>
                <w:i/>
                <w:iCs/>
                <w:color w:val="51494E"/>
              </w:rPr>
              <w:t>From the qualification code.</w:t>
            </w:r>
          </w:p>
        </w:tc>
      </w:tr>
      <w:tr w:rsidR="00EC5723" w:rsidRPr="005A5EA0" w14:paraId="49E67C11" w14:textId="77777777" w:rsidTr="00C203E5">
        <w:tc>
          <w:tcPr>
            <w:tcW w:w="2094" w:type="dxa"/>
            <w:shd w:val="clear" w:color="auto" w:fill="E4DBBD"/>
            <w:vAlign w:val="top"/>
          </w:tcPr>
          <w:p w14:paraId="0FA1D0EB" w14:textId="7557AC8B" w:rsidR="00EC5723" w:rsidRPr="005A5EA0" w:rsidRDefault="00EC5723" w:rsidP="005A5EA0">
            <w:pPr>
              <w:spacing w:after="100" w:afterAutospacing="1"/>
              <w:rPr>
                <w:i/>
                <w:iCs/>
                <w:color w:val="51494E"/>
              </w:rPr>
            </w:pPr>
            <w:r w:rsidRPr="005A5EA0">
              <w:rPr>
                <w:i/>
                <w:iCs/>
                <w:color w:val="51494E"/>
              </w:rPr>
              <w:t>Qualification type</w:t>
            </w:r>
          </w:p>
        </w:tc>
        <w:tc>
          <w:tcPr>
            <w:tcW w:w="1729" w:type="dxa"/>
            <w:shd w:val="clear" w:color="auto" w:fill="E4DBBD"/>
            <w:vAlign w:val="top"/>
          </w:tcPr>
          <w:p w14:paraId="4DD87C58" w14:textId="2943513A" w:rsidR="00EC5723" w:rsidRPr="005A5EA0" w:rsidRDefault="00EC5723" w:rsidP="005A5EA0">
            <w:pPr>
              <w:spacing w:after="100" w:afterAutospacing="1"/>
              <w:rPr>
                <w:i/>
                <w:iCs/>
                <w:color w:val="51494E"/>
              </w:rPr>
            </w:pPr>
            <w:r w:rsidRPr="005A5EA0">
              <w:rPr>
                <w:i/>
                <w:iCs/>
                <w:color w:val="51494E"/>
              </w:rPr>
              <w:t>Auto-populated</w:t>
            </w:r>
          </w:p>
        </w:tc>
        <w:tc>
          <w:tcPr>
            <w:tcW w:w="6491" w:type="dxa"/>
            <w:shd w:val="clear" w:color="auto" w:fill="E4DBBD"/>
            <w:vAlign w:val="top"/>
          </w:tcPr>
          <w:p w14:paraId="052725EC" w14:textId="2B042461" w:rsidR="00EC5723" w:rsidRPr="005A5EA0" w:rsidRDefault="00EC5723" w:rsidP="005A5EA0">
            <w:pPr>
              <w:spacing w:after="100" w:afterAutospacing="1"/>
              <w:rPr>
                <w:i/>
                <w:iCs/>
                <w:color w:val="51494E"/>
              </w:rPr>
            </w:pPr>
            <w:r w:rsidRPr="005A5EA0">
              <w:rPr>
                <w:i/>
                <w:iCs/>
                <w:color w:val="51494E"/>
              </w:rPr>
              <w:t>The YG funding qualification type. From the qualification code.</w:t>
            </w:r>
          </w:p>
        </w:tc>
      </w:tr>
      <w:tr w:rsidR="00EC5723" w:rsidRPr="00A210D1" w14:paraId="06235AAE" w14:textId="77777777" w:rsidTr="00EC5723">
        <w:tc>
          <w:tcPr>
            <w:tcW w:w="2094" w:type="dxa"/>
            <w:shd w:val="clear" w:color="auto" w:fill="auto"/>
            <w:vAlign w:val="top"/>
          </w:tcPr>
          <w:p w14:paraId="2A326DE5" w14:textId="349A76AC" w:rsidR="00EC5723" w:rsidRPr="00EC5723" w:rsidRDefault="00EC5723" w:rsidP="005A5EA0">
            <w:pPr>
              <w:spacing w:after="100" w:afterAutospacing="1"/>
              <w:rPr>
                <w:color w:val="51494E"/>
              </w:rPr>
            </w:pPr>
            <w:r w:rsidRPr="00EC5723">
              <w:rPr>
                <w:color w:val="51494E"/>
              </w:rPr>
              <w:t>Region of delivery</w:t>
            </w:r>
          </w:p>
        </w:tc>
        <w:tc>
          <w:tcPr>
            <w:tcW w:w="1729" w:type="dxa"/>
            <w:shd w:val="clear" w:color="auto" w:fill="auto"/>
            <w:vAlign w:val="top"/>
          </w:tcPr>
          <w:p w14:paraId="6BAEBC3C" w14:textId="13B92E2A" w:rsidR="00EC5723" w:rsidRPr="00EC5723" w:rsidRDefault="00EC5723" w:rsidP="005A5EA0">
            <w:pPr>
              <w:spacing w:after="100" w:afterAutospacing="1"/>
              <w:rPr>
                <w:color w:val="51494E"/>
              </w:rPr>
            </w:pPr>
            <w:r w:rsidRPr="00EC5723">
              <w:rPr>
                <w:color w:val="51494E"/>
              </w:rPr>
              <w:t>Mandatory</w:t>
            </w:r>
          </w:p>
        </w:tc>
        <w:tc>
          <w:tcPr>
            <w:tcW w:w="6491" w:type="dxa"/>
            <w:shd w:val="clear" w:color="auto" w:fill="auto"/>
            <w:vAlign w:val="top"/>
          </w:tcPr>
          <w:p w14:paraId="29784608" w14:textId="4BFBA03A" w:rsidR="00EC5723" w:rsidRPr="00EC5723" w:rsidRDefault="00EC5723" w:rsidP="005A5EA0">
            <w:pPr>
              <w:spacing w:after="100" w:afterAutospacing="1"/>
              <w:rPr>
                <w:color w:val="51494E"/>
              </w:rPr>
            </w:pPr>
            <w:r w:rsidRPr="00EC5723">
              <w:rPr>
                <w:color w:val="51494E"/>
              </w:rPr>
              <w:t xml:space="preserve">Refer to Reference Data. </w:t>
            </w:r>
            <w:r w:rsidR="005A5EA0">
              <w:rPr>
                <w:color w:val="51494E"/>
              </w:rPr>
              <w:br/>
            </w:r>
            <w:r w:rsidRPr="00EC5723">
              <w:rPr>
                <w:color w:val="51494E"/>
              </w:rPr>
              <w:t>The Region should reflect any specific agreements you have with the TEC regarding where your qualifications are delivered.</w:t>
            </w:r>
          </w:p>
        </w:tc>
      </w:tr>
      <w:tr w:rsidR="00EC5723" w:rsidRPr="00D13787" w14:paraId="74264BB3" w14:textId="77777777" w:rsidTr="00C203E5">
        <w:tc>
          <w:tcPr>
            <w:tcW w:w="2094" w:type="dxa"/>
            <w:shd w:val="clear" w:color="auto" w:fill="auto"/>
            <w:vAlign w:val="top"/>
          </w:tcPr>
          <w:p w14:paraId="155A7A6A" w14:textId="101806C9" w:rsidR="00EC5723" w:rsidRPr="00E33C54" w:rsidRDefault="00EC5723" w:rsidP="005A5EA0">
            <w:pPr>
              <w:spacing w:after="100" w:afterAutospacing="1"/>
              <w:rPr>
                <w:color w:val="51494E"/>
              </w:rPr>
            </w:pPr>
            <w:r w:rsidRPr="00EC5723">
              <w:rPr>
                <w:color w:val="51494E"/>
              </w:rPr>
              <w:t>Funded EFTS</w:t>
            </w:r>
          </w:p>
        </w:tc>
        <w:tc>
          <w:tcPr>
            <w:tcW w:w="1729" w:type="dxa"/>
            <w:shd w:val="clear" w:color="auto" w:fill="auto"/>
            <w:vAlign w:val="top"/>
          </w:tcPr>
          <w:p w14:paraId="4B16E6A2" w14:textId="302A4288" w:rsidR="00EC5723" w:rsidRPr="00E33C54" w:rsidRDefault="00EC5723" w:rsidP="005A5EA0">
            <w:pPr>
              <w:spacing w:after="100" w:afterAutospacing="1"/>
              <w:rPr>
                <w:color w:val="51494E"/>
              </w:rPr>
            </w:pPr>
            <w:r w:rsidRPr="00EC5723">
              <w:rPr>
                <w:color w:val="51494E"/>
              </w:rPr>
              <w:t>Mandatory</w:t>
            </w:r>
          </w:p>
        </w:tc>
        <w:tc>
          <w:tcPr>
            <w:tcW w:w="6491" w:type="dxa"/>
            <w:shd w:val="clear" w:color="auto" w:fill="auto"/>
            <w:vAlign w:val="top"/>
          </w:tcPr>
          <w:p w14:paraId="489AC28C" w14:textId="24D2DA95" w:rsidR="00EC5723" w:rsidRPr="00E33C54" w:rsidRDefault="00EC5723" w:rsidP="005A5EA0">
            <w:pPr>
              <w:spacing w:after="100" w:afterAutospacing="1"/>
              <w:rPr>
                <w:color w:val="51494E"/>
              </w:rPr>
            </w:pPr>
            <w:r w:rsidRPr="00EC5723">
              <w:rPr>
                <w:color w:val="51494E"/>
              </w:rPr>
              <w:t>Enter the number of funded EFTS you plan to deliver. The number must be greater than or equal to zero, with no more than four decimal places.</w:t>
            </w:r>
          </w:p>
        </w:tc>
      </w:tr>
      <w:tr w:rsidR="005A5EA0" w:rsidRPr="005A5EA0" w14:paraId="718CC43C" w14:textId="77777777" w:rsidTr="005A5EA0">
        <w:tc>
          <w:tcPr>
            <w:tcW w:w="2094" w:type="dxa"/>
            <w:shd w:val="clear" w:color="auto" w:fill="E4DBBD"/>
            <w:vAlign w:val="top"/>
          </w:tcPr>
          <w:p w14:paraId="7B69F8F1" w14:textId="13B04122" w:rsidR="005A5EA0" w:rsidRPr="005A5EA0" w:rsidRDefault="005A5EA0" w:rsidP="005A5EA0">
            <w:pPr>
              <w:spacing w:after="100" w:afterAutospacing="1"/>
              <w:rPr>
                <w:i/>
                <w:iCs/>
                <w:color w:val="51494E"/>
              </w:rPr>
            </w:pPr>
            <w:r w:rsidRPr="005A5EA0">
              <w:rPr>
                <w:i/>
                <w:iCs/>
                <w:color w:val="51494E"/>
              </w:rPr>
              <w:t>Rate per qualification</w:t>
            </w:r>
          </w:p>
        </w:tc>
        <w:tc>
          <w:tcPr>
            <w:tcW w:w="1729" w:type="dxa"/>
            <w:shd w:val="clear" w:color="auto" w:fill="E4DBBD"/>
            <w:vAlign w:val="top"/>
          </w:tcPr>
          <w:p w14:paraId="2B803322" w14:textId="13F9B34A" w:rsidR="005A5EA0" w:rsidRPr="005A5EA0" w:rsidRDefault="005A5EA0" w:rsidP="005A5EA0">
            <w:pPr>
              <w:spacing w:after="100" w:afterAutospacing="1"/>
              <w:rPr>
                <w:i/>
                <w:iCs/>
                <w:color w:val="51494E"/>
              </w:rPr>
            </w:pPr>
            <w:r w:rsidRPr="005A5EA0">
              <w:rPr>
                <w:i/>
                <w:iCs/>
                <w:color w:val="51494E"/>
              </w:rPr>
              <w:t>Auto-populated</w:t>
            </w:r>
          </w:p>
        </w:tc>
        <w:tc>
          <w:tcPr>
            <w:tcW w:w="6491" w:type="dxa"/>
            <w:shd w:val="clear" w:color="auto" w:fill="E4DBBD"/>
            <w:vAlign w:val="top"/>
          </w:tcPr>
          <w:p w14:paraId="7036634F" w14:textId="3D5802E0" w:rsidR="005A5EA0" w:rsidRPr="005A5EA0" w:rsidRDefault="005A5EA0" w:rsidP="005A5EA0">
            <w:pPr>
              <w:spacing w:after="100" w:afterAutospacing="1"/>
              <w:rPr>
                <w:i/>
                <w:iCs/>
                <w:color w:val="51494E"/>
              </w:rPr>
            </w:pPr>
            <w:r w:rsidRPr="005A5EA0">
              <w:rPr>
                <w:i/>
                <w:iCs/>
                <w:color w:val="51494E"/>
              </w:rPr>
              <w:t xml:space="preserve">Click </w:t>
            </w:r>
            <w:hyperlink r:id="rId40" w:history="1">
              <w:r w:rsidRPr="008C66FC">
                <w:rPr>
                  <w:b/>
                  <w:bCs/>
                  <w:i/>
                  <w:iCs/>
                  <w:color w:val="51494E"/>
                </w:rPr>
                <w:t>here</w:t>
              </w:r>
            </w:hyperlink>
            <w:r w:rsidRPr="008C66FC">
              <w:rPr>
                <w:b/>
                <w:bCs/>
                <w:i/>
                <w:iCs/>
                <w:color w:val="51494E"/>
              </w:rPr>
              <w:t xml:space="preserve"> for information on funding rates</w:t>
            </w:r>
          </w:p>
        </w:tc>
      </w:tr>
      <w:tr w:rsidR="005A5EA0" w:rsidRPr="005A5EA0" w14:paraId="7152DCFC" w14:textId="77777777" w:rsidTr="005A5EA0">
        <w:tc>
          <w:tcPr>
            <w:tcW w:w="2094" w:type="dxa"/>
            <w:shd w:val="clear" w:color="auto" w:fill="E4DBBD"/>
            <w:vAlign w:val="top"/>
          </w:tcPr>
          <w:p w14:paraId="4051196C" w14:textId="01D7701A" w:rsidR="005A5EA0" w:rsidRPr="005A5EA0" w:rsidRDefault="005A5EA0" w:rsidP="005A5EA0">
            <w:pPr>
              <w:spacing w:after="100" w:afterAutospacing="1"/>
              <w:rPr>
                <w:i/>
                <w:iCs/>
                <w:color w:val="51494E"/>
              </w:rPr>
            </w:pPr>
            <w:r w:rsidRPr="005A5EA0">
              <w:rPr>
                <w:i/>
                <w:iCs/>
                <w:color w:val="51494E"/>
              </w:rPr>
              <w:t>Funded value</w:t>
            </w:r>
          </w:p>
        </w:tc>
        <w:tc>
          <w:tcPr>
            <w:tcW w:w="1729" w:type="dxa"/>
            <w:shd w:val="clear" w:color="auto" w:fill="E4DBBD"/>
            <w:vAlign w:val="top"/>
          </w:tcPr>
          <w:p w14:paraId="0249262B" w14:textId="7802C75E" w:rsidR="005A5EA0" w:rsidRPr="005A5EA0" w:rsidRDefault="005A5EA0" w:rsidP="005A5EA0">
            <w:pPr>
              <w:spacing w:after="100" w:afterAutospacing="1"/>
              <w:rPr>
                <w:i/>
                <w:iCs/>
                <w:color w:val="51494E"/>
              </w:rPr>
            </w:pPr>
            <w:r w:rsidRPr="005A5EA0">
              <w:rPr>
                <w:i/>
                <w:iCs/>
                <w:color w:val="51494E"/>
              </w:rPr>
              <w:t>Auto-populated</w:t>
            </w:r>
          </w:p>
        </w:tc>
        <w:tc>
          <w:tcPr>
            <w:tcW w:w="6491" w:type="dxa"/>
            <w:shd w:val="clear" w:color="auto" w:fill="E4DBBD"/>
            <w:vAlign w:val="top"/>
          </w:tcPr>
          <w:p w14:paraId="4B4A029B" w14:textId="17319CCB" w:rsidR="005A5EA0" w:rsidRPr="005A5EA0" w:rsidRDefault="005A5EA0" w:rsidP="005A5EA0">
            <w:pPr>
              <w:spacing w:after="100" w:afterAutospacing="1"/>
              <w:rPr>
                <w:i/>
                <w:iCs/>
                <w:color w:val="51494E"/>
              </w:rPr>
            </w:pPr>
            <w:r w:rsidRPr="005A5EA0">
              <w:rPr>
                <w:i/>
                <w:iCs/>
                <w:color w:val="51494E"/>
              </w:rPr>
              <w:t xml:space="preserve">Funded EFTS * Rate per qualification. </w:t>
            </w:r>
            <w:r>
              <w:rPr>
                <w:i/>
                <w:iCs/>
                <w:color w:val="51494E"/>
              </w:rPr>
              <w:br/>
            </w:r>
            <w:r w:rsidRPr="005A5EA0">
              <w:rPr>
                <w:i/>
                <w:iCs/>
                <w:color w:val="51494E"/>
              </w:rPr>
              <w:t xml:space="preserve">Click </w:t>
            </w:r>
            <w:hyperlink r:id="rId41" w:history="1">
              <w:r w:rsidRPr="005A5EA0">
                <w:rPr>
                  <w:b/>
                  <w:bCs/>
                  <w:i/>
                  <w:iCs/>
                  <w:color w:val="51494E"/>
                </w:rPr>
                <w:t>here</w:t>
              </w:r>
            </w:hyperlink>
            <w:r w:rsidRPr="005A5EA0">
              <w:rPr>
                <w:b/>
                <w:bCs/>
                <w:i/>
                <w:iCs/>
                <w:color w:val="51494E"/>
              </w:rPr>
              <w:t xml:space="preserve"> for information on funding rates</w:t>
            </w:r>
          </w:p>
        </w:tc>
      </w:tr>
      <w:tr w:rsidR="005A5EA0" w:rsidRPr="00B90A5D" w14:paraId="4F830C25" w14:textId="77777777" w:rsidTr="00C616E4">
        <w:tc>
          <w:tcPr>
            <w:tcW w:w="2094" w:type="dxa"/>
            <w:vAlign w:val="top"/>
          </w:tcPr>
          <w:p w14:paraId="4C4CD56F" w14:textId="7A622EDF" w:rsidR="005A5EA0" w:rsidRPr="00B90A5D" w:rsidRDefault="005A5EA0" w:rsidP="005A5EA0">
            <w:pPr>
              <w:spacing w:after="100" w:afterAutospacing="1"/>
              <w:rPr>
                <w:color w:val="51494E"/>
              </w:rPr>
            </w:pPr>
            <w:r w:rsidRPr="005A5EA0">
              <w:rPr>
                <w:color w:val="51494E"/>
              </w:rPr>
              <w:t>Comments</w:t>
            </w:r>
          </w:p>
        </w:tc>
        <w:tc>
          <w:tcPr>
            <w:tcW w:w="1729" w:type="dxa"/>
            <w:vAlign w:val="top"/>
          </w:tcPr>
          <w:p w14:paraId="3AA4D6CC" w14:textId="00B4FB83" w:rsidR="005A5EA0" w:rsidRPr="00B90A5D" w:rsidRDefault="005A5EA0" w:rsidP="005A5EA0">
            <w:pPr>
              <w:spacing w:after="100" w:afterAutospacing="1"/>
              <w:rPr>
                <w:color w:val="51494E"/>
              </w:rPr>
            </w:pPr>
            <w:r w:rsidRPr="005A5EA0">
              <w:rPr>
                <w:color w:val="51494E"/>
              </w:rPr>
              <w:t xml:space="preserve">Optional </w:t>
            </w:r>
          </w:p>
        </w:tc>
        <w:tc>
          <w:tcPr>
            <w:tcW w:w="6491" w:type="dxa"/>
            <w:vAlign w:val="top"/>
          </w:tcPr>
          <w:p w14:paraId="60D110EC" w14:textId="32199141" w:rsidR="005A5EA0" w:rsidRPr="00B90A5D" w:rsidRDefault="005A5EA0" w:rsidP="005A5EA0">
            <w:pPr>
              <w:spacing w:after="100" w:afterAutospacing="1"/>
              <w:rPr>
                <w:color w:val="51494E"/>
              </w:rPr>
            </w:pPr>
            <w:r w:rsidRPr="005A5EA0">
              <w:rPr>
                <w:color w:val="51494E"/>
              </w:rPr>
              <w:t>Free text (maximum 80 characters). It does not form part of your Plan and/or MoP.</w:t>
            </w:r>
          </w:p>
        </w:tc>
      </w:tr>
    </w:tbl>
    <w:p w14:paraId="12783DB8" w14:textId="58C8B00D" w:rsidR="00D75A47" w:rsidRPr="00D75A47" w:rsidRDefault="00D75A47" w:rsidP="00D75A47">
      <w:pPr>
        <w:rPr>
          <w:color w:val="51494E"/>
        </w:rPr>
      </w:pPr>
      <w:r>
        <w:rPr>
          <w:color w:val="51494E"/>
        </w:rPr>
        <w:br/>
      </w:r>
      <w:r w:rsidRPr="00D75A47">
        <w:rPr>
          <w:color w:val="51494E"/>
        </w:rPr>
        <w:t>The YG Summary Page will show the calculated amounts for the Wellbeing and pathway support subsidy and the Estimated YG Premium for L1-2 provision.</w:t>
      </w:r>
    </w:p>
    <w:p w14:paraId="4909A7D4" w14:textId="77777777" w:rsidR="00D75A47" w:rsidRPr="00D75A47" w:rsidRDefault="00D75A47" w:rsidP="0087645D">
      <w:pPr>
        <w:rPr>
          <w:b/>
          <w:bCs/>
          <w:lang w:eastAsia="en-US"/>
        </w:rPr>
      </w:pPr>
    </w:p>
    <w:p w14:paraId="3C180F59" w14:textId="77777777" w:rsidR="00C6053B" w:rsidRDefault="00C6053B" w:rsidP="00820D84">
      <w:pPr>
        <w:ind w:left="227" w:hanging="227"/>
        <w:rPr>
          <w:b/>
          <w:bCs/>
        </w:rPr>
      </w:pPr>
    </w:p>
    <w:p w14:paraId="79A5A614" w14:textId="77777777" w:rsidR="00864F08" w:rsidRDefault="00864F08" w:rsidP="00EC546D">
      <w:pPr>
        <w:rPr>
          <w:b/>
          <w:bCs/>
        </w:rPr>
      </w:pPr>
    </w:p>
    <w:p w14:paraId="799678A1" w14:textId="77777777" w:rsidR="00864F08" w:rsidRDefault="00864F08" w:rsidP="00820D84">
      <w:pPr>
        <w:ind w:left="227" w:hanging="227"/>
        <w:rPr>
          <w:b/>
          <w:bCs/>
        </w:rPr>
      </w:pPr>
    </w:p>
    <w:p w14:paraId="6C89EBFD" w14:textId="77777777" w:rsidR="00737351" w:rsidRPr="00820204" w:rsidRDefault="00737351" w:rsidP="00820D84">
      <w:pPr>
        <w:ind w:left="227" w:hanging="227"/>
        <w:rPr>
          <w:b/>
          <w:bCs/>
        </w:rPr>
      </w:pPr>
    </w:p>
    <w:sectPr w:rsidR="00737351" w:rsidRPr="00820204" w:rsidSect="007E6C2F">
      <w:footerReference w:type="default" r:id="rId42"/>
      <w:footerReference w:type="first" r:id="rId43"/>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DE21" w14:textId="77777777" w:rsidR="007E6C2F" w:rsidRDefault="007E6C2F" w:rsidP="00C34D06">
      <w:pPr>
        <w:spacing w:after="0"/>
      </w:pPr>
      <w:r>
        <w:separator/>
      </w:r>
    </w:p>
  </w:endnote>
  <w:endnote w:type="continuationSeparator" w:id="0">
    <w:p w14:paraId="4CF68277" w14:textId="77777777" w:rsidR="007E6C2F" w:rsidRDefault="007E6C2F"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DDB4"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D84">
      <w:rPr>
        <w:rStyle w:val="PageNumber"/>
        <w:noProof/>
      </w:rPr>
      <w:t>2</w:t>
    </w:r>
    <w:r>
      <w:rPr>
        <w:rStyle w:val="PageNumber"/>
      </w:rPr>
      <w:fldChar w:fldCharType="end"/>
    </w:r>
  </w:p>
  <w:p w14:paraId="29BFF6EB" w14:textId="3CC611F1" w:rsidR="00F13233" w:rsidRDefault="001C517B" w:rsidP="00E3773B">
    <w:pPr>
      <w:pStyle w:val="Footer"/>
      <w:tabs>
        <w:tab w:val="clear" w:pos="7655"/>
        <w:tab w:val="right" w:pos="9838"/>
      </w:tabs>
      <w:ind w:right="360"/>
    </w:pPr>
    <w:r>
      <w:t>Data Requirements MoP</w:t>
    </w:r>
    <w:r w:rsidR="00BC4426">
      <w:t xml:space="preserve"> </w:t>
    </w:r>
    <w:r>
      <w:t>- 2024</w:t>
    </w:r>
    <w:r w:rsidR="00F1323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48A6"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D84">
      <w:rPr>
        <w:rStyle w:val="PageNumber"/>
        <w:noProof/>
      </w:rPr>
      <w:t>1</w:t>
    </w:r>
    <w:r>
      <w:rPr>
        <w:rStyle w:val="PageNumber"/>
      </w:rPr>
      <w:fldChar w:fldCharType="end"/>
    </w:r>
  </w:p>
  <w:p w14:paraId="5B28DBC6" w14:textId="5E54E2B4" w:rsidR="00F13233" w:rsidRDefault="006B2C8A" w:rsidP="00E3773B">
    <w:pPr>
      <w:pStyle w:val="Footer"/>
      <w:tabs>
        <w:tab w:val="clear" w:pos="7655"/>
        <w:tab w:val="right" w:pos="9838"/>
      </w:tabs>
      <w:ind w:right="360"/>
    </w:pPr>
    <w:r>
      <w:t xml:space="preserve">Data Requirements MoP </w:t>
    </w:r>
    <w:r w:rsidR="005F64D7">
      <w:t>–</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6A27" w14:textId="77777777" w:rsidR="007E6C2F" w:rsidRDefault="007E6C2F" w:rsidP="00C34D06">
      <w:pPr>
        <w:spacing w:after="0"/>
      </w:pPr>
      <w:r>
        <w:separator/>
      </w:r>
    </w:p>
  </w:footnote>
  <w:footnote w:type="continuationSeparator" w:id="0">
    <w:p w14:paraId="04267664" w14:textId="77777777" w:rsidR="007E6C2F" w:rsidRDefault="007E6C2F" w:rsidP="00C34D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445463930">
    <w:abstractNumId w:val="12"/>
  </w:num>
  <w:num w:numId="2" w16cid:durableId="2007703062">
    <w:abstractNumId w:val="11"/>
  </w:num>
  <w:num w:numId="3" w16cid:durableId="2137025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7784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695559">
    <w:abstractNumId w:val="15"/>
  </w:num>
  <w:num w:numId="6" w16cid:durableId="878905973">
    <w:abstractNumId w:val="13"/>
  </w:num>
  <w:num w:numId="7" w16cid:durableId="1718891380">
    <w:abstractNumId w:val="10"/>
  </w:num>
  <w:num w:numId="8" w16cid:durableId="677930104">
    <w:abstractNumId w:val="14"/>
  </w:num>
  <w:num w:numId="9" w16cid:durableId="456148895">
    <w:abstractNumId w:val="9"/>
  </w:num>
  <w:num w:numId="10" w16cid:durableId="1144199319">
    <w:abstractNumId w:val="7"/>
  </w:num>
  <w:num w:numId="11" w16cid:durableId="586765943">
    <w:abstractNumId w:val="6"/>
  </w:num>
  <w:num w:numId="12" w16cid:durableId="1164396490">
    <w:abstractNumId w:val="5"/>
  </w:num>
  <w:num w:numId="13" w16cid:durableId="1677686851">
    <w:abstractNumId w:val="4"/>
  </w:num>
  <w:num w:numId="14" w16cid:durableId="1592664719">
    <w:abstractNumId w:val="8"/>
  </w:num>
  <w:num w:numId="15" w16cid:durableId="1122381677">
    <w:abstractNumId w:val="3"/>
  </w:num>
  <w:num w:numId="16" w16cid:durableId="1656640376">
    <w:abstractNumId w:val="2"/>
  </w:num>
  <w:num w:numId="17" w16cid:durableId="1861503969">
    <w:abstractNumId w:val="1"/>
  </w:num>
  <w:num w:numId="18" w16cid:durableId="18182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8A"/>
    <w:rsid w:val="000329DB"/>
    <w:rsid w:val="00044012"/>
    <w:rsid w:val="000451CF"/>
    <w:rsid w:val="00047975"/>
    <w:rsid w:val="00055CBE"/>
    <w:rsid w:val="000568CF"/>
    <w:rsid w:val="0008350E"/>
    <w:rsid w:val="00085D60"/>
    <w:rsid w:val="000A699F"/>
    <w:rsid w:val="000A7E3E"/>
    <w:rsid w:val="000B4F17"/>
    <w:rsid w:val="000B5BAE"/>
    <w:rsid w:val="000C230E"/>
    <w:rsid w:val="000D299A"/>
    <w:rsid w:val="000E4167"/>
    <w:rsid w:val="000F7797"/>
    <w:rsid w:val="001631FA"/>
    <w:rsid w:val="00170993"/>
    <w:rsid w:val="00177BD6"/>
    <w:rsid w:val="0018629D"/>
    <w:rsid w:val="00190F2B"/>
    <w:rsid w:val="00193170"/>
    <w:rsid w:val="001A0DDC"/>
    <w:rsid w:val="001C4047"/>
    <w:rsid w:val="001C517B"/>
    <w:rsid w:val="001D0A34"/>
    <w:rsid w:val="001E25E4"/>
    <w:rsid w:val="001E36AF"/>
    <w:rsid w:val="001F7D83"/>
    <w:rsid w:val="0021451F"/>
    <w:rsid w:val="002162BB"/>
    <w:rsid w:val="002229A6"/>
    <w:rsid w:val="002237DB"/>
    <w:rsid w:val="00233ED6"/>
    <w:rsid w:val="00266758"/>
    <w:rsid w:val="002763E7"/>
    <w:rsid w:val="002814B2"/>
    <w:rsid w:val="00286873"/>
    <w:rsid w:val="00294B85"/>
    <w:rsid w:val="0029645E"/>
    <w:rsid w:val="002C143E"/>
    <w:rsid w:val="002E166D"/>
    <w:rsid w:val="002E1AF2"/>
    <w:rsid w:val="002E5784"/>
    <w:rsid w:val="003156F4"/>
    <w:rsid w:val="00346A51"/>
    <w:rsid w:val="00352F7E"/>
    <w:rsid w:val="00374D18"/>
    <w:rsid w:val="00384F76"/>
    <w:rsid w:val="00396A04"/>
    <w:rsid w:val="00397562"/>
    <w:rsid w:val="003A36BD"/>
    <w:rsid w:val="003C263E"/>
    <w:rsid w:val="003C54C9"/>
    <w:rsid w:val="003D2B98"/>
    <w:rsid w:val="003D722D"/>
    <w:rsid w:val="003E65DA"/>
    <w:rsid w:val="003F7218"/>
    <w:rsid w:val="00415FF4"/>
    <w:rsid w:val="00455BA8"/>
    <w:rsid w:val="004915C1"/>
    <w:rsid w:val="00492F58"/>
    <w:rsid w:val="004A56B3"/>
    <w:rsid w:val="004B07E6"/>
    <w:rsid w:val="004C76B5"/>
    <w:rsid w:val="004E607C"/>
    <w:rsid w:val="004F2429"/>
    <w:rsid w:val="00505CF5"/>
    <w:rsid w:val="0051046B"/>
    <w:rsid w:val="005368AD"/>
    <w:rsid w:val="00555010"/>
    <w:rsid w:val="00557A29"/>
    <w:rsid w:val="00557B18"/>
    <w:rsid w:val="00591625"/>
    <w:rsid w:val="00592E25"/>
    <w:rsid w:val="005A5EA0"/>
    <w:rsid w:val="005C286A"/>
    <w:rsid w:val="005E370F"/>
    <w:rsid w:val="005E4934"/>
    <w:rsid w:val="005F15D3"/>
    <w:rsid w:val="005F64D7"/>
    <w:rsid w:val="00601457"/>
    <w:rsid w:val="00602767"/>
    <w:rsid w:val="00616FAC"/>
    <w:rsid w:val="00623631"/>
    <w:rsid w:val="00625655"/>
    <w:rsid w:val="006316EC"/>
    <w:rsid w:val="00633955"/>
    <w:rsid w:val="00640218"/>
    <w:rsid w:val="00640CD5"/>
    <w:rsid w:val="00653C09"/>
    <w:rsid w:val="006670F2"/>
    <w:rsid w:val="006729B5"/>
    <w:rsid w:val="00693734"/>
    <w:rsid w:val="006A4B41"/>
    <w:rsid w:val="006B2C8A"/>
    <w:rsid w:val="006B74AC"/>
    <w:rsid w:val="006C514C"/>
    <w:rsid w:val="006D12AF"/>
    <w:rsid w:val="006D201D"/>
    <w:rsid w:val="006E04DC"/>
    <w:rsid w:val="006E3CD1"/>
    <w:rsid w:val="00703BAE"/>
    <w:rsid w:val="00711B94"/>
    <w:rsid w:val="00715D8E"/>
    <w:rsid w:val="00716395"/>
    <w:rsid w:val="007242A1"/>
    <w:rsid w:val="00735C27"/>
    <w:rsid w:val="00737351"/>
    <w:rsid w:val="00741B00"/>
    <w:rsid w:val="0074519C"/>
    <w:rsid w:val="00755A47"/>
    <w:rsid w:val="00756507"/>
    <w:rsid w:val="00766924"/>
    <w:rsid w:val="00777F75"/>
    <w:rsid w:val="0078190B"/>
    <w:rsid w:val="00783678"/>
    <w:rsid w:val="0078720B"/>
    <w:rsid w:val="00797C74"/>
    <w:rsid w:val="00797FB2"/>
    <w:rsid w:val="007A482A"/>
    <w:rsid w:val="007B04A6"/>
    <w:rsid w:val="007E3EAA"/>
    <w:rsid w:val="007E6C2F"/>
    <w:rsid w:val="007F081A"/>
    <w:rsid w:val="007F287A"/>
    <w:rsid w:val="00807F4F"/>
    <w:rsid w:val="00815AE6"/>
    <w:rsid w:val="00820204"/>
    <w:rsid w:val="00820D84"/>
    <w:rsid w:val="0083478B"/>
    <w:rsid w:val="008600DF"/>
    <w:rsid w:val="008641C5"/>
    <w:rsid w:val="00864F08"/>
    <w:rsid w:val="008654F5"/>
    <w:rsid w:val="00866A16"/>
    <w:rsid w:val="0087645D"/>
    <w:rsid w:val="008A0806"/>
    <w:rsid w:val="008C53FE"/>
    <w:rsid w:val="008C66FC"/>
    <w:rsid w:val="008D554D"/>
    <w:rsid w:val="008D5781"/>
    <w:rsid w:val="008E10E2"/>
    <w:rsid w:val="008F1BAD"/>
    <w:rsid w:val="008F2FA9"/>
    <w:rsid w:val="009235B5"/>
    <w:rsid w:val="009246AF"/>
    <w:rsid w:val="0092659E"/>
    <w:rsid w:val="00944284"/>
    <w:rsid w:val="009454B4"/>
    <w:rsid w:val="00946A50"/>
    <w:rsid w:val="00950431"/>
    <w:rsid w:val="00960A56"/>
    <w:rsid w:val="0097214C"/>
    <w:rsid w:val="00995685"/>
    <w:rsid w:val="009B00BB"/>
    <w:rsid w:val="009C589C"/>
    <w:rsid w:val="009F5DA2"/>
    <w:rsid w:val="00A07CFC"/>
    <w:rsid w:val="00A15FA0"/>
    <w:rsid w:val="00A210D1"/>
    <w:rsid w:val="00A542BC"/>
    <w:rsid w:val="00A558E0"/>
    <w:rsid w:val="00A66DF4"/>
    <w:rsid w:val="00A82AC2"/>
    <w:rsid w:val="00A90809"/>
    <w:rsid w:val="00A91A4C"/>
    <w:rsid w:val="00A9622E"/>
    <w:rsid w:val="00AB2026"/>
    <w:rsid w:val="00AD2A39"/>
    <w:rsid w:val="00AD376A"/>
    <w:rsid w:val="00AE2E68"/>
    <w:rsid w:val="00AF7D44"/>
    <w:rsid w:val="00B21C14"/>
    <w:rsid w:val="00B36BD4"/>
    <w:rsid w:val="00B40CF9"/>
    <w:rsid w:val="00B50DC5"/>
    <w:rsid w:val="00B739C9"/>
    <w:rsid w:val="00B77867"/>
    <w:rsid w:val="00B85E90"/>
    <w:rsid w:val="00B870E9"/>
    <w:rsid w:val="00B90A5D"/>
    <w:rsid w:val="00B94C93"/>
    <w:rsid w:val="00B950B0"/>
    <w:rsid w:val="00BA35FB"/>
    <w:rsid w:val="00BA7199"/>
    <w:rsid w:val="00BB5960"/>
    <w:rsid w:val="00BB7CCD"/>
    <w:rsid w:val="00BC4426"/>
    <w:rsid w:val="00BC4CCB"/>
    <w:rsid w:val="00BE1514"/>
    <w:rsid w:val="00C12D56"/>
    <w:rsid w:val="00C34D06"/>
    <w:rsid w:val="00C37112"/>
    <w:rsid w:val="00C6053B"/>
    <w:rsid w:val="00C65488"/>
    <w:rsid w:val="00C70C2B"/>
    <w:rsid w:val="00C87AED"/>
    <w:rsid w:val="00C93CDE"/>
    <w:rsid w:val="00CA3021"/>
    <w:rsid w:val="00CA470B"/>
    <w:rsid w:val="00CE0F9C"/>
    <w:rsid w:val="00CE3F8B"/>
    <w:rsid w:val="00CF1E8F"/>
    <w:rsid w:val="00D12E71"/>
    <w:rsid w:val="00D17000"/>
    <w:rsid w:val="00D26E80"/>
    <w:rsid w:val="00D36E7D"/>
    <w:rsid w:val="00D54472"/>
    <w:rsid w:val="00D55C52"/>
    <w:rsid w:val="00D62D97"/>
    <w:rsid w:val="00D75A47"/>
    <w:rsid w:val="00DC2BA5"/>
    <w:rsid w:val="00DC750F"/>
    <w:rsid w:val="00DD6BE4"/>
    <w:rsid w:val="00DE78E0"/>
    <w:rsid w:val="00DF3EE4"/>
    <w:rsid w:val="00E1626A"/>
    <w:rsid w:val="00E33C54"/>
    <w:rsid w:val="00E3773B"/>
    <w:rsid w:val="00E37D0E"/>
    <w:rsid w:val="00E420F6"/>
    <w:rsid w:val="00E70BEA"/>
    <w:rsid w:val="00E75095"/>
    <w:rsid w:val="00E85E95"/>
    <w:rsid w:val="00E87D54"/>
    <w:rsid w:val="00EA0E22"/>
    <w:rsid w:val="00EA1DA0"/>
    <w:rsid w:val="00EA69F7"/>
    <w:rsid w:val="00EC546D"/>
    <w:rsid w:val="00EC5723"/>
    <w:rsid w:val="00EF6607"/>
    <w:rsid w:val="00EF7015"/>
    <w:rsid w:val="00F13233"/>
    <w:rsid w:val="00F1455B"/>
    <w:rsid w:val="00F158F6"/>
    <w:rsid w:val="00F177D6"/>
    <w:rsid w:val="00F17A0B"/>
    <w:rsid w:val="00F23777"/>
    <w:rsid w:val="00F3115D"/>
    <w:rsid w:val="00F347B9"/>
    <w:rsid w:val="00F35771"/>
    <w:rsid w:val="00F4423B"/>
    <w:rsid w:val="00F564A9"/>
    <w:rsid w:val="00F57F52"/>
    <w:rsid w:val="00F65DCB"/>
    <w:rsid w:val="00F84DEE"/>
    <w:rsid w:val="00F9216C"/>
    <w:rsid w:val="00FA34F9"/>
    <w:rsid w:val="00FD0E60"/>
    <w:rsid w:val="00FD6E5C"/>
    <w:rsid w:val="00FE07D9"/>
    <w:rsid w:val="00FF0723"/>
    <w:rsid w:val="00FF39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6A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84"/>
    <w:pPr>
      <w:spacing w:after="240"/>
    </w:pPr>
    <w:rPr>
      <w:sz w:val="22"/>
    </w:rPr>
  </w:style>
  <w:style w:type="paragraph" w:styleId="Heading1">
    <w:name w:val="heading 1"/>
    <w:basedOn w:val="Normal"/>
    <w:next w:val="Normal"/>
    <w:link w:val="Heading1Char"/>
    <w:uiPriority w:val="9"/>
    <w:qFormat/>
    <w:rsid w:val="00640218"/>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640218"/>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218"/>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3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640218"/>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640218"/>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F57F52"/>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640218"/>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character" w:styleId="Hyperlink">
    <w:name w:val="Hyperlink"/>
    <w:basedOn w:val="DefaultParagraphFont"/>
    <w:uiPriority w:val="99"/>
    <w:unhideWhenUsed/>
    <w:rsid w:val="006B2C8A"/>
    <w:rPr>
      <w:color w:val="343032" w:themeColor="hyperlink"/>
      <w:u w:val="single"/>
    </w:rPr>
  </w:style>
  <w:style w:type="character" w:styleId="UnresolvedMention">
    <w:name w:val="Unresolved Mention"/>
    <w:basedOn w:val="DefaultParagraphFont"/>
    <w:uiPriority w:val="99"/>
    <w:semiHidden/>
    <w:unhideWhenUsed/>
    <w:rsid w:val="006B2C8A"/>
    <w:rPr>
      <w:color w:val="605E5C"/>
      <w:shd w:val="clear" w:color="auto" w:fill="E1DFDD"/>
    </w:rPr>
  </w:style>
  <w:style w:type="paragraph" w:styleId="NormalWeb">
    <w:name w:val="Normal (Web)"/>
    <w:basedOn w:val="Normal"/>
    <w:uiPriority w:val="99"/>
    <w:unhideWhenUsed/>
    <w:rsid w:val="00820204"/>
    <w:pPr>
      <w:spacing w:before="100" w:beforeAutospacing="1" w:after="100" w:afterAutospacing="1"/>
    </w:pPr>
    <w:rPr>
      <w:rFonts w:ascii="Times New Roman" w:eastAsia="Times New Roman" w:hAnsi="Times New Roman" w:cs="Times New Roman"/>
      <w:sz w:val="24"/>
      <w:lang w:val="en-NZ" w:eastAsia="en-NZ"/>
    </w:rPr>
  </w:style>
  <w:style w:type="character" w:styleId="CommentReference">
    <w:name w:val="annotation reference"/>
    <w:basedOn w:val="DefaultParagraphFont"/>
    <w:uiPriority w:val="99"/>
    <w:semiHidden/>
    <w:unhideWhenUsed/>
    <w:rsid w:val="00820204"/>
    <w:rPr>
      <w:sz w:val="16"/>
      <w:szCs w:val="16"/>
    </w:rPr>
  </w:style>
  <w:style w:type="paragraph" w:styleId="CommentText">
    <w:name w:val="annotation text"/>
    <w:basedOn w:val="Normal"/>
    <w:link w:val="CommentTextChar"/>
    <w:uiPriority w:val="99"/>
    <w:unhideWhenUsed/>
    <w:rsid w:val="00820204"/>
    <w:pPr>
      <w:spacing w:after="160"/>
    </w:pPr>
    <w:rPr>
      <w:rFonts w:eastAsiaTheme="minorHAnsi"/>
      <w:kern w:val="2"/>
      <w:sz w:val="20"/>
      <w:szCs w:val="20"/>
      <w:lang w:val="en-NZ" w:eastAsia="en-US"/>
      <w14:ligatures w14:val="standardContextual"/>
    </w:rPr>
  </w:style>
  <w:style w:type="character" w:customStyle="1" w:styleId="CommentTextChar">
    <w:name w:val="Comment Text Char"/>
    <w:basedOn w:val="DefaultParagraphFont"/>
    <w:link w:val="CommentText"/>
    <w:uiPriority w:val="99"/>
    <w:rsid w:val="00820204"/>
    <w:rPr>
      <w:rFonts w:eastAsiaTheme="minorHAnsi"/>
      <w:kern w:val="2"/>
      <w:sz w:val="20"/>
      <w:szCs w:val="20"/>
      <w:lang w:val="en-NZ" w:eastAsia="en-US"/>
      <w14:ligatures w14:val="standardContextual"/>
    </w:rPr>
  </w:style>
  <w:style w:type="paragraph" w:styleId="TOCHeading">
    <w:name w:val="TOC Heading"/>
    <w:basedOn w:val="Heading1"/>
    <w:next w:val="Normal"/>
    <w:uiPriority w:val="39"/>
    <w:unhideWhenUsed/>
    <w:qFormat/>
    <w:rsid w:val="008F1BAD"/>
    <w:pPr>
      <w:spacing w:before="240" w:after="0" w:line="259" w:lineRule="auto"/>
      <w:outlineLvl w:val="9"/>
    </w:pPr>
    <w:rPr>
      <w:rFonts w:asciiTheme="majorHAnsi" w:hAnsiTheme="majorHAnsi"/>
      <w:b w:val="0"/>
      <w:bCs w:val="0"/>
      <w:color w:val="A3511A" w:themeColor="accent1" w:themeShade="BF"/>
      <w:sz w:val="32"/>
      <w:lang w:val="en-US"/>
    </w:rPr>
  </w:style>
  <w:style w:type="paragraph" w:styleId="TOC1">
    <w:name w:val="toc 1"/>
    <w:basedOn w:val="Normal"/>
    <w:next w:val="Normal"/>
    <w:autoRedefine/>
    <w:uiPriority w:val="39"/>
    <w:unhideWhenUsed/>
    <w:rsid w:val="008F1BAD"/>
    <w:pPr>
      <w:spacing w:after="100"/>
    </w:pPr>
  </w:style>
  <w:style w:type="paragraph" w:styleId="TOC2">
    <w:name w:val="toc 2"/>
    <w:basedOn w:val="Normal"/>
    <w:next w:val="Normal"/>
    <w:autoRedefine/>
    <w:uiPriority w:val="39"/>
    <w:unhideWhenUsed/>
    <w:rsid w:val="008F1BAD"/>
    <w:pPr>
      <w:spacing w:after="100"/>
      <w:ind w:left="220"/>
    </w:pPr>
  </w:style>
  <w:style w:type="paragraph" w:styleId="TOC3">
    <w:name w:val="toc 3"/>
    <w:basedOn w:val="Normal"/>
    <w:next w:val="Normal"/>
    <w:autoRedefine/>
    <w:uiPriority w:val="39"/>
    <w:unhideWhenUsed/>
    <w:rsid w:val="007F081A"/>
    <w:pPr>
      <w:spacing w:after="100" w:line="259" w:lineRule="auto"/>
      <w:ind w:left="440"/>
    </w:pPr>
    <w:rPr>
      <w:rFonts w:cs="Times New Roman"/>
      <w:szCs w:val="22"/>
      <w:lang w:eastAsia="en-US"/>
    </w:rPr>
  </w:style>
  <w:style w:type="paragraph" w:styleId="NoSpacing">
    <w:name w:val="No Spacing"/>
    <w:uiPriority w:val="1"/>
    <w:qFormat/>
    <w:rsid w:val="00D26E80"/>
    <w:pPr>
      <w:spacing w:after="0"/>
    </w:pPr>
    <w:rPr>
      <w:rFonts w:eastAsiaTheme="minorHAnsi"/>
      <w:kern w:val="2"/>
      <w:sz w:val="22"/>
      <w:szCs w:val="22"/>
      <w:lang w:val="en-NZ" w:eastAsia="en-US"/>
      <w14:ligatures w14:val="standardContextual"/>
    </w:rPr>
  </w:style>
  <w:style w:type="paragraph" w:styleId="Revision">
    <w:name w:val="Revision"/>
    <w:hidden/>
    <w:uiPriority w:val="99"/>
    <w:semiHidden/>
    <w:rsid w:val="00FA34F9"/>
    <w:pPr>
      <w:spacing w:after="0"/>
    </w:pPr>
    <w:rPr>
      <w:sz w:val="22"/>
    </w:rPr>
  </w:style>
  <w:style w:type="character" w:styleId="FollowedHyperlink">
    <w:name w:val="FollowedHyperlink"/>
    <w:basedOn w:val="DefaultParagraphFont"/>
    <w:uiPriority w:val="99"/>
    <w:semiHidden/>
    <w:unhideWhenUsed/>
    <w:rsid w:val="00BB7CCD"/>
    <w:rPr>
      <w:color w:val="808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govt.nz/funding/funding-and-performance/funding/funding-rates/" TargetMode="External"/><Relationship Id="rId18" Type="http://schemas.openxmlformats.org/officeDocument/2006/relationships/hyperlink" Target="https://www.tec.govt.nz/funding/funding-and-performance/funding/funding-rates/" TargetMode="External"/><Relationship Id="rId26" Type="http://schemas.openxmlformats.org/officeDocument/2006/relationships/hyperlink" Target="https://www.tec.govt.nz/assets/Forms-templates-and-guides/Data-system-refresh/User-Guide_Data-Submission-MoP-Reference-Data.xlsx" TargetMode="External"/><Relationship Id="rId39" Type="http://schemas.openxmlformats.org/officeDocument/2006/relationships/hyperlink" Target="https://www.tec.govt.nz/assets/Forms-templates-and-guides/Data-system-refresh/User-Guide_Data-Submission-MoP-Reference-Data.xlsx" TargetMode="External"/><Relationship Id="rId21" Type="http://schemas.openxmlformats.org/officeDocument/2006/relationships/hyperlink" Target="https://www.tec.govt.nz/assets/Forms-templates-and-guides/Data-system-refresh/User-Guide_Data-Submission-MoP-Reference-Data.xlsx" TargetMode="External"/><Relationship Id="rId34" Type="http://schemas.openxmlformats.org/officeDocument/2006/relationships/hyperlink" Target="https://www.tec.govt.nz/funding/funding-and-performance/funding/funding-rates/"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tec.govt.nz/assets/Forms-templates-and-guides/Data-system-refresh/User-Guide_Data-Submission-MoP-Reference-Data.xlsx" TargetMode="External"/><Relationship Id="rId29" Type="http://schemas.openxmlformats.org/officeDocument/2006/relationships/hyperlink" Target="https://www.tec.govt.nz/funding/funding-and-performance/funding/funding-ra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tec.govt.nz" TargetMode="External"/><Relationship Id="rId24" Type="http://schemas.openxmlformats.org/officeDocument/2006/relationships/hyperlink" Target="https://www.tec.govt.nz/assets/Forms-templates-and-guides/Data-system-refresh/User-Guide_Data-Submission-MoP-Reference-Data.xlsx" TargetMode="External"/><Relationship Id="rId32" Type="http://schemas.openxmlformats.org/officeDocument/2006/relationships/hyperlink" Target="https://www.tec.govt.nz/assets/Forms-templates-and-guides/Data-system-refresh/User-Guide_Data-Submission-MoP-Reference-Data.xlsx" TargetMode="External"/><Relationship Id="rId37" Type="http://schemas.openxmlformats.org/officeDocument/2006/relationships/hyperlink" Target="https://www.tec.govt.nz/assets/Forms-templates-and-guides/Data-system-refresh/User-Guide_Data-Submission-MoP-Reference-Data.xlsx" TargetMode="External"/><Relationship Id="rId40" Type="http://schemas.openxmlformats.org/officeDocument/2006/relationships/hyperlink" Target="https://www.tec.govt.nz/funding/funding-and-performance/funding/funding-rates/"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ec.govt.nz/assets/Forms-templates-and-guides/Data-system-refresh/User-Guide_Data-Submission-MoP-Reference-Data.xlsx" TargetMode="External"/><Relationship Id="rId23" Type="http://schemas.openxmlformats.org/officeDocument/2006/relationships/hyperlink" Target="https://www.tec.govt.nz/assets/Forms-templates-and-guides/Data-system-refresh/User-Guide_Data-Submission-MoP-Reference-Data.xlsx" TargetMode="External"/><Relationship Id="rId28" Type="http://schemas.openxmlformats.org/officeDocument/2006/relationships/hyperlink" Target="https://www.tec.govt.nz/assets/Forms-templates-and-guides/Data-system-refresh/User-Guide_Data-Submission-MoP-Reference-Data.xlsx" TargetMode="External"/><Relationship Id="rId36" Type="http://schemas.openxmlformats.org/officeDocument/2006/relationships/hyperlink" Target="https://www.tec.govt.nz/assets/Forms-templates-and-guides/Data-system-refresh/User-Guide_Data-Submission-MoP-Reference-Data.xlsx" TargetMode="External"/><Relationship Id="rId10" Type="http://schemas.openxmlformats.org/officeDocument/2006/relationships/hyperlink" Target="https://www.tec.govt.nz/assets/Forms-templates-and-guides/Data-system-refresh/Guide-to-CSV-files.pdf" TargetMode="External"/><Relationship Id="rId19" Type="http://schemas.openxmlformats.org/officeDocument/2006/relationships/hyperlink" Target="https://www.tec.govt.nz/assets/Forms-templates-and-guides/Data-system-refresh/User-Guide_Data-Submission-MoP-Reference-Data.xlsx" TargetMode="External"/><Relationship Id="rId31" Type="http://schemas.openxmlformats.org/officeDocument/2006/relationships/hyperlink" Target="https://www.tec.govt.nz/funding/funding-and-performance/funding/funding-rates/"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s://www.tec.govt.nz/funding/funding-and-performance/funding/funding-rates/" TargetMode="External"/><Relationship Id="rId27" Type="http://schemas.openxmlformats.org/officeDocument/2006/relationships/hyperlink" Target="https://www.tec.govt.nz/assets/Forms-templates-and-guides/Data-system-refresh/User-Guide_Data-Submission-MoP-Reference-Data.xlsx" TargetMode="External"/><Relationship Id="rId30" Type="http://schemas.openxmlformats.org/officeDocument/2006/relationships/hyperlink" Target="https://www.tec.govt.nz/assets/Forms-templates-and-guides/Data-system-refresh/User-Guide_Data-Submission-MoP-Reference-Data.xlsx" TargetMode="External"/><Relationship Id="rId35" Type="http://schemas.openxmlformats.org/officeDocument/2006/relationships/hyperlink" Target="https://www.tec.govt.nz/funding/funding-and-performance/funding/funding-rates/"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tec.govt.nz/assets/Forms-templates-and-guides/Data-system-refresh/User-Guide_Data-Submission-MoP-Reference-Data.xlsx" TargetMode="External"/><Relationship Id="rId17" Type="http://schemas.openxmlformats.org/officeDocument/2006/relationships/hyperlink" Target="https://www.tec.govt.nz/funding/funding-and-performance/funding/funding-rates/" TargetMode="External"/><Relationship Id="rId25" Type="http://schemas.openxmlformats.org/officeDocument/2006/relationships/hyperlink" Target="https://www.tec.govt.nz/funding/funding-and-performance/funding/funding-rates/" TargetMode="External"/><Relationship Id="rId33" Type="http://schemas.openxmlformats.org/officeDocument/2006/relationships/hyperlink" Target="https://www.tec.govt.nz/funding/funding-and-performance/funding/funding-rates/" TargetMode="External"/><Relationship Id="rId38" Type="http://schemas.openxmlformats.org/officeDocument/2006/relationships/hyperlink" Target="https://www.tec.govt.nz/funding/funding-and-performance/funding/funding-rates/" TargetMode="External"/><Relationship Id="rId20" Type="http://schemas.openxmlformats.org/officeDocument/2006/relationships/hyperlink" Target="https://www.tec.govt.nz/funding/funding-and-performance/funding/funding-rates/" TargetMode="External"/><Relationship Id="rId41" Type="http://schemas.openxmlformats.org/officeDocument/2006/relationships/hyperlink" Target="https://www.tec.govt.nz/funding/funding-and-performance/funding/funding-rates/"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A2048467</value>
    </field>
    <field name="Objective-Title">
      <value order="0">Data Requirements for MoPs - 2024 - word doc for website</value>
    </field>
    <field name="Objective-Description">
      <value order="0"/>
    </field>
    <field name="Objective-CreationStamp">
      <value order="0">2024-04-15T03:15:07Z</value>
    </field>
    <field name="Objective-IsApproved">
      <value order="0">false</value>
    </field>
    <field name="Objective-IsPublished">
      <value order="0">true</value>
    </field>
    <field name="Objective-DatePublished">
      <value order="0">2024-04-22T22:38:13Z</value>
    </field>
    <field name="Objective-ModificationStamp">
      <value order="0">2024-04-22T22:38:13Z</value>
    </field>
    <field name="Objective-Owner">
      <value order="0">Deanna Paurini</value>
    </field>
    <field name="Objective-Path">
      <value order="0">Objective Global Folder:TEC Global Folder (fA27):Information Management:Technology:Projects:2022 - 2023:Data System Refresh (DSR):Programme Management:Change Management:IM-T-Projects-2022 - 2023-DSR-Programme Management-Change Management- TRAINING:03 User Guide - How to Process Guidance Design</value>
    </field>
    <field name="Objective-Parent">
      <value order="0">03 User Guide - How to Process Guidance Design</value>
    </field>
    <field name="Objective-State">
      <value order="0">Published</value>
    </field>
    <field name="Objective-VersionId">
      <value order="0">vA4575266</value>
    </field>
    <field name="Objective-Version">
      <value order="0">1.0</value>
    </field>
    <field name="Objective-VersionNumber">
      <value order="0">5</value>
    </field>
    <field name="Objective-VersionComment">
      <value order="0"/>
    </field>
    <field name="Objective-FileNumber">
      <value order="0">IM-T-08-21-06-01-11-06/22-2918</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740C1EB4-1615-4805-98A2-03E787A1DDD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4745</Words>
  <Characters>27051</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2024-04-22T22:40:00Z</dcterms:created>
  <dcterms:modified xsi:type="dcterms:W3CDTF">2024-04-22T22:40:00Z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A2048467</vt:lpwstr>
  </property>
  <property fmtid="{D5CDD505-2E9C-101B-9397-08002B2CF9AE}" pid="4" name="Objective-Title">
    <vt:lpwstr>Data Requirements for MoPs - 2024 - word doc for website</vt:lpwstr>
  </property>
  <property fmtid="{D5CDD505-2E9C-101B-9397-08002B2CF9AE}" pid="5" name="Objective-Description">
    <vt:lpwstr/>
  </property>
  <property fmtid="{D5CDD505-2E9C-101B-9397-08002B2CF9AE}" pid="6" name="Objective-CreationStamp">
    <vt:filetime>2024-04-18T05:49:27Z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2024-04-22T22:38:13Z</vt:filetime>
  </property>
  <property fmtid="{D5CDD505-2E9C-101B-9397-08002B2CF9AE}" pid="10" name="Objective-ModificationStamp">
    <vt:filetime>2024-04-22T22:38:13Z</vt:filetime>
  </property>
  <property fmtid="{D5CDD505-2E9C-101B-9397-08002B2CF9AE}" pid="11" name="Objective-Owner">
    <vt:lpwstr>Deanna Paurini</vt:lpwstr>
  </property>
  <property fmtid="{D5CDD505-2E9C-101B-9397-08002B2CF9AE}" pid="12" name="Objective-Path">
    <vt:lpwstr>Objective Global Folder:TEC Global Folder (fA27):Information Management:Technology:Projects:2022 - 2023:Data System Refresh (DSR):Programme Management:Change Management:IM-T-Projects-2022 - 2023-DSR-Programme Management-Change Management- TRAINING:03 User Guide - How to Process Guidance Design:</vt:lpwstr>
  </property>
  <property fmtid="{D5CDD505-2E9C-101B-9397-08002B2CF9AE}" pid="13" name="Objective-Parent">
    <vt:lpwstr>03 User Guide - How to Process Guidance Design</vt:lpwstr>
  </property>
  <property fmtid="{D5CDD505-2E9C-101B-9397-08002B2CF9AE}" pid="14" name="Objective-State">
    <vt:lpwstr>Published</vt:lpwstr>
  </property>
  <property fmtid="{D5CDD505-2E9C-101B-9397-08002B2CF9AE}" pid="15" name="Objective-VersionId">
    <vt:lpwstr>vA4575266</vt:lpwstr>
  </property>
  <property fmtid="{D5CDD505-2E9C-101B-9397-08002B2CF9AE}" pid="16" name="Objective-Version">
    <vt:lpwstr>1.0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