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5EF99" w14:textId="77777777" w:rsidR="00BE4422" w:rsidRPr="00F36071" w:rsidRDefault="00615BEF" w:rsidP="00434F45">
      <w:pPr>
        <w:pStyle w:val="Heading1"/>
        <w:spacing w:before="0" w:after="0"/>
        <w:rPr>
          <w:szCs w:val="36"/>
        </w:rPr>
      </w:pPr>
      <w:r>
        <w:rPr>
          <w:noProof/>
          <w:lang w:eastAsia="en-NZ"/>
        </w:rPr>
        <w:t>New Zealand Apprenticeships</w:t>
      </w:r>
      <w:r w:rsidR="00336D21" w:rsidRPr="00F36071">
        <w:rPr>
          <w:noProof/>
          <w:lang w:eastAsia="en-NZ"/>
        </w:rPr>
        <w:t xml:space="preserve"> – TEC Approval</w:t>
      </w:r>
    </w:p>
    <w:p w14:paraId="65D5B88A" w14:textId="77777777" w:rsidR="0098175B" w:rsidRPr="00F36071" w:rsidRDefault="0098175B" w:rsidP="00AB11B2">
      <w:pPr>
        <w:spacing w:after="0"/>
        <w:rPr>
          <w:sz w:val="24"/>
          <w:lang w:val="en-NZ"/>
        </w:rPr>
      </w:pPr>
    </w:p>
    <w:p w14:paraId="53157EFE" w14:textId="77777777" w:rsidR="0098175B" w:rsidRPr="00F36071" w:rsidRDefault="00615BEF" w:rsidP="00AB11B2">
      <w:pPr>
        <w:pStyle w:val="IntroText"/>
        <w:spacing w:after="0"/>
        <w:rPr>
          <w:lang w:val="en-NZ"/>
        </w:rPr>
      </w:pPr>
      <w:r>
        <w:rPr>
          <w:lang w:val="en-NZ"/>
        </w:rPr>
        <w:t>Transitional Indus</w:t>
      </w:r>
      <w:r w:rsidR="00B749A1">
        <w:rPr>
          <w:lang w:val="en-NZ"/>
        </w:rPr>
        <w:t>try Training Organisations</w:t>
      </w:r>
      <w:r w:rsidR="0098175B" w:rsidRPr="00F36071">
        <w:rPr>
          <w:lang w:val="en-NZ"/>
        </w:rPr>
        <w:t xml:space="preserve"> </w:t>
      </w:r>
      <w:r w:rsidR="00420B19">
        <w:rPr>
          <w:lang w:val="en-NZ"/>
        </w:rPr>
        <w:t>and receiving education providers</w:t>
      </w:r>
      <w:r w:rsidR="00420B19">
        <w:rPr>
          <w:rStyle w:val="FootnoteReference"/>
          <w:lang w:val="en-NZ"/>
        </w:rPr>
        <w:footnoteReference w:id="1"/>
      </w:r>
      <w:r w:rsidR="00420B19">
        <w:rPr>
          <w:lang w:val="en-NZ"/>
        </w:rPr>
        <w:t xml:space="preserve"> </w:t>
      </w:r>
      <w:r w:rsidR="0098175B" w:rsidRPr="00F36071">
        <w:rPr>
          <w:lang w:val="en-NZ"/>
        </w:rPr>
        <w:t xml:space="preserve">must use this form when applying </w:t>
      </w:r>
      <w:r w:rsidR="00336D21" w:rsidRPr="00F36071">
        <w:rPr>
          <w:lang w:val="en-NZ"/>
        </w:rPr>
        <w:t>to</w:t>
      </w:r>
      <w:r w:rsidR="00910DAA">
        <w:rPr>
          <w:lang w:val="en-NZ"/>
        </w:rPr>
        <w:t xml:space="preserve"> the Ter</w:t>
      </w:r>
      <w:r w:rsidR="00B749A1">
        <w:rPr>
          <w:lang w:val="en-NZ"/>
        </w:rPr>
        <w:t>tiary Education Commission</w:t>
      </w:r>
      <w:r w:rsidR="0098175B" w:rsidRPr="00F36071">
        <w:rPr>
          <w:lang w:val="en-NZ"/>
        </w:rPr>
        <w:t xml:space="preserve"> </w:t>
      </w:r>
      <w:r w:rsidR="00336D21" w:rsidRPr="00F36071">
        <w:rPr>
          <w:lang w:val="en-NZ"/>
        </w:rPr>
        <w:t>for approval of</w:t>
      </w:r>
      <w:r w:rsidR="000D2775">
        <w:rPr>
          <w:lang w:val="en-NZ"/>
        </w:rPr>
        <w:t xml:space="preserve"> </w:t>
      </w:r>
      <w:r w:rsidR="00910DAA">
        <w:rPr>
          <w:lang w:val="en-NZ"/>
        </w:rPr>
        <w:t>New Zealand</w:t>
      </w:r>
      <w:r w:rsidR="005E7BEB">
        <w:rPr>
          <w:lang w:val="en-NZ"/>
        </w:rPr>
        <w:t xml:space="preserve"> Apprenticeship</w:t>
      </w:r>
      <w:r w:rsidR="00A833A2">
        <w:rPr>
          <w:lang w:val="en-NZ"/>
        </w:rPr>
        <w:t xml:space="preserve"> </w:t>
      </w:r>
      <w:r w:rsidR="00F36071" w:rsidRPr="00F36071">
        <w:rPr>
          <w:lang w:val="en-NZ"/>
        </w:rPr>
        <w:t>programmes</w:t>
      </w:r>
      <w:r w:rsidR="00336D21" w:rsidRPr="00F36071">
        <w:rPr>
          <w:lang w:val="en-NZ"/>
        </w:rPr>
        <w:t>. Th</w:t>
      </w:r>
      <w:r w:rsidR="00481DB8">
        <w:rPr>
          <w:lang w:val="en-NZ"/>
        </w:rPr>
        <w:t>e application process</w:t>
      </w:r>
      <w:r w:rsidR="00336D21" w:rsidRPr="00F36071">
        <w:rPr>
          <w:lang w:val="en-NZ"/>
        </w:rPr>
        <w:t xml:space="preserve"> is a two phase process, w</w:t>
      </w:r>
      <w:r w:rsidR="00075822">
        <w:rPr>
          <w:lang w:val="en-NZ"/>
        </w:rPr>
        <w:t>ith assessment</w:t>
      </w:r>
      <w:r w:rsidR="00336D21" w:rsidRPr="00F36071">
        <w:rPr>
          <w:lang w:val="en-NZ"/>
        </w:rPr>
        <w:t xml:space="preserve"> </w:t>
      </w:r>
      <w:r w:rsidR="00783657">
        <w:rPr>
          <w:lang w:val="en-NZ"/>
        </w:rPr>
        <w:t>before and after NZQA approval.</w:t>
      </w:r>
    </w:p>
    <w:p w14:paraId="7AB5AF96" w14:textId="0BB9BF02" w:rsidR="005B0DD3" w:rsidRDefault="00930512" w:rsidP="005B0DD3">
      <w:pPr>
        <w:pStyle w:val="Heading2"/>
      </w:pPr>
      <w:bookmarkStart w:id="0" w:name="_Ref44329886"/>
      <w:r>
        <w:t xml:space="preserve">This application </w:t>
      </w:r>
      <w:r w:rsidR="00D5798E">
        <w:t xml:space="preserve">form enables the Tertiary Education Commission to assess </w:t>
      </w:r>
      <w:r w:rsidR="00B43727">
        <w:t>whether</w:t>
      </w:r>
      <w:r w:rsidR="00D5798E">
        <w:t xml:space="preserve"> your </w:t>
      </w:r>
      <w:proofErr w:type="spellStart"/>
      <w:r w:rsidR="00B43727">
        <w:t>programme</w:t>
      </w:r>
      <w:proofErr w:type="spellEnd"/>
      <w:r w:rsidR="00B43727">
        <w:t xml:space="preserve"> meets the New Zealand Apprenticeship</w:t>
      </w:r>
      <w:r w:rsidR="00D5798E">
        <w:t xml:space="preserve"> criteria  </w:t>
      </w:r>
    </w:p>
    <w:p w14:paraId="271DFB1D" w14:textId="78951782" w:rsidR="00B43727" w:rsidRDefault="0015449E" w:rsidP="005B0DD3">
      <w:pPr>
        <w:rPr>
          <w:lang w:eastAsia="en-US"/>
        </w:rPr>
      </w:pPr>
      <w:r>
        <w:rPr>
          <w:lang w:eastAsia="en-US"/>
        </w:rPr>
        <w:t>S</w:t>
      </w:r>
      <w:r w:rsidR="00D5798E">
        <w:rPr>
          <w:lang w:eastAsia="en-US"/>
        </w:rPr>
        <w:t>ubmi</w:t>
      </w:r>
      <w:r w:rsidR="00B43727">
        <w:rPr>
          <w:lang w:eastAsia="en-US"/>
        </w:rPr>
        <w:t>tting this application form</w:t>
      </w:r>
      <w:r>
        <w:rPr>
          <w:lang w:eastAsia="en-US"/>
        </w:rPr>
        <w:t xml:space="preserve"> </w:t>
      </w:r>
      <w:r w:rsidR="00D5798E">
        <w:rPr>
          <w:lang w:eastAsia="en-US"/>
        </w:rPr>
        <w:t>enable</w:t>
      </w:r>
      <w:r w:rsidR="00B43727">
        <w:rPr>
          <w:lang w:eastAsia="en-US"/>
        </w:rPr>
        <w:t>s</w:t>
      </w:r>
      <w:r w:rsidR="00D5798E">
        <w:rPr>
          <w:lang w:eastAsia="en-US"/>
        </w:rPr>
        <w:t xml:space="preserve"> the Tertiary Education Commission (TEC</w:t>
      </w:r>
      <w:r w:rsidR="00B43727">
        <w:rPr>
          <w:lang w:eastAsia="en-US"/>
        </w:rPr>
        <w:t>, we, us</w:t>
      </w:r>
      <w:r w:rsidR="00D5798E">
        <w:rPr>
          <w:lang w:eastAsia="en-US"/>
        </w:rPr>
        <w:t xml:space="preserve">) to assess your New Zealand Apprenticeship (NZA) </w:t>
      </w:r>
      <w:proofErr w:type="spellStart"/>
      <w:r w:rsidR="00D5798E">
        <w:rPr>
          <w:lang w:eastAsia="en-US"/>
        </w:rPr>
        <w:t>programme</w:t>
      </w:r>
      <w:proofErr w:type="spellEnd"/>
      <w:r w:rsidR="00D5798E">
        <w:rPr>
          <w:lang w:eastAsia="en-US"/>
        </w:rPr>
        <w:t xml:space="preserve"> against the</w:t>
      </w:r>
      <w:r w:rsidR="00B43727">
        <w:rPr>
          <w:lang w:eastAsia="en-US"/>
        </w:rPr>
        <w:t xml:space="preserve"> NZA</w:t>
      </w:r>
      <w:r w:rsidR="00D5798E">
        <w:rPr>
          <w:lang w:eastAsia="en-US"/>
        </w:rPr>
        <w:t xml:space="preserve"> criter</w:t>
      </w:r>
      <w:r w:rsidR="00B43727">
        <w:rPr>
          <w:lang w:eastAsia="en-US"/>
        </w:rPr>
        <w:t xml:space="preserve">ia. If it meets the </w:t>
      </w:r>
      <w:r w:rsidR="00D5798E">
        <w:rPr>
          <w:lang w:eastAsia="en-US"/>
        </w:rPr>
        <w:t>criteria</w:t>
      </w:r>
      <w:r w:rsidR="00B43727">
        <w:rPr>
          <w:lang w:eastAsia="en-US"/>
        </w:rPr>
        <w:t xml:space="preserve"> we will approve your </w:t>
      </w:r>
      <w:proofErr w:type="spellStart"/>
      <w:r w:rsidR="00B43727">
        <w:rPr>
          <w:lang w:eastAsia="en-US"/>
        </w:rPr>
        <w:t>programme</w:t>
      </w:r>
      <w:proofErr w:type="spellEnd"/>
      <w:r w:rsidR="00B43727">
        <w:rPr>
          <w:lang w:eastAsia="en-US"/>
        </w:rPr>
        <w:t xml:space="preserve"> as a New Zealand Apprenticeship.  </w:t>
      </w:r>
      <w:r w:rsidR="00D5798E">
        <w:rPr>
          <w:lang w:eastAsia="en-US"/>
        </w:rPr>
        <w:t xml:space="preserve"> </w:t>
      </w:r>
    </w:p>
    <w:p w14:paraId="1A24029F" w14:textId="0AF7BBA5" w:rsidR="00B43727" w:rsidRDefault="005B0DD3" w:rsidP="00B43727">
      <w:pPr>
        <w:rPr>
          <w:lang w:eastAsia="en-US"/>
        </w:rPr>
      </w:pPr>
      <w:r>
        <w:rPr>
          <w:lang w:eastAsia="en-US"/>
        </w:rPr>
        <w:t>Approval through this process does not provide funding approval</w:t>
      </w:r>
      <w:r w:rsidR="00B43727">
        <w:rPr>
          <w:lang w:eastAsia="en-US"/>
        </w:rPr>
        <w:t xml:space="preserve">, which must be sought through the </w:t>
      </w:r>
      <w:hyperlink r:id="rId9" w:history="1">
        <w:r w:rsidR="00B43727" w:rsidRPr="0015449E">
          <w:rPr>
            <w:rStyle w:val="Hyperlink"/>
            <w:lang w:eastAsia="en-US"/>
          </w:rPr>
          <w:t>investment plan process</w:t>
        </w:r>
      </w:hyperlink>
      <w:r w:rsidR="00B43727">
        <w:rPr>
          <w:lang w:eastAsia="en-US"/>
        </w:rPr>
        <w:t xml:space="preserve">. </w:t>
      </w:r>
      <w:r w:rsidR="00B43727" w:rsidRPr="00064B56">
        <w:rPr>
          <w:lang w:eastAsia="en-US"/>
        </w:rPr>
        <w:t xml:space="preserve">If you forecast that you will need more funding than in your current allocation you will need to </w:t>
      </w:r>
      <w:bookmarkStart w:id="1" w:name="_GoBack"/>
      <w:bookmarkEnd w:id="1"/>
      <w:r w:rsidR="00B43727" w:rsidRPr="00064B56">
        <w:rPr>
          <w:lang w:eastAsia="en-US"/>
        </w:rPr>
        <w:t xml:space="preserve">complete an </w:t>
      </w:r>
      <w:hyperlink r:id="rId10" w:history="1">
        <w:r w:rsidR="00B43727" w:rsidRPr="0015449E">
          <w:rPr>
            <w:rStyle w:val="Hyperlink"/>
            <w:lang w:eastAsia="en-US"/>
          </w:rPr>
          <w:t>additional funding request</w:t>
        </w:r>
      </w:hyperlink>
      <w:r w:rsidR="00B43727" w:rsidRPr="00064B56">
        <w:rPr>
          <w:lang w:eastAsia="en-US"/>
        </w:rPr>
        <w:t xml:space="preserve"> through the normal TEC process. </w:t>
      </w:r>
    </w:p>
    <w:p w14:paraId="728547AE" w14:textId="7B8EB581" w:rsidR="0015449E" w:rsidRDefault="0015449E" w:rsidP="005B0DD3">
      <w:pPr>
        <w:rPr>
          <w:lang w:eastAsia="en-US"/>
        </w:rPr>
      </w:pPr>
      <w:r>
        <w:rPr>
          <w:lang w:eastAsia="en-US"/>
        </w:rPr>
        <w:t>TEC has a two</w:t>
      </w:r>
      <w:r w:rsidR="007A0F9A">
        <w:rPr>
          <w:lang w:eastAsia="en-US"/>
        </w:rPr>
        <w:t>-</w:t>
      </w:r>
      <w:r>
        <w:rPr>
          <w:lang w:eastAsia="en-US"/>
        </w:rPr>
        <w:t xml:space="preserve">step approval process – pre-approval and approval. The pre-approval process provides assurance </w:t>
      </w:r>
      <w:proofErr w:type="gramStart"/>
      <w:r>
        <w:rPr>
          <w:lang w:eastAsia="en-US"/>
        </w:rPr>
        <w:t>that</w:t>
      </w:r>
      <w:proofErr w:type="gramEnd"/>
      <w:r>
        <w:rPr>
          <w:lang w:eastAsia="en-US"/>
        </w:rPr>
        <w:t xml:space="preserve"> the proposed apprenticeship meets the required criteria before </w:t>
      </w:r>
      <w:r w:rsidR="004D4356">
        <w:rPr>
          <w:lang w:eastAsia="en-US"/>
        </w:rPr>
        <w:t>dedicating</w:t>
      </w:r>
      <w:r>
        <w:rPr>
          <w:lang w:eastAsia="en-US"/>
        </w:rPr>
        <w:t xml:space="preserve"> resources </w:t>
      </w:r>
      <w:r w:rsidR="004D4356">
        <w:rPr>
          <w:lang w:eastAsia="en-US"/>
        </w:rPr>
        <w:t xml:space="preserve">to </w:t>
      </w:r>
      <w:r>
        <w:rPr>
          <w:lang w:eastAsia="en-US"/>
        </w:rPr>
        <w:t>complet</w:t>
      </w:r>
      <w:r w:rsidR="004D4356">
        <w:rPr>
          <w:lang w:eastAsia="en-US"/>
        </w:rPr>
        <w:t>e</w:t>
      </w:r>
      <w:r>
        <w:rPr>
          <w:lang w:eastAsia="en-US"/>
        </w:rPr>
        <w:t xml:space="preserve"> the full NZQA approval process.</w:t>
      </w:r>
    </w:p>
    <w:p w14:paraId="7E1BC7B5" w14:textId="5E164D06" w:rsidR="00870D29" w:rsidRDefault="00B43727" w:rsidP="005B0DD3">
      <w:pPr>
        <w:rPr>
          <w:lang w:eastAsia="en-US"/>
        </w:rPr>
      </w:pPr>
      <w:r>
        <w:rPr>
          <w:lang w:eastAsia="en-US"/>
        </w:rPr>
        <w:t xml:space="preserve">Following </w:t>
      </w:r>
      <w:r w:rsidR="0015449E">
        <w:rPr>
          <w:lang w:eastAsia="en-US"/>
        </w:rPr>
        <w:t xml:space="preserve">TEC </w:t>
      </w:r>
      <w:r>
        <w:rPr>
          <w:lang w:eastAsia="en-US"/>
        </w:rPr>
        <w:t>pre-approval, y</w:t>
      </w:r>
      <w:r w:rsidR="00870D29">
        <w:rPr>
          <w:lang w:eastAsia="en-US"/>
        </w:rPr>
        <w:t>ou</w:t>
      </w:r>
      <w:r w:rsidR="00F8385F">
        <w:rPr>
          <w:lang w:eastAsia="en-US"/>
        </w:rPr>
        <w:t xml:space="preserve"> must obtain </w:t>
      </w:r>
      <w:hyperlink r:id="rId11" w:history="1">
        <w:r w:rsidR="00F8385F" w:rsidRPr="0015449E">
          <w:rPr>
            <w:rStyle w:val="Hyperlink"/>
            <w:lang w:eastAsia="en-US"/>
          </w:rPr>
          <w:t>approval</w:t>
        </w:r>
        <w:r w:rsidR="00B749A1" w:rsidRPr="0015449E">
          <w:rPr>
            <w:rStyle w:val="Hyperlink"/>
            <w:lang w:eastAsia="en-US"/>
          </w:rPr>
          <w:t xml:space="preserve"> for the NZA</w:t>
        </w:r>
      </w:hyperlink>
      <w:r w:rsidR="00F8385F">
        <w:rPr>
          <w:lang w:eastAsia="en-US"/>
        </w:rPr>
        <w:t xml:space="preserve"> </w:t>
      </w:r>
      <w:r w:rsidR="00B749A1">
        <w:rPr>
          <w:lang w:eastAsia="en-US"/>
        </w:rPr>
        <w:t>from</w:t>
      </w:r>
      <w:r w:rsidR="0015449E">
        <w:rPr>
          <w:lang w:eastAsia="en-US"/>
        </w:rPr>
        <w:t xml:space="preserve"> NZQA</w:t>
      </w:r>
      <w:r w:rsidR="00B749A1">
        <w:rPr>
          <w:lang w:eastAsia="en-US"/>
        </w:rPr>
        <w:t>.</w:t>
      </w:r>
      <w:r w:rsidR="008D3711">
        <w:rPr>
          <w:lang w:eastAsia="en-US"/>
        </w:rPr>
        <w:t xml:space="preserve"> </w:t>
      </w:r>
    </w:p>
    <w:p w14:paraId="6AA91B4D" w14:textId="5DFEA164" w:rsidR="0012285E" w:rsidRPr="005B0DD3" w:rsidRDefault="0015449E" w:rsidP="0015449E">
      <w:pPr>
        <w:rPr>
          <w:lang w:eastAsia="en-US"/>
        </w:rPr>
      </w:pPr>
      <w:r w:rsidRPr="004D4356">
        <w:rPr>
          <w:rStyle w:val="Hyperlink"/>
          <w:u w:val="none"/>
          <w:lang w:eastAsia="en-US"/>
        </w:rPr>
        <w:t xml:space="preserve">Once NZQA approval is obtained, </w:t>
      </w:r>
      <w:proofErr w:type="gramStart"/>
      <w:r w:rsidR="007B0369">
        <w:rPr>
          <w:rStyle w:val="Hyperlink"/>
          <w:u w:val="none"/>
          <w:lang w:eastAsia="en-US"/>
        </w:rPr>
        <w:t>Y</w:t>
      </w:r>
      <w:r w:rsidRPr="004D4356">
        <w:rPr>
          <w:rStyle w:val="Hyperlink"/>
          <w:u w:val="none"/>
          <w:lang w:eastAsia="en-US"/>
        </w:rPr>
        <w:t>ou</w:t>
      </w:r>
      <w:proofErr w:type="gramEnd"/>
      <w:r w:rsidRPr="004D4356">
        <w:rPr>
          <w:rStyle w:val="Hyperlink"/>
          <w:u w:val="none"/>
          <w:lang w:eastAsia="en-US"/>
        </w:rPr>
        <w:t xml:space="preserve"> can apply for full TEC approval </w:t>
      </w:r>
      <w:r w:rsidR="0012285E">
        <w:rPr>
          <w:lang w:eastAsia="en-US"/>
        </w:rPr>
        <w:t>through this</w:t>
      </w:r>
      <w:r w:rsidR="00B749A1">
        <w:rPr>
          <w:lang w:eastAsia="en-US"/>
        </w:rPr>
        <w:t xml:space="preserve"> application</w:t>
      </w:r>
      <w:r w:rsidR="0012285E">
        <w:rPr>
          <w:lang w:eastAsia="en-US"/>
        </w:rPr>
        <w:t xml:space="preserve"> process</w:t>
      </w:r>
      <w:r>
        <w:rPr>
          <w:lang w:eastAsia="en-US"/>
        </w:rPr>
        <w:t xml:space="preserve">. If approved the </w:t>
      </w:r>
      <w:proofErr w:type="spellStart"/>
      <w:r w:rsidR="0012285E">
        <w:rPr>
          <w:lang w:eastAsia="en-US"/>
        </w:rPr>
        <w:t>programme</w:t>
      </w:r>
      <w:proofErr w:type="spellEnd"/>
      <w:r w:rsidR="0012285E">
        <w:rPr>
          <w:lang w:eastAsia="en-US"/>
        </w:rPr>
        <w:t xml:space="preserve"> </w:t>
      </w:r>
      <w:r>
        <w:rPr>
          <w:lang w:eastAsia="en-US"/>
        </w:rPr>
        <w:t xml:space="preserve">can be entered </w:t>
      </w:r>
      <w:r w:rsidR="0012285E">
        <w:rPr>
          <w:lang w:eastAsia="en-US"/>
        </w:rPr>
        <w:t>into the Industry Training Register</w:t>
      </w:r>
      <w:r w:rsidR="0078088E">
        <w:rPr>
          <w:lang w:eastAsia="en-US"/>
        </w:rPr>
        <w:t xml:space="preserve"> as an NZA. NZA</w:t>
      </w:r>
      <w:r w:rsidR="00491AE8">
        <w:rPr>
          <w:lang w:eastAsia="en-US"/>
        </w:rPr>
        <w:t>s</w:t>
      </w:r>
      <w:r w:rsidR="0078088E">
        <w:rPr>
          <w:lang w:eastAsia="en-US"/>
        </w:rPr>
        <w:t xml:space="preserve"> attract </w:t>
      </w:r>
      <w:r w:rsidR="00A833A2">
        <w:rPr>
          <w:lang w:eastAsia="en-US"/>
        </w:rPr>
        <w:t>a higher funding rate</w:t>
      </w:r>
      <w:r w:rsidR="0078088E">
        <w:rPr>
          <w:lang w:eastAsia="en-US"/>
        </w:rPr>
        <w:t xml:space="preserve"> than other industry training </w:t>
      </w:r>
      <w:proofErr w:type="spellStart"/>
      <w:r w:rsidR="0078088E">
        <w:rPr>
          <w:lang w:eastAsia="en-US"/>
        </w:rPr>
        <w:t>programmes</w:t>
      </w:r>
      <w:proofErr w:type="spellEnd"/>
      <w:r w:rsidR="00491AE8">
        <w:rPr>
          <w:lang w:eastAsia="en-US"/>
        </w:rPr>
        <w:t xml:space="preserve">. </w:t>
      </w:r>
    </w:p>
    <w:p w14:paraId="3609EC52" w14:textId="77777777" w:rsidR="00915D5B" w:rsidRDefault="00915D5B" w:rsidP="000852DC"/>
    <w:p w14:paraId="35BBE76C" w14:textId="77777777" w:rsidR="00915D5B" w:rsidRDefault="00915D5B" w:rsidP="000852DC"/>
    <w:p w14:paraId="04A9E7B7" w14:textId="77777777" w:rsidR="00915D5B" w:rsidRDefault="00915D5B" w:rsidP="000852DC"/>
    <w:p w14:paraId="052B03EB" w14:textId="77777777" w:rsidR="00915D5B" w:rsidRPr="004D4356" w:rsidRDefault="00915D5B" w:rsidP="000852DC"/>
    <w:p w14:paraId="128228C8" w14:textId="77777777" w:rsidR="004E36B6" w:rsidRDefault="004E36B6" w:rsidP="003A3482">
      <w:pPr>
        <w:pStyle w:val="Heading2"/>
      </w:pPr>
    </w:p>
    <w:p w14:paraId="26633E8D" w14:textId="58AE8272" w:rsidR="0098175B" w:rsidRDefault="00DC16BD" w:rsidP="003A3482">
      <w:pPr>
        <w:pStyle w:val="Heading2"/>
      </w:pPr>
      <w:r>
        <w:t xml:space="preserve">What </w:t>
      </w:r>
      <w:r w:rsidR="0015449E">
        <w:t>you need to</w:t>
      </w:r>
      <w:r>
        <w:t xml:space="preserve"> do to have a New Zealand Apprenticeship approved</w:t>
      </w:r>
    </w:p>
    <w:p w14:paraId="714D5C72" w14:textId="5B070FF1" w:rsidR="00E33BE2" w:rsidRDefault="00C64FD3" w:rsidP="000852DC">
      <w:pPr>
        <w:rPr>
          <w:lang w:val="en-NZ" w:eastAsia="en-US"/>
        </w:rPr>
      </w:pPr>
      <w:r w:rsidRPr="00B83D40">
        <w:rPr>
          <w:lang w:val="en-NZ" w:eastAsia="en-US"/>
        </w:rPr>
        <w:t>There are two phases</w:t>
      </w:r>
      <w:r w:rsidR="00481DB8">
        <w:rPr>
          <w:lang w:val="en-NZ" w:eastAsia="en-US"/>
        </w:rPr>
        <w:t>,</w:t>
      </w:r>
      <w:r w:rsidRPr="00B83D40">
        <w:rPr>
          <w:lang w:val="en-NZ" w:eastAsia="en-US"/>
        </w:rPr>
        <w:t xml:space="preserve"> and four stages to the NZA approval process. The following diagram visually represents the</w:t>
      </w:r>
      <w:r w:rsidR="0015449E">
        <w:rPr>
          <w:lang w:val="en-NZ" w:eastAsia="en-US"/>
        </w:rPr>
        <w:t xml:space="preserve"> process. </w:t>
      </w:r>
    </w:p>
    <w:tbl>
      <w:tblPr>
        <w:tblW w:w="10149" w:type="dxa"/>
        <w:tblLayout w:type="fixed"/>
        <w:tblCellMar>
          <w:left w:w="0" w:type="dxa"/>
          <w:right w:w="0" w:type="dxa"/>
        </w:tblCellMar>
        <w:tblLook w:val="0420" w:firstRow="1" w:lastRow="0" w:firstColumn="0" w:lastColumn="0" w:noHBand="0" w:noVBand="1"/>
      </w:tblPr>
      <w:tblGrid>
        <w:gridCol w:w="2353"/>
        <w:gridCol w:w="2513"/>
        <w:gridCol w:w="2453"/>
        <w:gridCol w:w="2830"/>
      </w:tblGrid>
      <w:tr w:rsidR="00E33BE2" w:rsidRPr="00E33BE2" w14:paraId="07D2D4C8" w14:textId="77777777" w:rsidTr="000852DC">
        <w:trPr>
          <w:trHeight w:val="89"/>
        </w:trPr>
        <w:tc>
          <w:tcPr>
            <w:tcW w:w="4866" w:type="dxa"/>
            <w:gridSpan w:val="2"/>
            <w:tcBorders>
              <w:top w:val="single" w:sz="8" w:space="0" w:color="FFFFFF"/>
              <w:left w:val="single" w:sz="8" w:space="0" w:color="FFFFFF"/>
              <w:bottom w:val="single" w:sz="24" w:space="0" w:color="FFFFFF"/>
              <w:right w:val="single" w:sz="8" w:space="0" w:color="FFFFFF"/>
            </w:tcBorders>
            <w:shd w:val="clear" w:color="auto" w:fill="FFE699"/>
            <w:tcMar>
              <w:top w:w="72" w:type="dxa"/>
              <w:left w:w="144" w:type="dxa"/>
              <w:bottom w:w="72" w:type="dxa"/>
              <w:right w:w="144" w:type="dxa"/>
            </w:tcMar>
            <w:hideMark/>
          </w:tcPr>
          <w:p w14:paraId="3FE07CBF" w14:textId="77777777" w:rsidR="00E33BE2" w:rsidRPr="00E33BE2" w:rsidRDefault="00E33BE2" w:rsidP="00E33BE2">
            <w:pPr>
              <w:rPr>
                <w:lang w:val="en-NZ" w:eastAsia="en-US"/>
              </w:rPr>
            </w:pPr>
            <w:proofErr w:type="spellStart"/>
            <w:r w:rsidRPr="00E33BE2">
              <w:rPr>
                <w:b/>
                <w:bCs/>
                <w:lang w:val="mi-NZ" w:eastAsia="en-US"/>
              </w:rPr>
              <w:t>Phase</w:t>
            </w:r>
            <w:proofErr w:type="spellEnd"/>
            <w:r w:rsidRPr="00E33BE2">
              <w:rPr>
                <w:b/>
                <w:bCs/>
                <w:lang w:val="mi-NZ" w:eastAsia="en-US"/>
              </w:rPr>
              <w:t xml:space="preserve"> 1</w:t>
            </w:r>
          </w:p>
        </w:tc>
        <w:tc>
          <w:tcPr>
            <w:tcW w:w="5283" w:type="dxa"/>
            <w:gridSpan w:val="2"/>
            <w:tcBorders>
              <w:top w:val="single" w:sz="8" w:space="0" w:color="FFFFFF"/>
              <w:left w:val="single" w:sz="8" w:space="0" w:color="FFFFFF"/>
              <w:bottom w:val="single" w:sz="24" w:space="0" w:color="FFFFFF"/>
              <w:right w:val="single" w:sz="8" w:space="0" w:color="FFFFFF"/>
            </w:tcBorders>
            <w:shd w:val="clear" w:color="auto" w:fill="FFD966"/>
            <w:tcMar>
              <w:top w:w="72" w:type="dxa"/>
              <w:left w:w="144" w:type="dxa"/>
              <w:bottom w:w="72" w:type="dxa"/>
              <w:right w:w="144" w:type="dxa"/>
            </w:tcMar>
            <w:hideMark/>
          </w:tcPr>
          <w:p w14:paraId="221E84A1" w14:textId="77777777" w:rsidR="00E33BE2" w:rsidRPr="00E33BE2" w:rsidRDefault="00E33BE2" w:rsidP="00E33BE2">
            <w:pPr>
              <w:rPr>
                <w:lang w:val="en-NZ" w:eastAsia="en-US"/>
              </w:rPr>
            </w:pPr>
            <w:proofErr w:type="spellStart"/>
            <w:r w:rsidRPr="00E33BE2">
              <w:rPr>
                <w:b/>
                <w:bCs/>
                <w:lang w:val="mi-NZ" w:eastAsia="en-US"/>
              </w:rPr>
              <w:t>Phase</w:t>
            </w:r>
            <w:proofErr w:type="spellEnd"/>
            <w:r w:rsidRPr="00E33BE2">
              <w:rPr>
                <w:b/>
                <w:bCs/>
                <w:lang w:val="mi-NZ" w:eastAsia="en-US"/>
              </w:rPr>
              <w:t xml:space="preserve"> 2</w:t>
            </w:r>
          </w:p>
        </w:tc>
      </w:tr>
      <w:tr w:rsidR="00E33BE2" w:rsidRPr="00E33BE2" w14:paraId="638929AC" w14:textId="77777777" w:rsidTr="000852DC">
        <w:trPr>
          <w:trHeight w:val="81"/>
        </w:trPr>
        <w:tc>
          <w:tcPr>
            <w:tcW w:w="2353" w:type="dxa"/>
            <w:tcBorders>
              <w:top w:val="single" w:sz="24"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hideMark/>
          </w:tcPr>
          <w:p w14:paraId="3E39AA4A" w14:textId="77777777" w:rsidR="00E33BE2" w:rsidRPr="00E33BE2" w:rsidRDefault="00E33BE2" w:rsidP="00E33BE2">
            <w:pPr>
              <w:rPr>
                <w:lang w:val="en-NZ" w:eastAsia="en-US"/>
              </w:rPr>
            </w:pPr>
            <w:proofErr w:type="spellStart"/>
            <w:r w:rsidRPr="00E33BE2">
              <w:rPr>
                <w:b/>
                <w:bCs/>
                <w:lang w:val="mi-NZ" w:eastAsia="en-US"/>
              </w:rPr>
              <w:t>Stage</w:t>
            </w:r>
            <w:proofErr w:type="spellEnd"/>
            <w:r w:rsidRPr="00E33BE2">
              <w:rPr>
                <w:b/>
                <w:bCs/>
                <w:lang w:val="mi-NZ" w:eastAsia="en-US"/>
              </w:rPr>
              <w:t xml:space="preserve"> 1</w:t>
            </w:r>
          </w:p>
        </w:tc>
        <w:tc>
          <w:tcPr>
            <w:tcW w:w="2513" w:type="dxa"/>
            <w:tcBorders>
              <w:top w:val="single" w:sz="24" w:space="0" w:color="FFFFFF"/>
              <w:left w:val="single" w:sz="8" w:space="0" w:color="FFFFFF"/>
              <w:bottom w:val="single" w:sz="8" w:space="0" w:color="FFFFFF"/>
              <w:right w:val="single" w:sz="8" w:space="0" w:color="FFFFFF"/>
            </w:tcBorders>
            <w:shd w:val="clear" w:color="auto" w:fill="FFF2CC" w:themeFill="accent4" w:themeFillTint="33"/>
            <w:tcMar>
              <w:top w:w="72" w:type="dxa"/>
              <w:left w:w="144" w:type="dxa"/>
              <w:bottom w:w="72" w:type="dxa"/>
              <w:right w:w="144" w:type="dxa"/>
            </w:tcMar>
            <w:hideMark/>
          </w:tcPr>
          <w:p w14:paraId="4546A41C" w14:textId="77777777" w:rsidR="00E33BE2" w:rsidRPr="00E33BE2" w:rsidRDefault="00E33BE2" w:rsidP="00E33BE2">
            <w:pPr>
              <w:rPr>
                <w:lang w:val="en-NZ" w:eastAsia="en-US"/>
              </w:rPr>
            </w:pPr>
            <w:proofErr w:type="spellStart"/>
            <w:r w:rsidRPr="00E33BE2">
              <w:rPr>
                <w:b/>
                <w:bCs/>
                <w:lang w:val="mi-NZ" w:eastAsia="en-US"/>
              </w:rPr>
              <w:t>Stage</w:t>
            </w:r>
            <w:proofErr w:type="spellEnd"/>
            <w:r w:rsidRPr="00E33BE2">
              <w:rPr>
                <w:b/>
                <w:bCs/>
                <w:lang w:val="mi-NZ" w:eastAsia="en-US"/>
              </w:rPr>
              <w:t xml:space="preserve"> 2</w:t>
            </w:r>
          </w:p>
        </w:tc>
        <w:tc>
          <w:tcPr>
            <w:tcW w:w="2453" w:type="dxa"/>
            <w:tcBorders>
              <w:top w:val="single" w:sz="24" w:space="0" w:color="FFFFFF"/>
              <w:left w:val="single" w:sz="8" w:space="0" w:color="FFFFFF"/>
              <w:bottom w:val="single" w:sz="8" w:space="0" w:color="FFFFFF"/>
              <w:right w:val="single" w:sz="8" w:space="0" w:color="FFFFFF"/>
            </w:tcBorders>
            <w:shd w:val="clear" w:color="auto" w:fill="FFD966"/>
            <w:tcMar>
              <w:top w:w="72" w:type="dxa"/>
              <w:left w:w="144" w:type="dxa"/>
              <w:bottom w:w="72" w:type="dxa"/>
              <w:right w:w="144" w:type="dxa"/>
            </w:tcMar>
            <w:hideMark/>
          </w:tcPr>
          <w:p w14:paraId="4212AE19" w14:textId="77777777" w:rsidR="00E33BE2" w:rsidRPr="00E33BE2" w:rsidRDefault="00E33BE2" w:rsidP="00E33BE2">
            <w:pPr>
              <w:rPr>
                <w:lang w:val="en-NZ" w:eastAsia="en-US"/>
              </w:rPr>
            </w:pPr>
            <w:proofErr w:type="spellStart"/>
            <w:r w:rsidRPr="00E33BE2">
              <w:rPr>
                <w:b/>
                <w:bCs/>
                <w:lang w:val="mi-NZ" w:eastAsia="en-US"/>
              </w:rPr>
              <w:t>Stage</w:t>
            </w:r>
            <w:proofErr w:type="spellEnd"/>
            <w:r w:rsidRPr="00E33BE2">
              <w:rPr>
                <w:b/>
                <w:bCs/>
                <w:lang w:val="mi-NZ" w:eastAsia="en-US"/>
              </w:rPr>
              <w:t xml:space="preserve"> 3</w:t>
            </w:r>
          </w:p>
        </w:tc>
        <w:tc>
          <w:tcPr>
            <w:tcW w:w="2829" w:type="dxa"/>
            <w:tcBorders>
              <w:top w:val="single" w:sz="24" w:space="0" w:color="FFFFFF"/>
              <w:left w:val="single" w:sz="8" w:space="0" w:color="FFFFFF"/>
              <w:bottom w:val="single" w:sz="8" w:space="0" w:color="FFFFFF"/>
              <w:right w:val="single" w:sz="8" w:space="0" w:color="FFFFFF"/>
            </w:tcBorders>
            <w:shd w:val="clear" w:color="auto" w:fill="FFC409"/>
            <w:tcMar>
              <w:top w:w="72" w:type="dxa"/>
              <w:left w:w="144" w:type="dxa"/>
              <w:bottom w:w="72" w:type="dxa"/>
              <w:right w:w="144" w:type="dxa"/>
            </w:tcMar>
            <w:hideMark/>
          </w:tcPr>
          <w:p w14:paraId="61ADCC72" w14:textId="77777777" w:rsidR="00E33BE2" w:rsidRPr="00E33BE2" w:rsidRDefault="00E33BE2" w:rsidP="00E33BE2">
            <w:pPr>
              <w:rPr>
                <w:lang w:val="en-NZ" w:eastAsia="en-US"/>
              </w:rPr>
            </w:pPr>
            <w:proofErr w:type="spellStart"/>
            <w:r w:rsidRPr="00E33BE2">
              <w:rPr>
                <w:b/>
                <w:bCs/>
                <w:lang w:val="mi-NZ" w:eastAsia="en-US"/>
              </w:rPr>
              <w:t>Stage</w:t>
            </w:r>
            <w:proofErr w:type="spellEnd"/>
            <w:r w:rsidRPr="00E33BE2">
              <w:rPr>
                <w:b/>
                <w:bCs/>
                <w:lang w:val="mi-NZ" w:eastAsia="en-US"/>
              </w:rPr>
              <w:t xml:space="preserve"> 4</w:t>
            </w:r>
          </w:p>
        </w:tc>
      </w:tr>
      <w:tr w:rsidR="00E33BE2" w:rsidRPr="00E33BE2" w14:paraId="6AD8B46E" w14:textId="77777777" w:rsidTr="000852DC">
        <w:trPr>
          <w:trHeight w:val="293"/>
        </w:trPr>
        <w:tc>
          <w:tcPr>
            <w:tcW w:w="235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hideMark/>
          </w:tcPr>
          <w:p w14:paraId="201099C8" w14:textId="77777777" w:rsidR="00E33BE2" w:rsidRPr="000852DC" w:rsidRDefault="00E33BE2" w:rsidP="000852DC">
            <w:pPr>
              <w:jc w:val="center"/>
              <w:rPr>
                <w:b/>
                <w:lang w:val="en-NZ" w:eastAsia="en-US"/>
              </w:rPr>
            </w:pPr>
            <w:r w:rsidRPr="000852DC">
              <w:rPr>
                <w:b/>
                <w:lang w:val="mi-NZ" w:eastAsia="en-US"/>
              </w:rPr>
              <w:t xml:space="preserve">TEC </w:t>
            </w:r>
            <w:proofErr w:type="spellStart"/>
            <w:r w:rsidRPr="000852DC">
              <w:rPr>
                <w:b/>
                <w:lang w:val="mi-NZ" w:eastAsia="en-US"/>
              </w:rPr>
              <w:t>Pre-approval</w:t>
            </w:r>
            <w:proofErr w:type="spellEnd"/>
            <w:r w:rsidRPr="000852DC">
              <w:rPr>
                <w:b/>
                <w:lang w:val="mi-NZ" w:eastAsia="en-US"/>
              </w:rPr>
              <w:t xml:space="preserve"> </w:t>
            </w:r>
            <w:proofErr w:type="spellStart"/>
            <w:r w:rsidRPr="000852DC">
              <w:rPr>
                <w:b/>
                <w:lang w:val="mi-NZ" w:eastAsia="en-US"/>
              </w:rPr>
              <w:t>Application</w:t>
            </w:r>
            <w:proofErr w:type="spellEnd"/>
          </w:p>
          <w:p w14:paraId="37E84F85" w14:textId="77777777" w:rsidR="00E33BE2" w:rsidRPr="00E33BE2" w:rsidRDefault="00E33BE2" w:rsidP="000852DC">
            <w:pPr>
              <w:jc w:val="center"/>
              <w:rPr>
                <w:lang w:val="en-NZ" w:eastAsia="en-US"/>
              </w:rPr>
            </w:pPr>
            <w:r w:rsidRPr="00E33BE2">
              <w:rPr>
                <w:i/>
                <w:iCs/>
                <w:lang w:val="mi-NZ" w:eastAsia="en-US"/>
              </w:rPr>
              <w:t xml:space="preserve">TEC </w:t>
            </w:r>
            <w:proofErr w:type="spellStart"/>
            <w:r w:rsidRPr="00E33BE2">
              <w:rPr>
                <w:i/>
                <w:iCs/>
                <w:lang w:val="mi-NZ" w:eastAsia="en-US"/>
              </w:rPr>
              <w:t>application</w:t>
            </w:r>
            <w:proofErr w:type="spellEnd"/>
            <w:r w:rsidRPr="00E33BE2">
              <w:rPr>
                <w:i/>
                <w:iCs/>
                <w:lang w:val="mi-NZ" w:eastAsia="en-US"/>
              </w:rPr>
              <w:t xml:space="preserve"> </w:t>
            </w:r>
            <w:proofErr w:type="spellStart"/>
            <w:r w:rsidRPr="00E33BE2">
              <w:rPr>
                <w:i/>
                <w:iCs/>
                <w:lang w:val="mi-NZ" w:eastAsia="en-US"/>
              </w:rPr>
              <w:t>form</w:t>
            </w:r>
            <w:proofErr w:type="spellEnd"/>
            <w:r w:rsidRPr="00E33BE2">
              <w:rPr>
                <w:i/>
                <w:iCs/>
                <w:lang w:val="mi-NZ" w:eastAsia="en-US"/>
              </w:rPr>
              <w:t xml:space="preserve"> </w:t>
            </w:r>
            <w:proofErr w:type="spellStart"/>
            <w:r w:rsidRPr="00E33BE2">
              <w:rPr>
                <w:i/>
                <w:iCs/>
                <w:lang w:val="mi-NZ" w:eastAsia="en-US"/>
              </w:rPr>
              <w:t>sections</w:t>
            </w:r>
            <w:proofErr w:type="spellEnd"/>
            <w:r w:rsidRPr="00E33BE2">
              <w:rPr>
                <w:i/>
                <w:iCs/>
                <w:lang w:val="mi-NZ" w:eastAsia="en-US"/>
              </w:rPr>
              <w:t xml:space="preserve"> 1-4</w:t>
            </w:r>
          </w:p>
        </w:tc>
        <w:tc>
          <w:tcPr>
            <w:tcW w:w="2513"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72" w:type="dxa"/>
              <w:left w:w="144" w:type="dxa"/>
              <w:bottom w:w="72" w:type="dxa"/>
              <w:right w:w="144" w:type="dxa"/>
            </w:tcMar>
            <w:hideMark/>
          </w:tcPr>
          <w:p w14:paraId="663F6E31" w14:textId="77777777" w:rsidR="00E33BE2" w:rsidRPr="000852DC" w:rsidRDefault="00E33BE2" w:rsidP="000852DC">
            <w:pPr>
              <w:jc w:val="center"/>
              <w:rPr>
                <w:b/>
                <w:lang w:val="en-NZ" w:eastAsia="en-US"/>
              </w:rPr>
            </w:pPr>
            <w:r w:rsidRPr="000852DC">
              <w:rPr>
                <w:b/>
                <w:lang w:val="mi-NZ" w:eastAsia="en-US"/>
              </w:rPr>
              <w:t xml:space="preserve">NZQA </w:t>
            </w:r>
            <w:proofErr w:type="spellStart"/>
            <w:r w:rsidRPr="000852DC">
              <w:rPr>
                <w:b/>
                <w:lang w:val="mi-NZ" w:eastAsia="en-US"/>
              </w:rPr>
              <w:t>Approval</w:t>
            </w:r>
            <w:proofErr w:type="spellEnd"/>
          </w:p>
        </w:tc>
        <w:tc>
          <w:tcPr>
            <w:tcW w:w="2453" w:type="dxa"/>
            <w:tcBorders>
              <w:top w:val="single" w:sz="8" w:space="0" w:color="FFFFFF"/>
              <w:left w:val="single" w:sz="8" w:space="0" w:color="FFFFFF"/>
              <w:bottom w:val="single" w:sz="8" w:space="0" w:color="FFFFFF"/>
              <w:right w:val="single" w:sz="8" w:space="0" w:color="FFFFFF"/>
            </w:tcBorders>
            <w:shd w:val="clear" w:color="auto" w:fill="FFD966"/>
            <w:tcMar>
              <w:top w:w="72" w:type="dxa"/>
              <w:left w:w="144" w:type="dxa"/>
              <w:bottom w:w="72" w:type="dxa"/>
              <w:right w:w="144" w:type="dxa"/>
            </w:tcMar>
            <w:hideMark/>
          </w:tcPr>
          <w:p w14:paraId="2A733594" w14:textId="77777777" w:rsidR="00E33BE2" w:rsidRDefault="00E33BE2" w:rsidP="000852DC">
            <w:pPr>
              <w:spacing w:after="0"/>
              <w:jc w:val="center"/>
              <w:rPr>
                <w:b/>
                <w:lang w:val="mi-NZ" w:eastAsia="en-US"/>
              </w:rPr>
            </w:pPr>
            <w:r w:rsidRPr="000852DC">
              <w:rPr>
                <w:b/>
                <w:lang w:val="mi-NZ" w:eastAsia="en-US"/>
              </w:rPr>
              <w:t xml:space="preserve">TEC </w:t>
            </w:r>
            <w:proofErr w:type="spellStart"/>
            <w:r w:rsidRPr="000852DC">
              <w:rPr>
                <w:b/>
                <w:lang w:val="mi-NZ" w:eastAsia="en-US"/>
              </w:rPr>
              <w:t>Approval</w:t>
            </w:r>
            <w:proofErr w:type="spellEnd"/>
            <w:r w:rsidRPr="000852DC">
              <w:rPr>
                <w:b/>
                <w:lang w:val="mi-NZ" w:eastAsia="en-US"/>
              </w:rPr>
              <w:t xml:space="preserve"> </w:t>
            </w:r>
          </w:p>
          <w:p w14:paraId="20DB3833" w14:textId="77777777" w:rsidR="00E33BE2" w:rsidRDefault="00E33BE2" w:rsidP="000852DC">
            <w:pPr>
              <w:spacing w:after="0"/>
              <w:jc w:val="center"/>
              <w:rPr>
                <w:b/>
                <w:lang w:val="mi-NZ" w:eastAsia="en-US"/>
              </w:rPr>
            </w:pPr>
            <w:proofErr w:type="spellStart"/>
            <w:r w:rsidRPr="000852DC">
              <w:rPr>
                <w:b/>
                <w:lang w:val="mi-NZ" w:eastAsia="en-US"/>
              </w:rPr>
              <w:t>Application</w:t>
            </w:r>
            <w:proofErr w:type="spellEnd"/>
          </w:p>
          <w:p w14:paraId="1507B04E" w14:textId="77777777" w:rsidR="00E33BE2" w:rsidRPr="000852DC" w:rsidRDefault="00E33BE2" w:rsidP="000852DC">
            <w:pPr>
              <w:spacing w:after="0"/>
              <w:jc w:val="center"/>
              <w:rPr>
                <w:b/>
                <w:lang w:val="mi-NZ" w:eastAsia="en-US"/>
              </w:rPr>
            </w:pPr>
          </w:p>
          <w:p w14:paraId="63036784" w14:textId="77777777" w:rsidR="00E33BE2" w:rsidRPr="00E33BE2" w:rsidRDefault="00E33BE2" w:rsidP="000852DC">
            <w:pPr>
              <w:jc w:val="center"/>
              <w:rPr>
                <w:lang w:val="en-NZ" w:eastAsia="en-US"/>
              </w:rPr>
            </w:pPr>
            <w:r w:rsidRPr="00E33BE2">
              <w:rPr>
                <w:i/>
                <w:iCs/>
                <w:lang w:val="mi-NZ" w:eastAsia="en-US"/>
              </w:rPr>
              <w:t xml:space="preserve">TEC </w:t>
            </w:r>
            <w:proofErr w:type="spellStart"/>
            <w:r w:rsidRPr="00E33BE2">
              <w:rPr>
                <w:i/>
                <w:iCs/>
                <w:lang w:val="mi-NZ" w:eastAsia="en-US"/>
              </w:rPr>
              <w:t>application</w:t>
            </w:r>
            <w:proofErr w:type="spellEnd"/>
            <w:r w:rsidRPr="00E33BE2">
              <w:rPr>
                <w:i/>
                <w:iCs/>
                <w:lang w:val="mi-NZ" w:eastAsia="en-US"/>
              </w:rPr>
              <w:t xml:space="preserve"> </w:t>
            </w:r>
            <w:proofErr w:type="spellStart"/>
            <w:r w:rsidRPr="00E33BE2">
              <w:rPr>
                <w:i/>
                <w:iCs/>
                <w:lang w:val="mi-NZ" w:eastAsia="en-US"/>
              </w:rPr>
              <w:t>form</w:t>
            </w:r>
            <w:proofErr w:type="spellEnd"/>
            <w:r w:rsidRPr="00E33BE2">
              <w:rPr>
                <w:i/>
                <w:iCs/>
                <w:lang w:val="mi-NZ" w:eastAsia="en-US"/>
              </w:rPr>
              <w:t xml:space="preserve"> </w:t>
            </w:r>
            <w:proofErr w:type="spellStart"/>
            <w:r w:rsidRPr="00E33BE2">
              <w:rPr>
                <w:i/>
                <w:iCs/>
                <w:lang w:val="mi-NZ" w:eastAsia="en-US"/>
              </w:rPr>
              <w:t>sections</w:t>
            </w:r>
            <w:proofErr w:type="spellEnd"/>
            <w:r w:rsidRPr="00E33BE2">
              <w:rPr>
                <w:i/>
                <w:iCs/>
                <w:lang w:val="mi-NZ" w:eastAsia="en-US"/>
              </w:rPr>
              <w:t xml:space="preserve"> 5-6</w:t>
            </w:r>
          </w:p>
        </w:tc>
        <w:tc>
          <w:tcPr>
            <w:tcW w:w="2829" w:type="dxa"/>
            <w:tcBorders>
              <w:top w:val="single" w:sz="8" w:space="0" w:color="FFFFFF"/>
              <w:left w:val="single" w:sz="8" w:space="0" w:color="FFFFFF"/>
              <w:bottom w:val="single" w:sz="8" w:space="0" w:color="FFFFFF"/>
              <w:right w:val="single" w:sz="8" w:space="0" w:color="FFFFFF"/>
            </w:tcBorders>
            <w:shd w:val="clear" w:color="auto" w:fill="FFC409"/>
            <w:tcMar>
              <w:top w:w="72" w:type="dxa"/>
              <w:left w:w="144" w:type="dxa"/>
              <w:bottom w:w="72" w:type="dxa"/>
              <w:right w:w="144" w:type="dxa"/>
            </w:tcMar>
            <w:hideMark/>
          </w:tcPr>
          <w:p w14:paraId="14A72239" w14:textId="77777777" w:rsidR="00E33BE2" w:rsidRPr="000852DC" w:rsidRDefault="00E33BE2" w:rsidP="000852DC">
            <w:pPr>
              <w:jc w:val="center"/>
              <w:rPr>
                <w:b/>
                <w:lang w:val="en-NZ" w:eastAsia="en-US"/>
              </w:rPr>
            </w:pPr>
            <w:r w:rsidRPr="000852DC">
              <w:rPr>
                <w:b/>
                <w:lang w:val="mi-NZ" w:eastAsia="en-US"/>
              </w:rPr>
              <w:t xml:space="preserve">TEC </w:t>
            </w:r>
            <w:proofErr w:type="spellStart"/>
            <w:r w:rsidRPr="000852DC">
              <w:rPr>
                <w:b/>
                <w:lang w:val="mi-NZ" w:eastAsia="en-US"/>
              </w:rPr>
              <w:t>Final</w:t>
            </w:r>
            <w:proofErr w:type="spellEnd"/>
            <w:r w:rsidRPr="000852DC">
              <w:rPr>
                <w:b/>
                <w:lang w:val="mi-NZ" w:eastAsia="en-US"/>
              </w:rPr>
              <w:t xml:space="preserve"> </w:t>
            </w:r>
            <w:proofErr w:type="spellStart"/>
            <w:r w:rsidRPr="000852DC">
              <w:rPr>
                <w:b/>
                <w:lang w:val="mi-NZ" w:eastAsia="en-US"/>
              </w:rPr>
              <w:t>Decision</w:t>
            </w:r>
            <w:proofErr w:type="spellEnd"/>
          </w:p>
        </w:tc>
      </w:tr>
      <w:tr w:rsidR="00E33BE2" w:rsidRPr="00E33BE2" w14:paraId="6325FAA8" w14:textId="77777777" w:rsidTr="000852DC">
        <w:trPr>
          <w:trHeight w:val="2305"/>
        </w:trPr>
        <w:tc>
          <w:tcPr>
            <w:tcW w:w="235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hideMark/>
          </w:tcPr>
          <w:p w14:paraId="168EC3FE" w14:textId="77777777" w:rsidR="00643D0E" w:rsidRPr="00E33BE2" w:rsidRDefault="005E086D" w:rsidP="00E33BE2">
            <w:pPr>
              <w:numPr>
                <w:ilvl w:val="0"/>
                <w:numId w:val="29"/>
              </w:numPr>
              <w:tabs>
                <w:tab w:val="clear" w:pos="720"/>
                <w:tab w:val="num" w:pos="413"/>
              </w:tabs>
              <w:ind w:left="272"/>
              <w:rPr>
                <w:lang w:val="en-NZ" w:eastAsia="en-US"/>
              </w:rPr>
            </w:pPr>
            <w:r w:rsidRPr="00E33BE2">
              <w:rPr>
                <w:lang w:val="mi-NZ" w:eastAsia="en-US"/>
              </w:rPr>
              <w:t xml:space="preserve">TITO or </w:t>
            </w:r>
            <w:proofErr w:type="spellStart"/>
            <w:r w:rsidRPr="00E33BE2">
              <w:rPr>
                <w:lang w:val="mi-NZ" w:eastAsia="en-US"/>
              </w:rPr>
              <w:t>receiving</w:t>
            </w:r>
            <w:proofErr w:type="spellEnd"/>
            <w:r w:rsidRPr="00E33BE2">
              <w:rPr>
                <w:lang w:val="mi-NZ" w:eastAsia="en-US"/>
              </w:rPr>
              <w:t xml:space="preserve"> </w:t>
            </w:r>
            <w:proofErr w:type="spellStart"/>
            <w:r w:rsidRPr="00E33BE2">
              <w:rPr>
                <w:lang w:val="mi-NZ" w:eastAsia="en-US"/>
              </w:rPr>
              <w:t>provider</w:t>
            </w:r>
            <w:proofErr w:type="spellEnd"/>
            <w:r w:rsidRPr="00E33BE2">
              <w:rPr>
                <w:lang w:val="mi-NZ" w:eastAsia="en-US"/>
              </w:rPr>
              <w:t xml:space="preserve"> </w:t>
            </w:r>
            <w:proofErr w:type="spellStart"/>
            <w:r w:rsidRPr="00E33BE2">
              <w:rPr>
                <w:lang w:val="mi-NZ" w:eastAsia="en-US"/>
              </w:rPr>
              <w:t>submits</w:t>
            </w:r>
            <w:proofErr w:type="spellEnd"/>
            <w:r w:rsidRPr="00E33BE2">
              <w:rPr>
                <w:lang w:val="mi-NZ" w:eastAsia="en-US"/>
              </w:rPr>
              <w:t xml:space="preserve"> </w:t>
            </w:r>
            <w:proofErr w:type="spellStart"/>
            <w:r w:rsidRPr="00E33BE2">
              <w:rPr>
                <w:lang w:val="mi-NZ" w:eastAsia="en-US"/>
              </w:rPr>
              <w:t>form</w:t>
            </w:r>
            <w:proofErr w:type="spellEnd"/>
            <w:r w:rsidRPr="00E33BE2">
              <w:rPr>
                <w:lang w:val="mi-NZ" w:eastAsia="en-US"/>
              </w:rPr>
              <w:t xml:space="preserve"> and </w:t>
            </w:r>
            <w:proofErr w:type="spellStart"/>
            <w:r w:rsidRPr="00E33BE2">
              <w:rPr>
                <w:lang w:val="mi-NZ" w:eastAsia="en-US"/>
              </w:rPr>
              <w:t>any</w:t>
            </w:r>
            <w:proofErr w:type="spellEnd"/>
            <w:r w:rsidRPr="00E33BE2">
              <w:rPr>
                <w:lang w:val="mi-NZ" w:eastAsia="en-US"/>
              </w:rPr>
              <w:t xml:space="preserve"> </w:t>
            </w:r>
            <w:proofErr w:type="spellStart"/>
            <w:r w:rsidRPr="00E33BE2">
              <w:rPr>
                <w:lang w:val="mi-NZ" w:eastAsia="en-US"/>
              </w:rPr>
              <w:t>additional</w:t>
            </w:r>
            <w:proofErr w:type="spellEnd"/>
            <w:r w:rsidRPr="00E33BE2">
              <w:rPr>
                <w:lang w:val="mi-NZ" w:eastAsia="en-US"/>
              </w:rPr>
              <w:t xml:space="preserve"> </w:t>
            </w:r>
            <w:proofErr w:type="spellStart"/>
            <w:r w:rsidRPr="00E33BE2">
              <w:rPr>
                <w:lang w:val="mi-NZ" w:eastAsia="en-US"/>
              </w:rPr>
              <w:t>information</w:t>
            </w:r>
            <w:proofErr w:type="spellEnd"/>
            <w:r w:rsidRPr="00E33BE2">
              <w:rPr>
                <w:lang w:val="mi-NZ" w:eastAsia="en-US"/>
              </w:rPr>
              <w:t xml:space="preserve"> </w:t>
            </w:r>
            <w:proofErr w:type="spellStart"/>
            <w:r w:rsidRPr="00E33BE2">
              <w:rPr>
                <w:lang w:val="mi-NZ" w:eastAsia="en-US"/>
              </w:rPr>
              <w:t>requested</w:t>
            </w:r>
            <w:proofErr w:type="spellEnd"/>
            <w:r w:rsidRPr="00E33BE2">
              <w:rPr>
                <w:lang w:val="mi-NZ" w:eastAsia="en-US"/>
              </w:rPr>
              <w:t xml:space="preserve"> </w:t>
            </w:r>
            <w:proofErr w:type="spellStart"/>
            <w:r w:rsidRPr="00E33BE2">
              <w:rPr>
                <w:lang w:val="mi-NZ" w:eastAsia="en-US"/>
              </w:rPr>
              <w:t>by</w:t>
            </w:r>
            <w:proofErr w:type="spellEnd"/>
            <w:r w:rsidRPr="00E33BE2">
              <w:rPr>
                <w:lang w:val="mi-NZ" w:eastAsia="en-US"/>
              </w:rPr>
              <w:t xml:space="preserve"> TEC.</w:t>
            </w:r>
          </w:p>
          <w:p w14:paraId="7E01ADA1" w14:textId="77777777" w:rsidR="00643D0E" w:rsidRPr="00E33BE2" w:rsidRDefault="005E086D" w:rsidP="00E33BE2">
            <w:pPr>
              <w:numPr>
                <w:ilvl w:val="0"/>
                <w:numId w:val="29"/>
              </w:numPr>
              <w:tabs>
                <w:tab w:val="clear" w:pos="720"/>
                <w:tab w:val="num" w:pos="413"/>
              </w:tabs>
              <w:ind w:left="272"/>
              <w:rPr>
                <w:lang w:val="en-NZ" w:eastAsia="en-US"/>
              </w:rPr>
            </w:pPr>
            <w:r w:rsidRPr="00E33BE2">
              <w:rPr>
                <w:lang w:val="mi-NZ" w:eastAsia="en-US"/>
              </w:rPr>
              <w:t xml:space="preserve">TEC </w:t>
            </w:r>
            <w:proofErr w:type="spellStart"/>
            <w:r w:rsidRPr="00E33BE2">
              <w:rPr>
                <w:lang w:val="mi-NZ" w:eastAsia="en-US"/>
              </w:rPr>
              <w:t>assesses</w:t>
            </w:r>
            <w:proofErr w:type="spellEnd"/>
            <w:r w:rsidRPr="00E33BE2">
              <w:rPr>
                <w:lang w:val="mi-NZ" w:eastAsia="en-US"/>
              </w:rPr>
              <w:t xml:space="preserve"> and </w:t>
            </w:r>
            <w:proofErr w:type="spellStart"/>
            <w:r w:rsidRPr="00E33BE2">
              <w:rPr>
                <w:lang w:val="mi-NZ" w:eastAsia="en-US"/>
              </w:rPr>
              <w:t>communicates</w:t>
            </w:r>
            <w:proofErr w:type="spellEnd"/>
            <w:r w:rsidRPr="00E33BE2">
              <w:rPr>
                <w:lang w:val="mi-NZ" w:eastAsia="en-US"/>
              </w:rPr>
              <w:t xml:space="preserve"> </w:t>
            </w:r>
            <w:proofErr w:type="spellStart"/>
            <w:r w:rsidRPr="00E33BE2">
              <w:rPr>
                <w:lang w:val="mi-NZ" w:eastAsia="en-US"/>
              </w:rPr>
              <w:t>outcome</w:t>
            </w:r>
            <w:proofErr w:type="spellEnd"/>
            <w:r w:rsidRPr="00E33BE2">
              <w:rPr>
                <w:lang w:val="mi-NZ" w:eastAsia="en-US"/>
              </w:rPr>
              <w:t>.</w:t>
            </w:r>
          </w:p>
        </w:tc>
        <w:tc>
          <w:tcPr>
            <w:tcW w:w="2513" w:type="dxa"/>
            <w:tcBorders>
              <w:top w:val="single" w:sz="8" w:space="0" w:color="FFFFFF"/>
              <w:left w:val="single" w:sz="8" w:space="0" w:color="FFFFFF"/>
              <w:bottom w:val="single" w:sz="8" w:space="0" w:color="FFFFFF"/>
              <w:right w:val="single" w:sz="8" w:space="0" w:color="FFFFFF"/>
            </w:tcBorders>
            <w:shd w:val="clear" w:color="auto" w:fill="FFF2CC" w:themeFill="accent4" w:themeFillTint="33"/>
            <w:tcMar>
              <w:top w:w="72" w:type="dxa"/>
              <w:left w:w="144" w:type="dxa"/>
              <w:bottom w:w="72" w:type="dxa"/>
              <w:right w:w="144" w:type="dxa"/>
            </w:tcMar>
            <w:hideMark/>
          </w:tcPr>
          <w:p w14:paraId="216EE8D5" w14:textId="77777777" w:rsidR="00643D0E" w:rsidRPr="00E33BE2" w:rsidRDefault="005E086D" w:rsidP="00E33BE2">
            <w:pPr>
              <w:numPr>
                <w:ilvl w:val="0"/>
                <w:numId w:val="29"/>
              </w:numPr>
              <w:tabs>
                <w:tab w:val="clear" w:pos="720"/>
                <w:tab w:val="num" w:pos="849"/>
              </w:tabs>
              <w:ind w:left="282" w:hanging="297"/>
              <w:rPr>
                <w:lang w:val="en-NZ" w:eastAsia="en-US"/>
              </w:rPr>
            </w:pPr>
            <w:r w:rsidRPr="00E33BE2">
              <w:rPr>
                <w:lang w:val="mi-NZ" w:eastAsia="en-US"/>
              </w:rPr>
              <w:t xml:space="preserve">NZQA </w:t>
            </w:r>
            <w:proofErr w:type="spellStart"/>
            <w:r w:rsidRPr="00E33BE2">
              <w:rPr>
                <w:lang w:val="mi-NZ" w:eastAsia="en-US"/>
              </w:rPr>
              <w:t>approves</w:t>
            </w:r>
            <w:proofErr w:type="spellEnd"/>
            <w:r w:rsidRPr="00E33BE2">
              <w:rPr>
                <w:lang w:val="mi-NZ" w:eastAsia="en-US"/>
              </w:rPr>
              <w:t xml:space="preserve"> </w:t>
            </w:r>
            <w:proofErr w:type="spellStart"/>
            <w:r w:rsidRPr="00E33BE2">
              <w:rPr>
                <w:lang w:val="mi-NZ" w:eastAsia="en-US"/>
              </w:rPr>
              <w:t>programme</w:t>
            </w:r>
            <w:proofErr w:type="spellEnd"/>
            <w:r w:rsidRPr="00E33BE2">
              <w:rPr>
                <w:lang w:val="mi-NZ" w:eastAsia="en-US"/>
              </w:rPr>
              <w:t xml:space="preserve"> to </w:t>
            </w:r>
            <w:proofErr w:type="spellStart"/>
            <w:r w:rsidRPr="00E33BE2">
              <w:rPr>
                <w:lang w:val="mi-NZ" w:eastAsia="en-US"/>
              </w:rPr>
              <w:t>be</w:t>
            </w:r>
            <w:proofErr w:type="spellEnd"/>
            <w:r w:rsidRPr="00E33BE2">
              <w:rPr>
                <w:lang w:val="mi-NZ" w:eastAsia="en-US"/>
              </w:rPr>
              <w:t xml:space="preserve"> </w:t>
            </w:r>
            <w:proofErr w:type="spellStart"/>
            <w:r w:rsidRPr="00E33BE2">
              <w:rPr>
                <w:lang w:val="mi-NZ" w:eastAsia="en-US"/>
              </w:rPr>
              <w:t>delivered</w:t>
            </w:r>
            <w:proofErr w:type="spellEnd"/>
            <w:r w:rsidRPr="00E33BE2">
              <w:rPr>
                <w:lang w:val="mi-NZ" w:eastAsia="en-US"/>
              </w:rPr>
              <w:t xml:space="preserve"> </w:t>
            </w:r>
            <w:proofErr w:type="spellStart"/>
            <w:r w:rsidRPr="00E33BE2">
              <w:rPr>
                <w:lang w:val="mi-NZ" w:eastAsia="en-US"/>
              </w:rPr>
              <w:t>as</w:t>
            </w:r>
            <w:proofErr w:type="spellEnd"/>
            <w:r w:rsidRPr="00E33BE2">
              <w:rPr>
                <w:lang w:val="mi-NZ" w:eastAsia="en-US"/>
              </w:rPr>
              <w:t xml:space="preserve"> </w:t>
            </w:r>
            <w:proofErr w:type="spellStart"/>
            <w:r w:rsidRPr="00E33BE2">
              <w:rPr>
                <w:lang w:val="mi-NZ" w:eastAsia="en-US"/>
              </w:rPr>
              <w:t>an</w:t>
            </w:r>
            <w:proofErr w:type="spellEnd"/>
            <w:r w:rsidRPr="00E33BE2">
              <w:rPr>
                <w:lang w:val="mi-NZ" w:eastAsia="en-US"/>
              </w:rPr>
              <w:t xml:space="preserve"> </w:t>
            </w:r>
            <w:proofErr w:type="spellStart"/>
            <w:r w:rsidRPr="00E33BE2">
              <w:rPr>
                <w:lang w:val="mi-NZ" w:eastAsia="en-US"/>
              </w:rPr>
              <w:t>apprenticeship</w:t>
            </w:r>
            <w:proofErr w:type="spellEnd"/>
            <w:r w:rsidRPr="00E33BE2">
              <w:rPr>
                <w:lang w:val="mi-NZ" w:eastAsia="en-US"/>
              </w:rPr>
              <w:t xml:space="preserve">. </w:t>
            </w:r>
          </w:p>
        </w:tc>
        <w:tc>
          <w:tcPr>
            <w:tcW w:w="2453" w:type="dxa"/>
            <w:tcBorders>
              <w:top w:val="single" w:sz="8" w:space="0" w:color="FFFFFF"/>
              <w:left w:val="single" w:sz="8" w:space="0" w:color="FFFFFF"/>
              <w:bottom w:val="single" w:sz="8" w:space="0" w:color="FFFFFF"/>
              <w:right w:val="single" w:sz="8" w:space="0" w:color="FFFFFF"/>
            </w:tcBorders>
            <w:shd w:val="clear" w:color="auto" w:fill="FFD966"/>
            <w:tcMar>
              <w:top w:w="72" w:type="dxa"/>
              <w:left w:w="144" w:type="dxa"/>
              <w:bottom w:w="72" w:type="dxa"/>
              <w:right w:w="144" w:type="dxa"/>
            </w:tcMar>
            <w:hideMark/>
          </w:tcPr>
          <w:p w14:paraId="36E70A39" w14:textId="77777777" w:rsidR="00643D0E" w:rsidRPr="00E33BE2" w:rsidRDefault="005E086D" w:rsidP="00E33BE2">
            <w:pPr>
              <w:numPr>
                <w:ilvl w:val="0"/>
                <w:numId w:val="29"/>
              </w:numPr>
              <w:tabs>
                <w:tab w:val="clear" w:pos="720"/>
                <w:tab w:val="num" w:pos="1132"/>
              </w:tabs>
              <w:ind w:left="281" w:hanging="283"/>
              <w:rPr>
                <w:lang w:val="en-NZ" w:eastAsia="en-US"/>
              </w:rPr>
            </w:pPr>
            <w:r w:rsidRPr="00E33BE2">
              <w:rPr>
                <w:lang w:val="mi-NZ" w:eastAsia="en-US"/>
              </w:rPr>
              <w:t xml:space="preserve">TITO or </w:t>
            </w:r>
            <w:proofErr w:type="spellStart"/>
            <w:r w:rsidRPr="00E33BE2">
              <w:rPr>
                <w:lang w:val="mi-NZ" w:eastAsia="en-US"/>
              </w:rPr>
              <w:t>receiving</w:t>
            </w:r>
            <w:proofErr w:type="spellEnd"/>
            <w:r w:rsidRPr="00E33BE2">
              <w:rPr>
                <w:lang w:val="mi-NZ" w:eastAsia="en-US"/>
              </w:rPr>
              <w:t xml:space="preserve"> </w:t>
            </w:r>
            <w:proofErr w:type="spellStart"/>
            <w:r w:rsidRPr="00E33BE2">
              <w:rPr>
                <w:lang w:val="mi-NZ" w:eastAsia="en-US"/>
              </w:rPr>
              <w:t>provider</w:t>
            </w:r>
            <w:proofErr w:type="spellEnd"/>
            <w:r w:rsidRPr="00E33BE2">
              <w:rPr>
                <w:lang w:val="mi-NZ" w:eastAsia="en-US"/>
              </w:rPr>
              <w:t xml:space="preserve"> </w:t>
            </w:r>
            <w:proofErr w:type="spellStart"/>
            <w:r w:rsidRPr="00E33BE2">
              <w:rPr>
                <w:lang w:val="mi-NZ" w:eastAsia="en-US"/>
              </w:rPr>
              <w:t>enters</w:t>
            </w:r>
            <w:proofErr w:type="spellEnd"/>
            <w:r w:rsidRPr="00E33BE2">
              <w:rPr>
                <w:lang w:val="mi-NZ" w:eastAsia="en-US"/>
              </w:rPr>
              <w:t xml:space="preserve"> </w:t>
            </w:r>
            <w:proofErr w:type="spellStart"/>
            <w:r w:rsidRPr="00E33BE2">
              <w:rPr>
                <w:lang w:val="mi-NZ" w:eastAsia="en-US"/>
              </w:rPr>
              <w:t>programme</w:t>
            </w:r>
            <w:proofErr w:type="spellEnd"/>
            <w:r w:rsidRPr="00E33BE2">
              <w:rPr>
                <w:lang w:val="mi-NZ" w:eastAsia="en-US"/>
              </w:rPr>
              <w:t xml:space="preserve"> </w:t>
            </w:r>
            <w:proofErr w:type="spellStart"/>
            <w:r w:rsidRPr="00E33BE2">
              <w:rPr>
                <w:lang w:val="mi-NZ" w:eastAsia="en-US"/>
              </w:rPr>
              <w:t>into</w:t>
            </w:r>
            <w:proofErr w:type="spellEnd"/>
            <w:r w:rsidRPr="00E33BE2">
              <w:rPr>
                <w:lang w:val="mi-NZ" w:eastAsia="en-US"/>
              </w:rPr>
              <w:t xml:space="preserve"> </w:t>
            </w:r>
            <w:proofErr w:type="spellStart"/>
            <w:r w:rsidRPr="00E33BE2">
              <w:rPr>
                <w:lang w:val="mi-NZ" w:eastAsia="en-US"/>
              </w:rPr>
              <w:t>the</w:t>
            </w:r>
            <w:proofErr w:type="spellEnd"/>
            <w:r w:rsidRPr="00E33BE2">
              <w:rPr>
                <w:lang w:val="mi-NZ" w:eastAsia="en-US"/>
              </w:rPr>
              <w:t xml:space="preserve"> ITR</w:t>
            </w:r>
          </w:p>
          <w:p w14:paraId="587FF430" w14:textId="77777777" w:rsidR="00643D0E" w:rsidRPr="00E33BE2" w:rsidRDefault="005E086D" w:rsidP="00E33BE2">
            <w:pPr>
              <w:numPr>
                <w:ilvl w:val="0"/>
                <w:numId w:val="29"/>
              </w:numPr>
              <w:tabs>
                <w:tab w:val="clear" w:pos="720"/>
                <w:tab w:val="num" w:pos="1132"/>
              </w:tabs>
              <w:ind w:left="281" w:hanging="283"/>
              <w:rPr>
                <w:lang w:val="en-NZ" w:eastAsia="en-US"/>
              </w:rPr>
            </w:pPr>
            <w:r w:rsidRPr="00E33BE2">
              <w:rPr>
                <w:lang w:val="mi-NZ" w:eastAsia="en-US"/>
              </w:rPr>
              <w:t xml:space="preserve">TITO or </w:t>
            </w:r>
            <w:proofErr w:type="spellStart"/>
            <w:r w:rsidRPr="00E33BE2">
              <w:rPr>
                <w:lang w:val="mi-NZ" w:eastAsia="en-US"/>
              </w:rPr>
              <w:t>receiving</w:t>
            </w:r>
            <w:proofErr w:type="spellEnd"/>
            <w:r w:rsidRPr="00E33BE2">
              <w:rPr>
                <w:lang w:val="mi-NZ" w:eastAsia="en-US"/>
              </w:rPr>
              <w:t xml:space="preserve"> </w:t>
            </w:r>
            <w:proofErr w:type="spellStart"/>
            <w:r w:rsidRPr="00E33BE2">
              <w:rPr>
                <w:lang w:val="mi-NZ" w:eastAsia="en-US"/>
              </w:rPr>
              <w:t>provider</w:t>
            </w:r>
            <w:proofErr w:type="spellEnd"/>
            <w:r w:rsidRPr="00E33BE2">
              <w:rPr>
                <w:lang w:val="mi-NZ" w:eastAsia="en-US"/>
              </w:rPr>
              <w:t xml:space="preserve"> </w:t>
            </w:r>
            <w:proofErr w:type="spellStart"/>
            <w:r w:rsidRPr="00E33BE2">
              <w:rPr>
                <w:lang w:val="mi-NZ" w:eastAsia="en-US"/>
              </w:rPr>
              <w:t>submits</w:t>
            </w:r>
            <w:proofErr w:type="spellEnd"/>
            <w:r w:rsidRPr="00E33BE2">
              <w:rPr>
                <w:lang w:val="mi-NZ" w:eastAsia="en-US"/>
              </w:rPr>
              <w:t xml:space="preserve"> </w:t>
            </w:r>
            <w:proofErr w:type="spellStart"/>
            <w:r w:rsidRPr="00E33BE2">
              <w:rPr>
                <w:lang w:val="mi-NZ" w:eastAsia="en-US"/>
              </w:rPr>
              <w:t>Phase</w:t>
            </w:r>
            <w:proofErr w:type="spellEnd"/>
            <w:r w:rsidRPr="00E33BE2">
              <w:rPr>
                <w:lang w:val="mi-NZ" w:eastAsia="en-US"/>
              </w:rPr>
              <w:t xml:space="preserve"> 2 </w:t>
            </w:r>
            <w:proofErr w:type="spellStart"/>
            <w:r w:rsidRPr="00E33BE2">
              <w:rPr>
                <w:lang w:val="mi-NZ" w:eastAsia="en-US"/>
              </w:rPr>
              <w:t>approval</w:t>
            </w:r>
            <w:proofErr w:type="spellEnd"/>
            <w:r w:rsidRPr="00E33BE2">
              <w:rPr>
                <w:lang w:val="mi-NZ" w:eastAsia="en-US"/>
              </w:rPr>
              <w:t xml:space="preserve"> </w:t>
            </w:r>
            <w:proofErr w:type="spellStart"/>
            <w:r w:rsidRPr="00E33BE2">
              <w:rPr>
                <w:lang w:val="mi-NZ" w:eastAsia="en-US"/>
              </w:rPr>
              <w:t>application</w:t>
            </w:r>
            <w:proofErr w:type="spellEnd"/>
            <w:r w:rsidRPr="00E33BE2">
              <w:rPr>
                <w:lang w:val="mi-NZ" w:eastAsia="en-US"/>
              </w:rPr>
              <w:t xml:space="preserve">. </w:t>
            </w:r>
          </w:p>
        </w:tc>
        <w:tc>
          <w:tcPr>
            <w:tcW w:w="2829" w:type="dxa"/>
            <w:tcBorders>
              <w:top w:val="single" w:sz="8" w:space="0" w:color="FFFFFF"/>
              <w:left w:val="single" w:sz="8" w:space="0" w:color="FFFFFF"/>
              <w:bottom w:val="single" w:sz="8" w:space="0" w:color="FFFFFF"/>
              <w:right w:val="single" w:sz="8" w:space="0" w:color="FFFFFF"/>
            </w:tcBorders>
            <w:shd w:val="clear" w:color="auto" w:fill="FFC409"/>
            <w:tcMar>
              <w:top w:w="72" w:type="dxa"/>
              <w:left w:w="144" w:type="dxa"/>
              <w:bottom w:w="72" w:type="dxa"/>
              <w:right w:w="144" w:type="dxa"/>
            </w:tcMar>
            <w:hideMark/>
          </w:tcPr>
          <w:p w14:paraId="3FC7BA37" w14:textId="77777777" w:rsidR="00643D0E" w:rsidRPr="00E33BE2" w:rsidRDefault="005E086D" w:rsidP="00E33BE2">
            <w:pPr>
              <w:numPr>
                <w:ilvl w:val="0"/>
                <w:numId w:val="29"/>
              </w:numPr>
              <w:tabs>
                <w:tab w:val="clear" w:pos="720"/>
                <w:tab w:val="num" w:pos="1132"/>
              </w:tabs>
              <w:ind w:left="281" w:hanging="281"/>
              <w:rPr>
                <w:lang w:val="en-NZ" w:eastAsia="en-US"/>
              </w:rPr>
            </w:pPr>
            <w:r w:rsidRPr="00E33BE2">
              <w:rPr>
                <w:lang w:val="mi-NZ" w:eastAsia="en-US"/>
              </w:rPr>
              <w:t xml:space="preserve">TEC </w:t>
            </w:r>
            <w:proofErr w:type="spellStart"/>
            <w:r w:rsidRPr="00E33BE2">
              <w:rPr>
                <w:lang w:val="mi-NZ" w:eastAsia="en-US"/>
              </w:rPr>
              <w:t>assesses</w:t>
            </w:r>
            <w:proofErr w:type="spellEnd"/>
            <w:r w:rsidRPr="00E33BE2">
              <w:rPr>
                <w:lang w:val="mi-NZ" w:eastAsia="en-US"/>
              </w:rPr>
              <w:t xml:space="preserve"> </w:t>
            </w:r>
            <w:proofErr w:type="spellStart"/>
            <w:r w:rsidRPr="00E33BE2">
              <w:rPr>
                <w:lang w:val="mi-NZ" w:eastAsia="en-US"/>
              </w:rPr>
              <w:t>form</w:t>
            </w:r>
            <w:proofErr w:type="spellEnd"/>
            <w:r w:rsidRPr="00E33BE2">
              <w:rPr>
                <w:lang w:val="mi-NZ" w:eastAsia="en-US"/>
              </w:rPr>
              <w:t xml:space="preserve"> and </w:t>
            </w:r>
            <w:proofErr w:type="spellStart"/>
            <w:r w:rsidRPr="00E33BE2">
              <w:rPr>
                <w:lang w:val="mi-NZ" w:eastAsia="en-US"/>
              </w:rPr>
              <w:t>communicates</w:t>
            </w:r>
            <w:proofErr w:type="spellEnd"/>
            <w:r w:rsidRPr="00E33BE2">
              <w:rPr>
                <w:lang w:val="mi-NZ" w:eastAsia="en-US"/>
              </w:rPr>
              <w:t xml:space="preserve"> </w:t>
            </w:r>
            <w:proofErr w:type="spellStart"/>
            <w:r w:rsidRPr="00E33BE2">
              <w:rPr>
                <w:lang w:val="mi-NZ" w:eastAsia="en-US"/>
              </w:rPr>
              <w:t>outcome</w:t>
            </w:r>
            <w:proofErr w:type="spellEnd"/>
            <w:r w:rsidRPr="00E33BE2">
              <w:rPr>
                <w:lang w:val="mi-NZ" w:eastAsia="en-US"/>
              </w:rPr>
              <w:t>.</w:t>
            </w:r>
          </w:p>
          <w:p w14:paraId="6C3FB595" w14:textId="77777777" w:rsidR="00643D0E" w:rsidRPr="00E33BE2" w:rsidRDefault="005E086D" w:rsidP="00E33BE2">
            <w:pPr>
              <w:numPr>
                <w:ilvl w:val="0"/>
                <w:numId w:val="29"/>
              </w:numPr>
              <w:tabs>
                <w:tab w:val="clear" w:pos="720"/>
                <w:tab w:val="num" w:pos="1132"/>
              </w:tabs>
              <w:ind w:left="281" w:hanging="281"/>
              <w:rPr>
                <w:lang w:val="en-NZ" w:eastAsia="en-US"/>
              </w:rPr>
            </w:pPr>
            <w:r w:rsidRPr="00E33BE2">
              <w:rPr>
                <w:lang w:val="mi-NZ" w:eastAsia="en-US"/>
              </w:rPr>
              <w:t xml:space="preserve">TEC </w:t>
            </w:r>
            <w:proofErr w:type="spellStart"/>
            <w:r w:rsidRPr="00E33BE2">
              <w:rPr>
                <w:lang w:val="mi-NZ" w:eastAsia="en-US"/>
              </w:rPr>
              <w:t>approves</w:t>
            </w:r>
            <w:proofErr w:type="spellEnd"/>
            <w:r w:rsidRPr="00E33BE2">
              <w:rPr>
                <w:lang w:val="mi-NZ" w:eastAsia="en-US"/>
              </w:rPr>
              <w:t xml:space="preserve"> </w:t>
            </w:r>
            <w:proofErr w:type="spellStart"/>
            <w:r w:rsidRPr="00E33BE2">
              <w:rPr>
                <w:lang w:val="mi-NZ" w:eastAsia="en-US"/>
              </w:rPr>
              <w:t>programme</w:t>
            </w:r>
            <w:proofErr w:type="spellEnd"/>
            <w:r w:rsidRPr="00E33BE2">
              <w:rPr>
                <w:lang w:val="mi-NZ" w:eastAsia="en-US"/>
              </w:rPr>
              <w:t xml:space="preserve"> </w:t>
            </w:r>
            <w:proofErr w:type="spellStart"/>
            <w:r w:rsidRPr="00E33BE2">
              <w:rPr>
                <w:lang w:val="mi-NZ" w:eastAsia="en-US"/>
              </w:rPr>
              <w:t>in</w:t>
            </w:r>
            <w:proofErr w:type="spellEnd"/>
            <w:r w:rsidRPr="00E33BE2">
              <w:rPr>
                <w:lang w:val="mi-NZ" w:eastAsia="en-US"/>
              </w:rPr>
              <w:t xml:space="preserve"> </w:t>
            </w:r>
            <w:proofErr w:type="spellStart"/>
            <w:r w:rsidRPr="00E33BE2">
              <w:rPr>
                <w:lang w:val="mi-NZ" w:eastAsia="en-US"/>
              </w:rPr>
              <w:t>the</w:t>
            </w:r>
            <w:proofErr w:type="spellEnd"/>
            <w:r w:rsidRPr="00E33BE2">
              <w:rPr>
                <w:lang w:val="mi-NZ" w:eastAsia="en-US"/>
              </w:rPr>
              <w:t xml:space="preserve"> ITR. </w:t>
            </w:r>
          </w:p>
        </w:tc>
      </w:tr>
    </w:tbl>
    <w:p w14:paraId="430DDDAA" w14:textId="77777777" w:rsidR="00E33BE2" w:rsidRDefault="00E33BE2" w:rsidP="000852DC">
      <w:pPr>
        <w:rPr>
          <w:lang w:val="en-NZ" w:eastAsia="en-US"/>
        </w:rPr>
      </w:pPr>
    </w:p>
    <w:p w14:paraId="0C79ED60" w14:textId="77777777" w:rsidR="00AB5DBD" w:rsidRPr="00B83D40" w:rsidRDefault="00AB5DBD" w:rsidP="008663E4">
      <w:pPr>
        <w:pStyle w:val="ListParagraph"/>
        <w:rPr>
          <w:lang w:val="en-NZ" w:eastAsia="en-US"/>
        </w:rPr>
      </w:pPr>
      <w:r w:rsidRPr="00B83D40">
        <w:rPr>
          <w:lang w:val="en-NZ" w:eastAsia="en-US"/>
        </w:rPr>
        <w:t>The four stage</w:t>
      </w:r>
      <w:r w:rsidR="00FA5B50" w:rsidRPr="00B83D40">
        <w:rPr>
          <w:lang w:val="en-NZ" w:eastAsia="en-US"/>
        </w:rPr>
        <w:t>s</w:t>
      </w:r>
      <w:r w:rsidRPr="00B83D40">
        <w:rPr>
          <w:lang w:val="en-NZ" w:eastAsia="en-US"/>
        </w:rPr>
        <w:t xml:space="preserve"> are:</w:t>
      </w:r>
    </w:p>
    <w:p w14:paraId="3C94398B" w14:textId="054CA0F3" w:rsidR="00AB5DBD" w:rsidRPr="00F36071" w:rsidRDefault="00AB5DBD" w:rsidP="003479A8">
      <w:pPr>
        <w:pStyle w:val="ListParagraph"/>
        <w:numPr>
          <w:ilvl w:val="0"/>
          <w:numId w:val="10"/>
        </w:numPr>
        <w:ind w:left="1702" w:hanging="851"/>
        <w:rPr>
          <w:lang w:val="en-NZ" w:eastAsia="en-US"/>
        </w:rPr>
      </w:pPr>
      <w:r w:rsidRPr="00B83D40">
        <w:rPr>
          <w:b/>
          <w:lang w:val="en-NZ" w:eastAsia="en-US"/>
        </w:rPr>
        <w:t xml:space="preserve">Phase 1 TEC </w:t>
      </w:r>
      <w:r w:rsidR="008A1DA4" w:rsidRPr="00B83D40">
        <w:rPr>
          <w:b/>
          <w:lang w:val="en-NZ" w:eastAsia="en-US"/>
        </w:rPr>
        <w:t>pre-</w:t>
      </w:r>
      <w:r w:rsidRPr="00B83D40">
        <w:rPr>
          <w:b/>
          <w:lang w:val="en-NZ" w:eastAsia="en-US"/>
        </w:rPr>
        <w:t>approval</w:t>
      </w:r>
      <w:r w:rsidR="000D2775" w:rsidRPr="00B83D40">
        <w:rPr>
          <w:b/>
          <w:lang w:val="en-NZ" w:eastAsia="en-US"/>
        </w:rPr>
        <w:t>:</w:t>
      </w:r>
      <w:r w:rsidR="000D2775" w:rsidRPr="00B83D40">
        <w:rPr>
          <w:lang w:val="en-NZ" w:eastAsia="en-US"/>
        </w:rPr>
        <w:t xml:space="preserve"> </w:t>
      </w:r>
      <w:r w:rsidR="00C64FD3" w:rsidRPr="00B83D40">
        <w:rPr>
          <w:lang w:val="en-NZ" w:eastAsia="en-US"/>
        </w:rPr>
        <w:t>Applicant submits this form to</w:t>
      </w:r>
      <w:r w:rsidR="003A3482" w:rsidRPr="00B83D40">
        <w:rPr>
          <w:lang w:val="en-NZ" w:eastAsia="en-US"/>
        </w:rPr>
        <w:t xml:space="preserve"> </w:t>
      </w:r>
      <w:r w:rsidRPr="00B83D40">
        <w:rPr>
          <w:lang w:val="en-NZ" w:eastAsia="en-US"/>
        </w:rPr>
        <w:t xml:space="preserve">enable TEC to confirm whether a </w:t>
      </w:r>
      <w:r w:rsidR="0028194F" w:rsidRPr="00B83D40">
        <w:rPr>
          <w:lang w:val="en-NZ" w:eastAsia="en-US"/>
        </w:rPr>
        <w:t xml:space="preserve">programme </w:t>
      </w:r>
      <w:r w:rsidRPr="00B83D40">
        <w:rPr>
          <w:lang w:val="en-NZ" w:eastAsia="en-US"/>
        </w:rPr>
        <w:t>meets the criteria for a</w:t>
      </w:r>
      <w:r w:rsidR="004B4D01" w:rsidRPr="00B83D40">
        <w:rPr>
          <w:lang w:val="en-NZ" w:eastAsia="en-US"/>
        </w:rPr>
        <w:t xml:space="preserve">n NZA </w:t>
      </w:r>
      <w:r w:rsidR="0028194F" w:rsidRPr="00B83D40">
        <w:rPr>
          <w:lang w:val="en-NZ" w:eastAsia="en-US"/>
        </w:rPr>
        <w:t>based on the information provided</w:t>
      </w:r>
      <w:r w:rsidR="004318E2" w:rsidRPr="00B83D40">
        <w:rPr>
          <w:lang w:val="en-NZ" w:eastAsia="en-US"/>
        </w:rPr>
        <w:t>.</w:t>
      </w:r>
      <w:r w:rsidR="00966353" w:rsidRPr="00B83D40">
        <w:rPr>
          <w:lang w:val="en-NZ" w:eastAsia="en-US"/>
        </w:rPr>
        <w:t xml:space="preserve"> </w:t>
      </w:r>
      <w:r w:rsidR="0032101D">
        <w:rPr>
          <w:lang w:val="en-NZ" w:eastAsia="en-US"/>
        </w:rPr>
        <w:t xml:space="preserve">At this point, the applicant also </w:t>
      </w:r>
      <w:r w:rsidR="0032101D" w:rsidRPr="00207958">
        <w:rPr>
          <w:lang w:val="en-NZ" w:eastAsia="en-US"/>
        </w:rPr>
        <w:t xml:space="preserve">submits a </w:t>
      </w:r>
      <w:hyperlink r:id="rId12" w:history="1">
        <w:r w:rsidR="00E07684" w:rsidRPr="00E07684">
          <w:rPr>
            <w:rStyle w:val="Hyperlink"/>
            <w:szCs w:val="22"/>
            <w:lang w:val="en-NZ" w:eastAsia="en-US"/>
          </w:rPr>
          <w:t>Schedule of Fees</w:t>
        </w:r>
      </w:hyperlink>
      <w:r w:rsidR="00207958" w:rsidRPr="00207958">
        <w:rPr>
          <w:rStyle w:val="Hyperlink"/>
          <w:color w:val="auto"/>
          <w:szCs w:val="22"/>
        </w:rPr>
        <w:t xml:space="preserve"> and </w:t>
      </w:r>
      <w:hyperlink r:id="rId13" w:history="1">
        <w:r w:rsidR="00207958" w:rsidRPr="002005C8">
          <w:rPr>
            <w:rStyle w:val="Hyperlink"/>
            <w:szCs w:val="22"/>
          </w:rPr>
          <w:t>Increase/Introduce fee</w:t>
        </w:r>
      </w:hyperlink>
      <w:r w:rsidR="00207958" w:rsidRPr="00207958">
        <w:rPr>
          <w:rStyle w:val="Hyperlink"/>
          <w:color w:val="auto"/>
          <w:szCs w:val="22"/>
        </w:rPr>
        <w:t xml:space="preserve"> spreadsheet</w:t>
      </w:r>
      <w:r w:rsidR="0032101D">
        <w:rPr>
          <w:lang w:val="en-NZ" w:eastAsia="en-US"/>
        </w:rPr>
        <w:t xml:space="preserve">. </w:t>
      </w:r>
      <w:r w:rsidR="00966353" w:rsidRPr="00B83D40">
        <w:rPr>
          <w:lang w:val="en-NZ" w:eastAsia="en-US"/>
        </w:rPr>
        <w:t>If th</w:t>
      </w:r>
      <w:r w:rsidR="00D5260C" w:rsidRPr="00B83D40">
        <w:rPr>
          <w:lang w:val="en-NZ" w:eastAsia="en-US"/>
        </w:rPr>
        <w:t>e</w:t>
      </w:r>
      <w:r w:rsidR="00966353">
        <w:rPr>
          <w:lang w:val="en-NZ" w:eastAsia="en-US"/>
        </w:rPr>
        <w:t xml:space="preserve"> qualification is not yet listed on </w:t>
      </w:r>
      <w:r w:rsidR="00D5260C">
        <w:rPr>
          <w:lang w:val="en-NZ" w:eastAsia="en-US"/>
        </w:rPr>
        <w:t>the New Zealand Qualifications Framework, you must sen</w:t>
      </w:r>
      <w:r w:rsidR="00653C56">
        <w:rPr>
          <w:lang w:val="en-NZ" w:eastAsia="en-US"/>
        </w:rPr>
        <w:t>d</w:t>
      </w:r>
      <w:r w:rsidR="00D5260C">
        <w:rPr>
          <w:lang w:val="en-NZ" w:eastAsia="en-US"/>
        </w:rPr>
        <w:t xml:space="preserve"> us a copy of the draft application document with this form</w:t>
      </w:r>
      <w:r w:rsidR="00BA3025">
        <w:rPr>
          <w:lang w:val="en-NZ" w:eastAsia="en-US"/>
        </w:rPr>
        <w:t xml:space="preserve"> as we require the unit standard breakdown</w:t>
      </w:r>
      <w:r w:rsidR="00270265">
        <w:rPr>
          <w:lang w:val="en-NZ" w:eastAsia="en-US"/>
        </w:rPr>
        <w:t>.</w:t>
      </w:r>
      <w:r w:rsidR="00D5260C">
        <w:rPr>
          <w:lang w:val="en-NZ" w:eastAsia="en-US"/>
        </w:rPr>
        <w:t xml:space="preserve"> </w:t>
      </w:r>
    </w:p>
    <w:p w14:paraId="1D704FC8" w14:textId="61779CF9" w:rsidR="00AB5DBD" w:rsidRPr="00F36071" w:rsidRDefault="00AB5DBD" w:rsidP="003479A8">
      <w:pPr>
        <w:pStyle w:val="ListParagraph"/>
        <w:numPr>
          <w:ilvl w:val="0"/>
          <w:numId w:val="10"/>
        </w:numPr>
        <w:ind w:left="1702" w:hanging="851"/>
        <w:rPr>
          <w:lang w:val="en-NZ" w:eastAsia="en-US"/>
        </w:rPr>
      </w:pPr>
      <w:r w:rsidRPr="003479A8">
        <w:rPr>
          <w:b/>
          <w:lang w:val="en-NZ" w:eastAsia="en-US"/>
        </w:rPr>
        <w:t>NZQA</w:t>
      </w:r>
      <w:r w:rsidR="000D2775" w:rsidRPr="003479A8">
        <w:rPr>
          <w:b/>
          <w:lang w:val="en-NZ" w:eastAsia="en-US"/>
        </w:rPr>
        <w:t xml:space="preserve"> approval:</w:t>
      </w:r>
      <w:r w:rsidR="000D2775">
        <w:rPr>
          <w:lang w:val="en-NZ" w:eastAsia="en-US"/>
        </w:rPr>
        <w:t xml:space="preserve"> </w:t>
      </w:r>
      <w:r w:rsidR="004B4D01">
        <w:rPr>
          <w:lang w:val="en-NZ" w:eastAsia="en-US"/>
        </w:rPr>
        <w:t xml:space="preserve">You </w:t>
      </w:r>
      <w:r w:rsidR="00E03DEB">
        <w:rPr>
          <w:lang w:val="en-NZ" w:eastAsia="en-US"/>
        </w:rPr>
        <w:t>must ensure that the</w:t>
      </w:r>
      <w:r w:rsidRPr="00F36071">
        <w:rPr>
          <w:lang w:val="en-NZ" w:eastAsia="en-US"/>
        </w:rPr>
        <w:t xml:space="preserve"> </w:t>
      </w:r>
      <w:r w:rsidR="000D2775">
        <w:rPr>
          <w:lang w:val="en-NZ" w:eastAsia="en-US"/>
        </w:rPr>
        <w:t>programme</w:t>
      </w:r>
      <w:r w:rsidR="00E03DEB">
        <w:rPr>
          <w:lang w:val="en-NZ" w:eastAsia="en-US"/>
        </w:rPr>
        <w:t xml:space="preserve"> has NZQA</w:t>
      </w:r>
      <w:r w:rsidR="000D2775">
        <w:rPr>
          <w:lang w:val="en-NZ" w:eastAsia="en-US"/>
        </w:rPr>
        <w:t xml:space="preserve"> </w:t>
      </w:r>
      <w:r w:rsidRPr="00F36071">
        <w:rPr>
          <w:lang w:val="en-NZ" w:eastAsia="en-US"/>
        </w:rPr>
        <w:t>approval</w:t>
      </w:r>
      <w:r w:rsidR="000D2775">
        <w:rPr>
          <w:lang w:val="en-NZ" w:eastAsia="en-US"/>
        </w:rPr>
        <w:t>.</w:t>
      </w:r>
      <w:r w:rsidRPr="00F36071">
        <w:rPr>
          <w:lang w:val="en-NZ" w:eastAsia="en-US"/>
        </w:rPr>
        <w:t xml:space="preserve"> </w:t>
      </w:r>
      <w:r w:rsidR="00BC108E">
        <w:rPr>
          <w:lang w:val="en-NZ" w:eastAsia="en-US"/>
        </w:rPr>
        <w:t>Th</w:t>
      </w:r>
      <w:r w:rsidR="00113E2D">
        <w:rPr>
          <w:lang w:val="en-NZ" w:eastAsia="en-US"/>
        </w:rPr>
        <w:t>e</w:t>
      </w:r>
      <w:r w:rsidR="00BC108E">
        <w:rPr>
          <w:lang w:val="en-NZ" w:eastAsia="en-US"/>
        </w:rPr>
        <w:t xml:space="preserve"> programme must be approved to be delivered as </w:t>
      </w:r>
      <w:r w:rsidR="004B4D01">
        <w:rPr>
          <w:lang w:val="en-NZ" w:eastAsia="en-US"/>
        </w:rPr>
        <w:t xml:space="preserve">an </w:t>
      </w:r>
      <w:r w:rsidR="0015449E">
        <w:rPr>
          <w:lang w:val="en-NZ" w:eastAsia="en-US"/>
        </w:rPr>
        <w:t>apprenticeship</w:t>
      </w:r>
      <w:r w:rsidR="00DC16BD">
        <w:rPr>
          <w:lang w:val="en-NZ" w:eastAsia="en-US"/>
        </w:rPr>
        <w:t xml:space="preserve">. </w:t>
      </w:r>
    </w:p>
    <w:p w14:paraId="78B16DAA" w14:textId="77777777" w:rsidR="00AB5DBD" w:rsidRPr="00F36071" w:rsidRDefault="00AB5DBD" w:rsidP="003479A8">
      <w:pPr>
        <w:pStyle w:val="ListParagraph"/>
        <w:numPr>
          <w:ilvl w:val="0"/>
          <w:numId w:val="10"/>
        </w:numPr>
        <w:ind w:left="1702" w:hanging="851"/>
        <w:rPr>
          <w:lang w:val="en-NZ"/>
        </w:rPr>
      </w:pPr>
      <w:r w:rsidRPr="003479A8">
        <w:rPr>
          <w:b/>
          <w:lang w:val="en-NZ" w:eastAsia="en-US"/>
        </w:rPr>
        <w:t xml:space="preserve">Phase 2 </w:t>
      </w:r>
      <w:r w:rsidR="00F765FC">
        <w:rPr>
          <w:b/>
          <w:lang w:val="en-NZ" w:eastAsia="en-US"/>
        </w:rPr>
        <w:t>application</w:t>
      </w:r>
      <w:r w:rsidR="003479A8" w:rsidRPr="003479A8">
        <w:rPr>
          <w:b/>
          <w:lang w:val="en-NZ" w:eastAsia="en-US"/>
        </w:rPr>
        <w:t>:</w:t>
      </w:r>
      <w:r w:rsidR="00F805E4">
        <w:rPr>
          <w:b/>
          <w:lang w:val="en-NZ" w:eastAsia="en-US"/>
        </w:rPr>
        <w:t xml:space="preserve"> </w:t>
      </w:r>
      <w:r w:rsidR="00C404D5" w:rsidRPr="00155A2D">
        <w:rPr>
          <w:lang w:val="en-NZ" w:eastAsia="en-US"/>
        </w:rPr>
        <w:t xml:space="preserve">Applicant submits programme into the </w:t>
      </w:r>
      <w:r w:rsidR="00F805E4" w:rsidRPr="00404A3E">
        <w:rPr>
          <w:lang w:val="en-NZ" w:eastAsia="en-US"/>
        </w:rPr>
        <w:t>I</w:t>
      </w:r>
      <w:r w:rsidR="00264CB3" w:rsidRPr="00F06365">
        <w:rPr>
          <w:lang w:val="en-NZ" w:eastAsia="en-US"/>
        </w:rPr>
        <w:t>ndustry</w:t>
      </w:r>
      <w:r w:rsidR="00264CB3">
        <w:rPr>
          <w:lang w:val="en-NZ" w:eastAsia="en-US"/>
        </w:rPr>
        <w:t xml:space="preserve"> </w:t>
      </w:r>
      <w:r w:rsidR="00F805E4" w:rsidRPr="000D3984">
        <w:rPr>
          <w:lang w:val="en-NZ" w:eastAsia="en-US"/>
        </w:rPr>
        <w:t>T</w:t>
      </w:r>
      <w:r w:rsidR="00264CB3">
        <w:rPr>
          <w:lang w:val="en-NZ" w:eastAsia="en-US"/>
        </w:rPr>
        <w:t xml:space="preserve">raining </w:t>
      </w:r>
      <w:r w:rsidR="00F805E4" w:rsidRPr="000D3984">
        <w:rPr>
          <w:lang w:val="en-NZ" w:eastAsia="en-US"/>
        </w:rPr>
        <w:t>R</w:t>
      </w:r>
      <w:r w:rsidR="00264CB3">
        <w:rPr>
          <w:lang w:val="en-NZ" w:eastAsia="en-US"/>
        </w:rPr>
        <w:t>egister (ITR),</w:t>
      </w:r>
      <w:r w:rsidR="00F765FC">
        <w:rPr>
          <w:lang w:val="en-NZ" w:eastAsia="en-US"/>
        </w:rPr>
        <w:t xml:space="preserve"> and</w:t>
      </w:r>
      <w:r w:rsidR="00F805E4" w:rsidRPr="000D3984">
        <w:rPr>
          <w:lang w:val="en-NZ" w:eastAsia="en-US"/>
        </w:rPr>
        <w:t xml:space="preserve"> </w:t>
      </w:r>
      <w:r w:rsidR="00264CB3">
        <w:rPr>
          <w:lang w:val="en-NZ" w:eastAsia="en-US"/>
        </w:rPr>
        <w:t>send</w:t>
      </w:r>
      <w:r w:rsidR="00C404D5">
        <w:rPr>
          <w:lang w:val="en-NZ" w:eastAsia="en-US"/>
        </w:rPr>
        <w:t>s</w:t>
      </w:r>
      <w:r w:rsidR="00264CB3" w:rsidRPr="000D3984">
        <w:rPr>
          <w:lang w:val="en-NZ" w:eastAsia="en-US"/>
        </w:rPr>
        <w:t xml:space="preserve"> </w:t>
      </w:r>
      <w:r w:rsidR="00F805E4" w:rsidRPr="000D3984">
        <w:rPr>
          <w:lang w:val="en-NZ" w:eastAsia="en-US"/>
        </w:rPr>
        <w:t>NZQA approval</w:t>
      </w:r>
      <w:r w:rsidR="00264CB3">
        <w:rPr>
          <w:lang w:val="en-NZ" w:eastAsia="en-US"/>
        </w:rPr>
        <w:t xml:space="preserve"> documents and</w:t>
      </w:r>
      <w:r w:rsidR="00C404D5">
        <w:rPr>
          <w:lang w:val="en-NZ" w:eastAsia="en-US"/>
        </w:rPr>
        <w:t xml:space="preserve"> the</w:t>
      </w:r>
      <w:r w:rsidR="00264CB3">
        <w:rPr>
          <w:lang w:val="en-NZ" w:eastAsia="en-US"/>
        </w:rPr>
        <w:t xml:space="preserve"> phase 2 application form</w:t>
      </w:r>
      <w:r w:rsidR="00C64FD3">
        <w:rPr>
          <w:lang w:val="en-NZ" w:eastAsia="en-US"/>
        </w:rPr>
        <w:t xml:space="preserve"> to</w:t>
      </w:r>
      <w:r w:rsidR="00361291">
        <w:rPr>
          <w:lang w:val="en-NZ" w:eastAsia="en-US"/>
        </w:rPr>
        <w:t xml:space="preserve"> the</w:t>
      </w:r>
      <w:r w:rsidR="00C64FD3">
        <w:rPr>
          <w:lang w:val="en-NZ" w:eastAsia="en-US"/>
        </w:rPr>
        <w:t xml:space="preserve"> TEC</w:t>
      </w:r>
      <w:r w:rsidR="00F805E4" w:rsidRPr="000D3984">
        <w:rPr>
          <w:lang w:val="en-NZ" w:eastAsia="en-US"/>
        </w:rPr>
        <w:t xml:space="preserve">. </w:t>
      </w:r>
      <w:r w:rsidR="00C404D5">
        <w:rPr>
          <w:lang w:val="en-NZ" w:eastAsia="en-US"/>
        </w:rPr>
        <w:t>This</w:t>
      </w:r>
      <w:r w:rsidRPr="00F36071">
        <w:rPr>
          <w:lang w:val="en-NZ" w:eastAsia="en-US"/>
        </w:rPr>
        <w:t xml:space="preserve"> enable</w:t>
      </w:r>
      <w:r w:rsidR="00C404D5">
        <w:rPr>
          <w:lang w:val="en-NZ" w:eastAsia="en-US"/>
        </w:rPr>
        <w:t>s</w:t>
      </w:r>
      <w:r w:rsidR="00361291">
        <w:rPr>
          <w:lang w:val="en-NZ" w:eastAsia="en-US"/>
        </w:rPr>
        <w:t xml:space="preserve"> the</w:t>
      </w:r>
      <w:r w:rsidRPr="00F36071">
        <w:rPr>
          <w:lang w:val="en-NZ" w:eastAsia="en-US"/>
        </w:rPr>
        <w:t xml:space="preserve"> TEC to </w:t>
      </w:r>
      <w:r w:rsidR="00F805E4">
        <w:rPr>
          <w:lang w:val="en-NZ" w:eastAsia="en-US"/>
        </w:rPr>
        <w:t>confirm whether</w:t>
      </w:r>
      <w:r w:rsidRPr="00F36071">
        <w:rPr>
          <w:lang w:val="en-NZ" w:eastAsia="en-US"/>
        </w:rPr>
        <w:t xml:space="preserve"> a </w:t>
      </w:r>
      <w:r w:rsidR="009C7837">
        <w:rPr>
          <w:lang w:val="en-NZ" w:eastAsia="en-US"/>
        </w:rPr>
        <w:t xml:space="preserve">programme </w:t>
      </w:r>
      <w:r w:rsidR="000D3984">
        <w:rPr>
          <w:lang w:val="en-NZ" w:eastAsia="en-US"/>
        </w:rPr>
        <w:t xml:space="preserve">continues to align with </w:t>
      </w:r>
      <w:r w:rsidR="00C404D5">
        <w:rPr>
          <w:lang w:val="en-NZ" w:eastAsia="en-US"/>
        </w:rPr>
        <w:t>the</w:t>
      </w:r>
      <w:r w:rsidR="000D3984">
        <w:rPr>
          <w:lang w:val="en-NZ" w:eastAsia="en-US"/>
        </w:rPr>
        <w:t xml:space="preserve"> pre</w:t>
      </w:r>
      <w:r w:rsidR="00264CB3">
        <w:rPr>
          <w:lang w:val="en-NZ" w:eastAsia="en-US"/>
        </w:rPr>
        <w:t>-</w:t>
      </w:r>
      <w:r w:rsidR="000D3984">
        <w:rPr>
          <w:lang w:val="en-NZ" w:eastAsia="en-US"/>
        </w:rPr>
        <w:t>approval assessment of the</w:t>
      </w:r>
      <w:r w:rsidRPr="00F36071">
        <w:rPr>
          <w:lang w:val="en-NZ" w:eastAsia="en-US"/>
        </w:rPr>
        <w:t xml:space="preserve"> </w:t>
      </w:r>
      <w:r w:rsidR="004B4D01">
        <w:rPr>
          <w:lang w:val="en-NZ" w:eastAsia="en-US"/>
        </w:rPr>
        <w:t>NZA</w:t>
      </w:r>
      <w:r w:rsidRPr="00F36071">
        <w:rPr>
          <w:lang w:val="en-NZ" w:eastAsia="en-US"/>
        </w:rPr>
        <w:t>, and that NZQA approval</w:t>
      </w:r>
      <w:r w:rsidR="00F8385F">
        <w:rPr>
          <w:lang w:val="en-NZ" w:eastAsia="en-US"/>
        </w:rPr>
        <w:t xml:space="preserve"> </w:t>
      </w:r>
      <w:r w:rsidRPr="00F36071">
        <w:rPr>
          <w:lang w:val="en-NZ" w:eastAsia="en-US"/>
        </w:rPr>
        <w:t xml:space="preserve">has been obtained. </w:t>
      </w:r>
      <w:r w:rsidR="00264CB3">
        <w:rPr>
          <w:lang w:val="en-NZ" w:eastAsia="en-US"/>
        </w:rPr>
        <w:t>The NZQA approval documents</w:t>
      </w:r>
      <w:r w:rsidR="00064B56">
        <w:rPr>
          <w:lang w:val="en-NZ" w:eastAsia="en-US"/>
        </w:rPr>
        <w:t xml:space="preserve"> required</w:t>
      </w:r>
      <w:r w:rsidR="00264CB3">
        <w:rPr>
          <w:lang w:val="en-NZ" w:eastAsia="en-US"/>
        </w:rPr>
        <w:t xml:space="preserve"> are the</w:t>
      </w:r>
      <w:r w:rsidR="009C7837">
        <w:rPr>
          <w:lang w:val="en-NZ" w:eastAsia="en-US"/>
        </w:rPr>
        <w:t xml:space="preserve"> </w:t>
      </w:r>
      <w:r w:rsidR="00F320CB">
        <w:rPr>
          <w:lang w:val="en-NZ" w:eastAsia="en-US"/>
        </w:rPr>
        <w:t xml:space="preserve">NZQA Outcome Letter and </w:t>
      </w:r>
      <w:r w:rsidR="009C7837">
        <w:rPr>
          <w:lang w:val="en-NZ" w:eastAsia="en-US"/>
        </w:rPr>
        <w:t>NZQA</w:t>
      </w:r>
      <w:r w:rsidR="00F320CB">
        <w:rPr>
          <w:lang w:val="en-NZ" w:eastAsia="en-US"/>
        </w:rPr>
        <w:t xml:space="preserve"> Programme Detail</w:t>
      </w:r>
      <w:r w:rsidR="00C64FD3">
        <w:rPr>
          <w:lang w:val="en-NZ" w:eastAsia="en-US"/>
        </w:rPr>
        <w:t>s</w:t>
      </w:r>
      <w:r w:rsidR="00F320CB">
        <w:rPr>
          <w:lang w:val="en-NZ" w:eastAsia="en-US"/>
        </w:rPr>
        <w:t xml:space="preserve"> Form</w:t>
      </w:r>
      <w:r w:rsidR="009C7837">
        <w:rPr>
          <w:lang w:val="en-NZ" w:eastAsia="en-US"/>
        </w:rPr>
        <w:t xml:space="preserve">. </w:t>
      </w:r>
    </w:p>
    <w:p w14:paraId="49C913EF" w14:textId="77777777" w:rsidR="00F765FC" w:rsidRPr="00942565" w:rsidRDefault="000D3984" w:rsidP="00404A3E">
      <w:pPr>
        <w:pStyle w:val="ListParagraph"/>
        <w:numPr>
          <w:ilvl w:val="0"/>
          <w:numId w:val="10"/>
        </w:numPr>
        <w:ind w:left="1702" w:hanging="851"/>
        <w:rPr>
          <w:lang w:val="en-NZ"/>
        </w:rPr>
      </w:pPr>
      <w:r>
        <w:rPr>
          <w:b/>
          <w:lang w:val="en-NZ"/>
        </w:rPr>
        <w:t xml:space="preserve">Final </w:t>
      </w:r>
      <w:r w:rsidR="004F35A9">
        <w:rPr>
          <w:b/>
          <w:lang w:val="en-NZ"/>
        </w:rPr>
        <w:t>decision</w:t>
      </w:r>
      <w:r w:rsidR="003479A8" w:rsidRPr="003479A8">
        <w:rPr>
          <w:b/>
          <w:lang w:val="en-NZ"/>
        </w:rPr>
        <w:t>:</w:t>
      </w:r>
      <w:r w:rsidR="00AB5DBD" w:rsidRPr="00F36071">
        <w:rPr>
          <w:lang w:val="en-NZ"/>
        </w:rPr>
        <w:t xml:space="preserve"> </w:t>
      </w:r>
      <w:r>
        <w:rPr>
          <w:lang w:val="en-NZ"/>
        </w:rPr>
        <w:t xml:space="preserve">TEC will </w:t>
      </w:r>
      <w:r w:rsidR="00C64FD3">
        <w:rPr>
          <w:lang w:val="en-NZ"/>
        </w:rPr>
        <w:t>assess</w:t>
      </w:r>
      <w:r>
        <w:rPr>
          <w:lang w:val="en-NZ"/>
        </w:rPr>
        <w:t xml:space="preserve"> the application </w:t>
      </w:r>
      <w:r w:rsidR="00C64FD3">
        <w:rPr>
          <w:lang w:val="en-NZ"/>
        </w:rPr>
        <w:t xml:space="preserve">and </w:t>
      </w:r>
      <w:r>
        <w:rPr>
          <w:lang w:val="en-NZ"/>
        </w:rPr>
        <w:t>information entered in the ITR and make a final decision</w:t>
      </w:r>
      <w:r w:rsidR="00264CB3">
        <w:rPr>
          <w:lang w:val="en-NZ"/>
        </w:rPr>
        <w:t xml:space="preserve">. </w:t>
      </w:r>
      <w:r w:rsidR="004F35A9">
        <w:rPr>
          <w:lang w:val="en-NZ"/>
        </w:rPr>
        <w:t xml:space="preserve">If approved, the NZA will be approved in the ITR and TEC will </w:t>
      </w:r>
      <w:r w:rsidR="004F35A9" w:rsidRPr="00404A3E">
        <w:rPr>
          <w:lang w:val="en-NZ"/>
        </w:rPr>
        <w:t>c</w:t>
      </w:r>
      <w:r w:rsidR="004F35A9" w:rsidRPr="00F06365">
        <w:rPr>
          <w:lang w:val="en-NZ"/>
        </w:rPr>
        <w:t xml:space="preserve">ommunicate </w:t>
      </w:r>
      <w:r w:rsidR="004F35A9" w:rsidRPr="00942565">
        <w:rPr>
          <w:lang w:val="en-NZ"/>
        </w:rPr>
        <w:t xml:space="preserve">the decision to you in writing. </w:t>
      </w:r>
    </w:p>
    <w:p w14:paraId="420E975C" w14:textId="77777777" w:rsidR="004F35A9" w:rsidRDefault="004F35A9" w:rsidP="00155A2D">
      <w:pPr>
        <w:pStyle w:val="ListParagraph"/>
        <w:numPr>
          <w:ilvl w:val="0"/>
          <w:numId w:val="0"/>
        </w:numPr>
        <w:ind w:left="1702"/>
        <w:rPr>
          <w:lang w:val="en-NZ"/>
        </w:rPr>
      </w:pPr>
    </w:p>
    <w:p w14:paraId="44D16E9A" w14:textId="77777777" w:rsidR="004F35A9" w:rsidRPr="00BE2ED2" w:rsidRDefault="004F35A9" w:rsidP="004F35A9">
      <w:pPr>
        <w:rPr>
          <w:lang w:val="en-NZ"/>
        </w:rPr>
      </w:pPr>
      <w:r>
        <w:rPr>
          <w:lang w:val="en-NZ"/>
        </w:rPr>
        <w:t>Not all appli</w:t>
      </w:r>
      <w:r w:rsidR="00064B56">
        <w:rPr>
          <w:lang w:val="en-NZ"/>
        </w:rPr>
        <w:t>cations will be approved. The TEC</w:t>
      </w:r>
      <w:r>
        <w:rPr>
          <w:lang w:val="en-NZ"/>
        </w:rPr>
        <w:t xml:space="preserve"> retain</w:t>
      </w:r>
      <w:r w:rsidR="00064B56">
        <w:rPr>
          <w:lang w:val="en-NZ"/>
        </w:rPr>
        <w:t>s</w:t>
      </w:r>
      <w:r>
        <w:rPr>
          <w:lang w:val="en-NZ"/>
        </w:rPr>
        <w:t xml:space="preserve"> the right to decline approval to fund NZAs and request further information where required. </w:t>
      </w:r>
    </w:p>
    <w:p w14:paraId="318CDD0B" w14:textId="65A154CA" w:rsidR="00152344" w:rsidRPr="00942565" w:rsidRDefault="00264CB3" w:rsidP="00155A2D">
      <w:pPr>
        <w:rPr>
          <w:lang w:val="en-NZ"/>
        </w:rPr>
      </w:pPr>
      <w:r w:rsidRPr="00F06365">
        <w:rPr>
          <w:lang w:val="en-NZ"/>
        </w:rPr>
        <w:t>A</w:t>
      </w:r>
      <w:r w:rsidR="000D3984" w:rsidRPr="00F06365">
        <w:rPr>
          <w:lang w:val="en-NZ"/>
        </w:rPr>
        <w:t>ny</w:t>
      </w:r>
      <w:r w:rsidR="000D3984" w:rsidRPr="00942565">
        <w:rPr>
          <w:lang w:val="en-NZ"/>
        </w:rPr>
        <w:t xml:space="preserve"> requests for </w:t>
      </w:r>
      <w:r w:rsidR="004D4356">
        <w:rPr>
          <w:lang w:val="en-NZ"/>
        </w:rPr>
        <w:t xml:space="preserve">additional </w:t>
      </w:r>
      <w:r w:rsidR="000D3984" w:rsidRPr="00942565">
        <w:rPr>
          <w:lang w:val="en-NZ"/>
        </w:rPr>
        <w:t>funding</w:t>
      </w:r>
      <w:r w:rsidRPr="00E77FD5">
        <w:rPr>
          <w:lang w:val="en-NZ"/>
        </w:rPr>
        <w:t xml:space="preserve"> relating to NZAs will be </w:t>
      </w:r>
      <w:r w:rsidRPr="00F765FC">
        <w:rPr>
          <w:lang w:val="en-NZ"/>
        </w:rPr>
        <w:t>assessed through their respective processes e.g. the investment plan round</w:t>
      </w:r>
      <w:r w:rsidR="004F35A9">
        <w:rPr>
          <w:lang w:val="en-NZ"/>
        </w:rPr>
        <w:t xml:space="preserve"> and additional funding request process. </w:t>
      </w:r>
      <w:r w:rsidR="004D4356">
        <w:rPr>
          <w:lang w:val="en-NZ"/>
        </w:rPr>
        <w:t xml:space="preserve">You can request a change to your Mix of Provision </w:t>
      </w:r>
      <w:r w:rsidR="004D4356">
        <w:rPr>
          <w:lang w:val="en-NZ"/>
        </w:rPr>
        <w:lastRenderedPageBreak/>
        <w:t>(</w:t>
      </w:r>
      <w:proofErr w:type="spellStart"/>
      <w:r w:rsidR="004D4356">
        <w:rPr>
          <w:lang w:val="en-NZ"/>
        </w:rPr>
        <w:t>MoP</w:t>
      </w:r>
      <w:proofErr w:type="spellEnd"/>
      <w:r w:rsidR="004D4356">
        <w:rPr>
          <w:lang w:val="en-NZ"/>
        </w:rPr>
        <w:t xml:space="preserve">) at any time to accommodate the new NZA within your existing allocation. Please contact </w:t>
      </w:r>
      <w:hyperlink r:id="rId14" w:history="1">
        <w:r w:rsidR="004D4356" w:rsidRPr="006B7332">
          <w:rPr>
            <w:rStyle w:val="Hyperlink"/>
            <w:lang w:val="en-NZ"/>
          </w:rPr>
          <w:t>customerservice@tec.govt.nz</w:t>
        </w:r>
      </w:hyperlink>
      <w:r w:rsidR="004D4356">
        <w:rPr>
          <w:lang w:val="en-NZ"/>
        </w:rPr>
        <w:t xml:space="preserve"> should you wish to make a change to your </w:t>
      </w:r>
      <w:proofErr w:type="spellStart"/>
      <w:r w:rsidR="004D4356">
        <w:rPr>
          <w:lang w:val="en-NZ"/>
        </w:rPr>
        <w:t>MoP</w:t>
      </w:r>
      <w:proofErr w:type="spellEnd"/>
      <w:r w:rsidR="004D4356">
        <w:rPr>
          <w:lang w:val="en-NZ"/>
        </w:rPr>
        <w:t>.</w:t>
      </w:r>
    </w:p>
    <w:p w14:paraId="0408B356" w14:textId="77777777" w:rsidR="0073484E" w:rsidRPr="00F36071" w:rsidRDefault="0073484E" w:rsidP="00AB5DBD">
      <w:pPr>
        <w:pStyle w:val="Heading2"/>
        <w:rPr>
          <w:lang w:val="en-NZ"/>
        </w:rPr>
      </w:pPr>
      <w:r w:rsidRPr="00F36071">
        <w:rPr>
          <w:lang w:val="en-NZ"/>
        </w:rPr>
        <w:t xml:space="preserve">Information about this form </w:t>
      </w:r>
    </w:p>
    <w:p w14:paraId="5CD49087" w14:textId="77777777" w:rsidR="0015449E" w:rsidRDefault="00E02B1A" w:rsidP="0015449E">
      <w:pPr>
        <w:rPr>
          <w:lang w:val="en-NZ" w:eastAsia="en-US"/>
        </w:rPr>
      </w:pPr>
      <w:r w:rsidRPr="0015449E">
        <w:rPr>
          <w:lang w:val="en-NZ" w:eastAsia="en-US"/>
        </w:rPr>
        <w:t xml:space="preserve">There are </w:t>
      </w:r>
      <w:r w:rsidR="00113E2D" w:rsidRPr="0015449E">
        <w:rPr>
          <w:lang w:val="en-NZ" w:eastAsia="en-US"/>
        </w:rPr>
        <w:t>six</w:t>
      </w:r>
      <w:r w:rsidRPr="0015449E">
        <w:rPr>
          <w:lang w:val="en-NZ" w:eastAsia="en-US"/>
        </w:rPr>
        <w:t xml:space="preserve"> sections to this form</w:t>
      </w:r>
      <w:r w:rsidR="00113E2D" w:rsidRPr="0015449E">
        <w:rPr>
          <w:lang w:val="en-NZ" w:eastAsia="en-US"/>
        </w:rPr>
        <w:t>,</w:t>
      </w:r>
      <w:r w:rsidR="00AB5DBD" w:rsidRPr="0015449E">
        <w:rPr>
          <w:lang w:val="en-NZ" w:eastAsia="en-US"/>
        </w:rPr>
        <w:t xml:space="preserve"> and two phases</w:t>
      </w:r>
      <w:r w:rsidR="00EF4633" w:rsidRPr="0015449E">
        <w:rPr>
          <w:lang w:val="en-NZ" w:eastAsia="en-US"/>
        </w:rPr>
        <w:t>.</w:t>
      </w:r>
      <w:r w:rsidR="008F241A" w:rsidRPr="000C2DFB">
        <w:rPr>
          <w:lang w:val="en-NZ" w:eastAsia="en-US"/>
        </w:rPr>
        <w:t xml:space="preserve"> </w:t>
      </w:r>
      <w:r w:rsidR="0015449E" w:rsidRPr="00F36071">
        <w:rPr>
          <w:lang w:val="en-NZ"/>
        </w:rPr>
        <w:t>It is import</w:t>
      </w:r>
      <w:r w:rsidR="0015449E">
        <w:rPr>
          <w:lang w:val="en-NZ"/>
        </w:rPr>
        <w:t>ant you fill out all sections of</w:t>
      </w:r>
      <w:r w:rsidR="0015449E" w:rsidRPr="00F36071">
        <w:rPr>
          <w:lang w:val="en-NZ"/>
        </w:rPr>
        <w:t xml:space="preserve"> the form</w:t>
      </w:r>
      <w:r w:rsidR="0015449E">
        <w:rPr>
          <w:lang w:val="en-NZ"/>
        </w:rPr>
        <w:t xml:space="preserve"> for each relevant phase</w:t>
      </w:r>
      <w:r w:rsidR="0015449E" w:rsidRPr="00F36071">
        <w:rPr>
          <w:lang w:val="en-NZ"/>
        </w:rPr>
        <w:t>.</w:t>
      </w:r>
    </w:p>
    <w:p w14:paraId="25146D96" w14:textId="77777777" w:rsidR="00422C14" w:rsidRDefault="00422C14" w:rsidP="001F0CF4">
      <w:pPr>
        <w:pStyle w:val="ListParagraph"/>
        <w:rPr>
          <w:lang w:val="en-NZ" w:eastAsia="en-US"/>
        </w:rPr>
      </w:pPr>
      <w:r>
        <w:rPr>
          <w:lang w:val="en-NZ" w:eastAsia="en-US"/>
        </w:rPr>
        <w:t xml:space="preserve">If you are applying for a complex apprenticeship (i.e. an apprenticeship leading to more than one qualification), use one application form and list all the qualifications in section 2, programme summary. </w:t>
      </w:r>
    </w:p>
    <w:p w14:paraId="39CA08F9" w14:textId="44CDE43C" w:rsidR="0015449E" w:rsidRPr="00F36071" w:rsidRDefault="00F320CB" w:rsidP="000852DC">
      <w:pPr>
        <w:pStyle w:val="ListParagraph"/>
        <w:spacing w:after="0"/>
        <w:rPr>
          <w:lang w:val="en-NZ" w:eastAsia="en-US"/>
        </w:rPr>
      </w:pPr>
      <w:r>
        <w:rPr>
          <w:lang w:val="en-NZ" w:eastAsia="en-US"/>
        </w:rPr>
        <w:t>Phase 1 is</w:t>
      </w:r>
      <w:r w:rsidR="008F241A">
        <w:rPr>
          <w:lang w:val="en-NZ" w:eastAsia="en-US"/>
        </w:rPr>
        <w:t xml:space="preserve"> Stage 1</w:t>
      </w:r>
      <w:r w:rsidR="00786644">
        <w:rPr>
          <w:lang w:val="en-NZ" w:eastAsia="en-US"/>
        </w:rPr>
        <w:t xml:space="preserve"> </w:t>
      </w:r>
      <w:r w:rsidR="000D3984">
        <w:rPr>
          <w:lang w:val="en-NZ" w:eastAsia="en-US"/>
        </w:rPr>
        <w:t>and Stage 2</w:t>
      </w:r>
      <w:r w:rsidR="00363387">
        <w:rPr>
          <w:lang w:val="en-NZ" w:eastAsia="en-US"/>
        </w:rPr>
        <w:t xml:space="preserve"> </w:t>
      </w:r>
      <w:r w:rsidR="000D3984">
        <w:rPr>
          <w:lang w:val="en-NZ" w:eastAsia="en-US"/>
        </w:rPr>
        <w:t>(</w:t>
      </w:r>
      <w:r w:rsidR="00786644">
        <w:rPr>
          <w:lang w:val="en-NZ" w:eastAsia="en-US"/>
        </w:rPr>
        <w:t>TEC pre-approval</w:t>
      </w:r>
      <w:r w:rsidR="000D3984">
        <w:rPr>
          <w:lang w:val="en-NZ" w:eastAsia="en-US"/>
        </w:rPr>
        <w:t xml:space="preserve"> and NZQA Approval</w:t>
      </w:r>
      <w:r w:rsidR="00786644">
        <w:rPr>
          <w:lang w:val="en-NZ" w:eastAsia="en-US"/>
        </w:rPr>
        <w:t xml:space="preserve">) and </w:t>
      </w:r>
      <w:r>
        <w:rPr>
          <w:lang w:val="en-NZ" w:eastAsia="en-US"/>
        </w:rPr>
        <w:t xml:space="preserve">Phase 2 is </w:t>
      </w:r>
      <w:r w:rsidR="00786644">
        <w:rPr>
          <w:lang w:val="en-NZ" w:eastAsia="en-US"/>
        </w:rPr>
        <w:t xml:space="preserve">Stage 3 </w:t>
      </w:r>
      <w:r w:rsidR="000D3984">
        <w:rPr>
          <w:lang w:val="en-NZ" w:eastAsia="en-US"/>
        </w:rPr>
        <w:t>and Stage 4</w:t>
      </w:r>
      <w:r w:rsidR="00363387">
        <w:rPr>
          <w:lang w:val="en-NZ" w:eastAsia="en-US"/>
        </w:rPr>
        <w:t xml:space="preserve"> </w:t>
      </w:r>
      <w:r w:rsidR="000D3984">
        <w:rPr>
          <w:lang w:val="en-NZ" w:eastAsia="en-US"/>
        </w:rPr>
        <w:t>(Submit NZQA approval</w:t>
      </w:r>
      <w:r w:rsidR="00E631DE">
        <w:rPr>
          <w:lang w:val="en-NZ" w:eastAsia="en-US"/>
        </w:rPr>
        <w:t xml:space="preserve"> documents</w:t>
      </w:r>
      <w:r w:rsidR="00363387">
        <w:rPr>
          <w:lang w:val="en-NZ" w:eastAsia="en-US"/>
        </w:rPr>
        <w:t xml:space="preserve"> with phase 2 application</w:t>
      </w:r>
      <w:r w:rsidR="00344F7A">
        <w:rPr>
          <w:lang w:val="en-NZ" w:eastAsia="en-US"/>
        </w:rPr>
        <w:t xml:space="preserve"> form</w:t>
      </w:r>
      <w:r w:rsidR="000D3984">
        <w:rPr>
          <w:lang w:val="en-NZ" w:eastAsia="en-US"/>
        </w:rPr>
        <w:t xml:space="preserve"> and TEC final </w:t>
      </w:r>
      <w:r w:rsidR="00363387">
        <w:rPr>
          <w:lang w:val="en-NZ" w:eastAsia="en-US"/>
        </w:rPr>
        <w:t>decision</w:t>
      </w:r>
      <w:r w:rsidR="00786644">
        <w:rPr>
          <w:lang w:val="en-NZ" w:eastAsia="en-US"/>
        </w:rPr>
        <w:t>)</w:t>
      </w:r>
      <w:r>
        <w:rPr>
          <w:lang w:val="en-NZ" w:eastAsia="en-US"/>
        </w:rPr>
        <w:t>.</w:t>
      </w:r>
    </w:p>
    <w:p w14:paraId="16C718D1" w14:textId="77777777" w:rsidR="0015449E" w:rsidRPr="0015449E" w:rsidRDefault="0015449E" w:rsidP="000852DC">
      <w:pPr>
        <w:pStyle w:val="ListParagraph"/>
        <w:numPr>
          <w:ilvl w:val="0"/>
          <w:numId w:val="0"/>
        </w:numPr>
        <w:spacing w:after="0"/>
        <w:ind w:left="227"/>
        <w:rPr>
          <w:lang w:val="en-NZ" w:eastAsia="en-US"/>
        </w:rPr>
      </w:pPr>
    </w:p>
    <w:p w14:paraId="6F0FD407" w14:textId="77777777" w:rsidR="00404A3E" w:rsidRPr="000C2DFB" w:rsidRDefault="00EF4633" w:rsidP="000852DC">
      <w:pPr>
        <w:rPr>
          <w:lang w:val="en-NZ" w:eastAsia="en-US"/>
        </w:rPr>
      </w:pPr>
      <w:r w:rsidRPr="0015449E">
        <w:rPr>
          <w:lang w:val="en-NZ" w:eastAsia="en-US"/>
        </w:rPr>
        <w:t xml:space="preserve">This form must </w:t>
      </w:r>
      <w:r w:rsidR="00C607D0" w:rsidRPr="000C2DFB">
        <w:rPr>
          <w:lang w:val="en-NZ" w:eastAsia="en-US"/>
        </w:rPr>
        <w:t xml:space="preserve">be </w:t>
      </w:r>
      <w:r w:rsidRPr="000C2DFB">
        <w:rPr>
          <w:lang w:val="en-NZ" w:eastAsia="en-US"/>
        </w:rPr>
        <w:t xml:space="preserve">submitted twice </w:t>
      </w:r>
      <w:r w:rsidR="00275E63" w:rsidRPr="000C2DFB">
        <w:rPr>
          <w:lang w:val="en-NZ" w:eastAsia="en-US"/>
        </w:rPr>
        <w:t xml:space="preserve">to </w:t>
      </w:r>
      <w:r w:rsidR="00D33A62" w:rsidRPr="000C2DFB">
        <w:rPr>
          <w:lang w:val="en-NZ" w:eastAsia="en-US"/>
        </w:rPr>
        <w:t xml:space="preserve">the </w:t>
      </w:r>
      <w:r w:rsidR="00275E63" w:rsidRPr="000C2DFB">
        <w:rPr>
          <w:lang w:val="en-NZ" w:eastAsia="en-US"/>
        </w:rPr>
        <w:t>TEC during the complete</w:t>
      </w:r>
      <w:r w:rsidRPr="000C2DFB">
        <w:rPr>
          <w:lang w:val="en-NZ" w:eastAsia="en-US"/>
        </w:rPr>
        <w:t xml:space="preserve"> process. </w:t>
      </w:r>
    </w:p>
    <w:p w14:paraId="4D460308" w14:textId="77777777" w:rsidR="0015449E" w:rsidRDefault="00EF4633" w:rsidP="000852DC">
      <w:pPr>
        <w:pStyle w:val="ListParagraph"/>
        <w:numPr>
          <w:ilvl w:val="1"/>
          <w:numId w:val="27"/>
        </w:numPr>
        <w:rPr>
          <w:lang w:val="en-NZ" w:eastAsia="en-US"/>
        </w:rPr>
      </w:pPr>
      <w:r w:rsidRPr="000C2DFB">
        <w:rPr>
          <w:lang w:val="en-NZ" w:eastAsia="en-US"/>
        </w:rPr>
        <w:t>Once during phase 1</w:t>
      </w:r>
      <w:r w:rsidR="00786644" w:rsidRPr="000C2DFB">
        <w:rPr>
          <w:lang w:val="en-NZ" w:eastAsia="en-US"/>
        </w:rPr>
        <w:t xml:space="preserve"> </w:t>
      </w:r>
      <w:r w:rsidR="00275E63" w:rsidRPr="000C2DFB">
        <w:rPr>
          <w:lang w:val="en-NZ" w:eastAsia="en-US"/>
        </w:rPr>
        <w:t>(</w:t>
      </w:r>
      <w:r w:rsidR="00786644" w:rsidRPr="000C2DFB">
        <w:rPr>
          <w:lang w:val="en-NZ" w:eastAsia="en-US"/>
        </w:rPr>
        <w:t>TEC pre-approval</w:t>
      </w:r>
      <w:r w:rsidR="00275E63" w:rsidRPr="000C2DFB">
        <w:rPr>
          <w:lang w:val="en-NZ" w:eastAsia="en-US"/>
        </w:rPr>
        <w:t>)</w:t>
      </w:r>
    </w:p>
    <w:p w14:paraId="216003D9" w14:textId="77777777" w:rsidR="0015449E" w:rsidRDefault="00404A3E" w:rsidP="000852DC">
      <w:pPr>
        <w:pStyle w:val="ListParagraph"/>
        <w:numPr>
          <w:ilvl w:val="1"/>
          <w:numId w:val="27"/>
        </w:numPr>
        <w:rPr>
          <w:lang w:val="en-NZ" w:eastAsia="en-US"/>
        </w:rPr>
      </w:pPr>
      <w:r w:rsidRPr="000C2DFB">
        <w:rPr>
          <w:lang w:val="en-NZ" w:eastAsia="en-US"/>
        </w:rPr>
        <w:t>A</w:t>
      </w:r>
      <w:r w:rsidR="00EF4633" w:rsidRPr="000C2DFB">
        <w:rPr>
          <w:lang w:val="en-NZ" w:eastAsia="en-US"/>
        </w:rPr>
        <w:t>n updated version at phase 2</w:t>
      </w:r>
      <w:r w:rsidR="0012285E" w:rsidRPr="000C2DFB">
        <w:rPr>
          <w:lang w:val="en-NZ" w:eastAsia="en-US"/>
        </w:rPr>
        <w:t>,</w:t>
      </w:r>
      <w:r w:rsidR="00ED296A" w:rsidRPr="000C2DFB">
        <w:rPr>
          <w:lang w:val="en-NZ" w:eastAsia="en-US"/>
        </w:rPr>
        <w:t xml:space="preserve"> along with the NZQA </w:t>
      </w:r>
      <w:r w:rsidRPr="000C2DFB">
        <w:rPr>
          <w:lang w:val="en-NZ" w:eastAsia="en-US"/>
        </w:rPr>
        <w:t>a</w:t>
      </w:r>
      <w:r w:rsidR="00F320CB" w:rsidRPr="000C2DFB">
        <w:rPr>
          <w:lang w:val="en-NZ" w:eastAsia="en-US"/>
        </w:rPr>
        <w:t>pproval</w:t>
      </w:r>
      <w:r w:rsidRPr="000C2DFB">
        <w:rPr>
          <w:lang w:val="en-NZ" w:eastAsia="en-US"/>
        </w:rPr>
        <w:t xml:space="preserve"> documents.</w:t>
      </w:r>
      <w:r w:rsidR="00F320CB" w:rsidRPr="000C2DFB">
        <w:rPr>
          <w:lang w:val="en-NZ" w:eastAsia="en-US"/>
        </w:rPr>
        <w:t xml:space="preserve"> </w:t>
      </w:r>
    </w:p>
    <w:p w14:paraId="7B807239" w14:textId="77777777" w:rsidR="0015449E" w:rsidRDefault="0015449E" w:rsidP="000852DC">
      <w:pPr>
        <w:pStyle w:val="ListParagraph"/>
        <w:numPr>
          <w:ilvl w:val="1"/>
          <w:numId w:val="27"/>
        </w:numPr>
        <w:rPr>
          <w:lang w:val="en-NZ" w:eastAsia="en-US"/>
        </w:rPr>
      </w:pPr>
      <w:r w:rsidRPr="0015449E">
        <w:rPr>
          <w:lang w:val="en-NZ" w:eastAsia="en-US"/>
        </w:rPr>
        <w:t>Note that you need to u</w:t>
      </w:r>
      <w:r w:rsidRPr="000C2DFB">
        <w:rPr>
          <w:lang w:val="en-NZ" w:eastAsia="en-US"/>
        </w:rPr>
        <w:t xml:space="preserve">se the same form you submitted during phase 1 and update it with responses to the phase 2 questions, along with any updates to information submitted at phase 1. </w:t>
      </w:r>
    </w:p>
    <w:p w14:paraId="09AADF1C" w14:textId="77777777" w:rsidR="0015449E" w:rsidRPr="000C2DFB" w:rsidRDefault="0015449E" w:rsidP="000852DC">
      <w:pPr>
        <w:pStyle w:val="ListParagraph"/>
        <w:numPr>
          <w:ilvl w:val="1"/>
          <w:numId w:val="27"/>
        </w:numPr>
        <w:rPr>
          <w:lang w:val="en-NZ" w:eastAsia="en-US"/>
        </w:rPr>
      </w:pPr>
      <w:r w:rsidRPr="0015449E">
        <w:rPr>
          <w:lang w:val="en-NZ" w:eastAsia="en-US"/>
        </w:rPr>
        <w:t xml:space="preserve">Please track any changes to the document when changes are made at phase 2. This is to ensure we are made aware </w:t>
      </w:r>
      <w:r w:rsidRPr="000C2DFB">
        <w:rPr>
          <w:lang w:val="en-NZ" w:eastAsia="en-US"/>
        </w:rPr>
        <w:t>of any changes to the phase 1 programme information. In Section 6 of this form you can also summarise any changes to your programme that have been made between each approval phase.</w:t>
      </w:r>
    </w:p>
    <w:p w14:paraId="7B3DE5F2" w14:textId="77777777" w:rsidR="0015449E" w:rsidRPr="000C2DFB" w:rsidRDefault="0015449E" w:rsidP="000852DC">
      <w:pPr>
        <w:pStyle w:val="ListParagraph"/>
        <w:numPr>
          <w:ilvl w:val="0"/>
          <w:numId w:val="0"/>
        </w:numPr>
        <w:spacing w:after="0"/>
        <w:ind w:left="454"/>
        <w:rPr>
          <w:lang w:val="en-NZ" w:eastAsia="en-US"/>
        </w:rPr>
      </w:pPr>
    </w:p>
    <w:p w14:paraId="10AB7EA3" w14:textId="13B410CD" w:rsidR="005C4401" w:rsidRPr="000C2DFB" w:rsidRDefault="00346A88" w:rsidP="000852DC">
      <w:pPr>
        <w:rPr>
          <w:lang w:val="en-NZ" w:eastAsia="en-US"/>
        </w:rPr>
      </w:pPr>
      <w:r w:rsidRPr="000C2DFB">
        <w:rPr>
          <w:lang w:val="en-NZ" w:eastAsia="en-US"/>
        </w:rPr>
        <w:t>At phase 2</w:t>
      </w:r>
      <w:r w:rsidR="005C4401" w:rsidRPr="000C2DFB">
        <w:rPr>
          <w:lang w:val="en-NZ" w:eastAsia="en-US"/>
        </w:rPr>
        <w:t>, with your application form</w:t>
      </w:r>
      <w:r w:rsidR="00404A3E" w:rsidRPr="000C2DFB">
        <w:rPr>
          <w:lang w:val="en-NZ" w:eastAsia="en-US"/>
        </w:rPr>
        <w:t xml:space="preserve"> and ITR programme entry</w:t>
      </w:r>
      <w:r w:rsidR="005C4401" w:rsidRPr="000C2DFB">
        <w:rPr>
          <w:lang w:val="en-NZ" w:eastAsia="en-US"/>
        </w:rPr>
        <w:t>,</w:t>
      </w:r>
      <w:r w:rsidRPr="000C2DFB">
        <w:rPr>
          <w:lang w:val="en-NZ" w:eastAsia="en-US"/>
        </w:rPr>
        <w:t xml:space="preserve"> </w:t>
      </w:r>
      <w:r w:rsidR="00216BB2" w:rsidRPr="000C2DFB">
        <w:rPr>
          <w:lang w:val="en-NZ" w:eastAsia="en-US"/>
        </w:rPr>
        <w:t>you</w:t>
      </w:r>
      <w:r w:rsidR="00404A3E" w:rsidRPr="000C2DFB">
        <w:rPr>
          <w:lang w:val="en-NZ" w:eastAsia="en-US"/>
        </w:rPr>
        <w:t xml:space="preserve"> must submit your</w:t>
      </w:r>
      <w:r w:rsidR="00216BB2" w:rsidRPr="000C2DFB">
        <w:rPr>
          <w:lang w:val="en-NZ" w:eastAsia="en-US"/>
        </w:rPr>
        <w:t xml:space="preserve"> NZQA approva</w:t>
      </w:r>
      <w:r w:rsidR="0015449E">
        <w:rPr>
          <w:lang w:val="en-NZ" w:eastAsia="en-US"/>
        </w:rPr>
        <w:t xml:space="preserve">l </w:t>
      </w:r>
      <w:r w:rsidR="00404A3E" w:rsidRPr="000C2DFB">
        <w:rPr>
          <w:lang w:val="en-NZ" w:eastAsia="en-US"/>
        </w:rPr>
        <w:t>documents, which are</w:t>
      </w:r>
      <w:r w:rsidR="00216BB2" w:rsidRPr="000C2DFB">
        <w:rPr>
          <w:lang w:val="en-NZ" w:eastAsia="en-US"/>
        </w:rPr>
        <w:t>:</w:t>
      </w:r>
    </w:p>
    <w:p w14:paraId="1E25E14C" w14:textId="77777777" w:rsidR="00AB5DBD" w:rsidRPr="005B4055" w:rsidRDefault="005C4401" w:rsidP="000852DC">
      <w:pPr>
        <w:pStyle w:val="ListParagraph"/>
        <w:numPr>
          <w:ilvl w:val="1"/>
          <w:numId w:val="28"/>
        </w:numPr>
        <w:rPr>
          <w:lang w:val="en-NZ" w:eastAsia="en-US"/>
        </w:rPr>
      </w:pPr>
      <w:r w:rsidRPr="005B4055">
        <w:t xml:space="preserve">NZQA’s </w:t>
      </w:r>
      <w:proofErr w:type="spellStart"/>
      <w:r w:rsidR="00F320CB" w:rsidRPr="005B4055">
        <w:t>Programme</w:t>
      </w:r>
      <w:proofErr w:type="spellEnd"/>
      <w:r w:rsidR="00F320CB" w:rsidRPr="005B4055">
        <w:t xml:space="preserve"> Details Form</w:t>
      </w:r>
      <w:r w:rsidR="00346A88" w:rsidRPr="005B4055">
        <w:t xml:space="preserve"> </w:t>
      </w:r>
    </w:p>
    <w:p w14:paraId="2E40EF49" w14:textId="77777777" w:rsidR="004B4D01" w:rsidRPr="000852DC" w:rsidRDefault="00126C1C" w:rsidP="000852DC">
      <w:pPr>
        <w:pStyle w:val="ListParagraph"/>
        <w:numPr>
          <w:ilvl w:val="1"/>
          <w:numId w:val="28"/>
        </w:numPr>
        <w:spacing w:after="0"/>
        <w:rPr>
          <w:lang w:val="en-NZ" w:eastAsia="en-US"/>
        </w:rPr>
      </w:pPr>
      <w:r w:rsidRPr="005B4055">
        <w:t>NZQA’s Outcome L</w:t>
      </w:r>
      <w:r w:rsidR="004B4D01" w:rsidRPr="005B4055">
        <w:t>etter</w:t>
      </w:r>
    </w:p>
    <w:p w14:paraId="0C2892B9" w14:textId="77777777" w:rsidR="0015449E" w:rsidRPr="005B4055" w:rsidRDefault="0015449E" w:rsidP="000852DC">
      <w:pPr>
        <w:pStyle w:val="ListParagraph"/>
        <w:numPr>
          <w:ilvl w:val="0"/>
          <w:numId w:val="0"/>
        </w:numPr>
        <w:ind w:left="454"/>
        <w:rPr>
          <w:lang w:val="en-NZ" w:eastAsia="en-US"/>
        </w:rPr>
      </w:pPr>
    </w:p>
    <w:p w14:paraId="0B917676" w14:textId="77777777" w:rsidR="00D9769C" w:rsidRDefault="006A0844" w:rsidP="000852DC">
      <w:r>
        <w:t xml:space="preserve">You may choose to submit additional </w:t>
      </w:r>
      <w:proofErr w:type="spellStart"/>
      <w:r>
        <w:t>programme</w:t>
      </w:r>
      <w:proofErr w:type="spellEnd"/>
      <w:r>
        <w:t xml:space="preserve"> information with your application. </w:t>
      </w:r>
      <w:r w:rsidR="005C4401">
        <w:t xml:space="preserve">This application form should provide us with sufficient information to assess your application, but we may request </w:t>
      </w:r>
      <w:r w:rsidR="00310361">
        <w:t>further information</w:t>
      </w:r>
      <w:r w:rsidR="005C4401">
        <w:t xml:space="preserve"> about the </w:t>
      </w:r>
      <w:proofErr w:type="spellStart"/>
      <w:r w:rsidR="005C4401">
        <w:t>programme</w:t>
      </w:r>
      <w:proofErr w:type="spellEnd"/>
      <w:r w:rsidR="00AD46D5">
        <w:t xml:space="preserve"> if</w:t>
      </w:r>
      <w:r w:rsidR="005C4401">
        <w:t xml:space="preserve"> necessary. </w:t>
      </w:r>
    </w:p>
    <w:p w14:paraId="667A49A2" w14:textId="77777777" w:rsidR="0015449E" w:rsidRPr="00F36071" w:rsidRDefault="0015449E" w:rsidP="0015449E">
      <w:pPr>
        <w:rPr>
          <w:lang w:val="en-NZ" w:eastAsia="en-US"/>
        </w:rPr>
      </w:pPr>
      <w:r>
        <w:rPr>
          <w:lang w:val="en-NZ" w:eastAsia="en-US"/>
        </w:rPr>
        <w:t>If the programme already has NZQA approval as an apprenticeship you can complete both phases of the application form (the full form) and submit together</w:t>
      </w:r>
      <w:r w:rsidR="0032101D">
        <w:rPr>
          <w:lang w:val="en-NZ" w:eastAsia="en-US"/>
        </w:rPr>
        <w:t xml:space="preserve"> ensuring all relevant information has been included</w:t>
      </w:r>
      <w:r>
        <w:rPr>
          <w:lang w:val="en-NZ" w:eastAsia="en-US"/>
        </w:rPr>
        <w:t xml:space="preserve">.  </w:t>
      </w:r>
    </w:p>
    <w:p w14:paraId="23350D9B" w14:textId="1EC04C0D" w:rsidR="00EA5203" w:rsidRDefault="00D5260C" w:rsidP="000852DC">
      <w:pPr>
        <w:rPr>
          <w:lang w:val="en-NZ" w:eastAsia="en-US"/>
        </w:rPr>
      </w:pPr>
      <w:r w:rsidRPr="000C2DFB">
        <w:rPr>
          <w:lang w:val="en-NZ" w:eastAsia="en-US"/>
        </w:rPr>
        <w:t>If the qualification/s is not yet listed on the New Zealand Qualifications Framework, you must sen</w:t>
      </w:r>
      <w:r w:rsidR="00404A3E" w:rsidRPr="000C2DFB">
        <w:rPr>
          <w:lang w:val="en-NZ" w:eastAsia="en-US"/>
        </w:rPr>
        <w:t>d</w:t>
      </w:r>
      <w:r w:rsidRPr="000C2DFB">
        <w:rPr>
          <w:lang w:val="en-NZ" w:eastAsia="en-US"/>
        </w:rPr>
        <w:t xml:space="preserve"> us a copy of the draft application document with this form</w:t>
      </w:r>
      <w:r w:rsidR="00404A3E" w:rsidRPr="000C2DFB">
        <w:rPr>
          <w:lang w:val="en-NZ" w:eastAsia="en-US"/>
        </w:rPr>
        <w:t xml:space="preserve"> at phase 1 pre-approval</w:t>
      </w:r>
      <w:r w:rsidR="0032101D">
        <w:rPr>
          <w:lang w:val="en-NZ" w:eastAsia="en-US"/>
        </w:rPr>
        <w:t xml:space="preserve"> including all unit standards</w:t>
      </w:r>
      <w:r w:rsidRPr="000C2DFB">
        <w:rPr>
          <w:lang w:val="en-NZ" w:eastAsia="en-US"/>
        </w:rPr>
        <w:t>.</w:t>
      </w:r>
    </w:p>
    <w:p w14:paraId="4557CAC0" w14:textId="77777777" w:rsidR="00EA5203" w:rsidRPr="006C3C3F" w:rsidRDefault="00EA5203" w:rsidP="006C3C3F">
      <w:pPr>
        <w:rPr>
          <w:lang w:val="en-NZ" w:eastAsia="en-US"/>
        </w:rPr>
      </w:pPr>
      <w:r w:rsidRPr="006C3C3F">
        <w:rPr>
          <w:b/>
          <w:lang w:val="en-NZ" w:eastAsia="en-US"/>
        </w:rPr>
        <w:t>Completed forms</w:t>
      </w:r>
      <w:r w:rsidR="00275E63" w:rsidRPr="006C3C3F">
        <w:rPr>
          <w:b/>
          <w:lang w:val="en-NZ" w:eastAsia="en-US"/>
        </w:rPr>
        <w:t xml:space="preserve"> must be sent</w:t>
      </w:r>
      <w:r w:rsidRPr="006C3C3F">
        <w:rPr>
          <w:b/>
          <w:lang w:val="en-NZ" w:eastAsia="en-US"/>
        </w:rPr>
        <w:t xml:space="preserve"> to: </w:t>
      </w:r>
      <w:hyperlink r:id="rId15" w:history="1">
        <w:r w:rsidRPr="006C3C3F">
          <w:rPr>
            <w:rStyle w:val="Hyperlink"/>
            <w:rFonts w:ascii="Arial" w:hAnsi="Arial" w:cs="Arial"/>
            <w:szCs w:val="22"/>
          </w:rPr>
          <w:t>customerservice@tec.govt.nz</w:t>
        </w:r>
      </w:hyperlink>
      <w:r w:rsidRPr="006C3C3F">
        <w:rPr>
          <w:rStyle w:val="Hyperlink"/>
          <w:rFonts w:ascii="Arial" w:hAnsi="Arial" w:cs="Arial"/>
          <w:szCs w:val="22"/>
        </w:rPr>
        <w:t xml:space="preserve"> </w:t>
      </w:r>
      <w:r w:rsidRPr="006C3C3F">
        <w:rPr>
          <w:lang w:val="en-NZ"/>
        </w:rPr>
        <w:t>with the subject line: [</w:t>
      </w:r>
      <w:proofErr w:type="spellStart"/>
      <w:r w:rsidRPr="006C3C3F">
        <w:rPr>
          <w:lang w:val="en-NZ"/>
        </w:rPr>
        <w:t>Edumis</w:t>
      </w:r>
      <w:proofErr w:type="spellEnd"/>
      <w:r w:rsidR="00481DB8">
        <w:rPr>
          <w:lang w:val="en-NZ"/>
        </w:rPr>
        <w:t>#</w:t>
      </w:r>
      <w:r w:rsidRPr="006C3C3F">
        <w:rPr>
          <w:lang w:val="en-NZ"/>
        </w:rPr>
        <w:t xml:space="preserve">] – </w:t>
      </w:r>
      <w:r w:rsidR="00953CB5" w:rsidRPr="006C3C3F">
        <w:rPr>
          <w:lang w:val="en-NZ"/>
        </w:rPr>
        <w:t>New Zealand Apprenticeship</w:t>
      </w:r>
      <w:r w:rsidRPr="006C3C3F">
        <w:rPr>
          <w:lang w:val="en-NZ"/>
        </w:rPr>
        <w:t xml:space="preserve"> Approval Application [Phase 1/Phase 2]</w:t>
      </w:r>
    </w:p>
    <w:p w14:paraId="540A009D" w14:textId="77777777" w:rsidR="003A3482" w:rsidRDefault="003A3482">
      <w:pPr>
        <w:spacing w:after="0"/>
        <w:rPr>
          <w:b/>
          <w:bCs/>
          <w:color w:val="FF9922"/>
          <w:sz w:val="28"/>
          <w:szCs w:val="26"/>
          <w:lang w:val="en-NZ" w:eastAsia="en-US"/>
        </w:rPr>
      </w:pPr>
      <w:r>
        <w:rPr>
          <w:lang w:val="en-NZ"/>
        </w:rPr>
        <w:br w:type="page"/>
      </w:r>
    </w:p>
    <w:p w14:paraId="1EC67136" w14:textId="77777777" w:rsidR="00ED296A" w:rsidRDefault="00DC4193" w:rsidP="0038780A">
      <w:pPr>
        <w:pStyle w:val="Heading2"/>
        <w:rPr>
          <w:lang w:val="en-NZ"/>
        </w:rPr>
      </w:pPr>
      <w:r>
        <w:rPr>
          <w:lang w:val="en-NZ"/>
        </w:rPr>
        <w:lastRenderedPageBreak/>
        <w:t>Full New Zealand Apprenticeship criteria list</w:t>
      </w:r>
    </w:p>
    <w:p w14:paraId="3DF1E6DB" w14:textId="1C01E45E" w:rsidR="00DC4193" w:rsidRDefault="00D51E2C" w:rsidP="0038780A">
      <w:pPr>
        <w:rPr>
          <w:lang w:val="en-NZ" w:eastAsia="en-US"/>
        </w:rPr>
      </w:pPr>
      <w:r>
        <w:rPr>
          <w:lang w:val="en-NZ" w:eastAsia="en-US"/>
        </w:rPr>
        <w:t>Please note, the following</w:t>
      </w:r>
      <w:r w:rsidR="00344F7A">
        <w:rPr>
          <w:lang w:val="en-NZ" w:eastAsia="en-US"/>
        </w:rPr>
        <w:t xml:space="preserve"> NZA</w:t>
      </w:r>
      <w:r>
        <w:rPr>
          <w:lang w:val="en-NZ" w:eastAsia="en-US"/>
        </w:rPr>
        <w:t xml:space="preserve"> criteria must be met </w:t>
      </w:r>
      <w:r w:rsidR="00344F7A">
        <w:rPr>
          <w:lang w:val="en-NZ" w:eastAsia="en-US"/>
        </w:rPr>
        <w:t>for all NZAs</w:t>
      </w:r>
      <w:r>
        <w:rPr>
          <w:lang w:val="en-NZ" w:eastAsia="en-US"/>
        </w:rPr>
        <w:t xml:space="preserve">. Please read this list and ensure your proposed NZA meets these criteria. </w:t>
      </w:r>
      <w:r w:rsidR="0032101D">
        <w:rPr>
          <w:lang w:val="en-NZ" w:eastAsia="en-US"/>
        </w:rPr>
        <w:t>W</w:t>
      </w:r>
      <w:r w:rsidR="00952195">
        <w:rPr>
          <w:lang w:val="en-NZ" w:eastAsia="en-US"/>
        </w:rPr>
        <w:t xml:space="preserve">e have included a check box </w:t>
      </w:r>
      <w:r w:rsidR="002404F8">
        <w:rPr>
          <w:lang w:val="en-NZ" w:eastAsia="en-US"/>
        </w:rPr>
        <w:t xml:space="preserve">table </w:t>
      </w:r>
      <w:r w:rsidR="00952195">
        <w:rPr>
          <w:lang w:val="en-NZ" w:eastAsia="en-US"/>
        </w:rPr>
        <w:t xml:space="preserve">for you to use. </w:t>
      </w:r>
    </w:p>
    <w:tbl>
      <w:tblPr>
        <w:tblStyle w:val="GridTable1Light-Accent4"/>
        <w:tblW w:w="0" w:type="auto"/>
        <w:tblInd w:w="-113" w:type="dxa"/>
        <w:tblLook w:val="04A0" w:firstRow="1" w:lastRow="0" w:firstColumn="1" w:lastColumn="0" w:noHBand="0" w:noVBand="1"/>
      </w:tblPr>
      <w:tblGrid>
        <w:gridCol w:w="1204"/>
        <w:gridCol w:w="8000"/>
        <w:gridCol w:w="1097"/>
      </w:tblGrid>
      <w:tr w:rsidR="00F06365" w14:paraId="697D1DFB" w14:textId="77777777" w:rsidTr="00185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dxa"/>
            <w:vAlign w:val="center"/>
          </w:tcPr>
          <w:p w14:paraId="043228EB" w14:textId="77777777" w:rsidR="00F06365" w:rsidRDefault="00F06365" w:rsidP="00942565">
            <w:pPr>
              <w:rPr>
                <w:lang w:val="en-NZ" w:eastAsia="en-US"/>
              </w:rPr>
            </w:pPr>
          </w:p>
        </w:tc>
        <w:tc>
          <w:tcPr>
            <w:tcW w:w="8021" w:type="dxa"/>
            <w:vAlign w:val="center"/>
          </w:tcPr>
          <w:p w14:paraId="13586C2E" w14:textId="77777777" w:rsidR="00F06365" w:rsidRDefault="00F06365" w:rsidP="00155A2D">
            <w:pPr>
              <w:spacing w:after="0"/>
              <w:jc w:val="center"/>
              <w:cnfStyle w:val="100000000000" w:firstRow="1" w:lastRow="0" w:firstColumn="0" w:lastColumn="0" w:oddVBand="0" w:evenVBand="0" w:oddHBand="0" w:evenHBand="0" w:firstRowFirstColumn="0" w:firstRowLastColumn="0" w:lastRowFirstColumn="0" w:lastRowLastColumn="0"/>
              <w:rPr>
                <w:lang w:val="en-NZ" w:eastAsia="en-US"/>
              </w:rPr>
            </w:pPr>
            <w:r>
              <w:rPr>
                <w:lang w:val="en-NZ" w:eastAsia="en-US"/>
              </w:rPr>
              <w:t>New Zealand Apprenticeship Criteria</w:t>
            </w:r>
          </w:p>
        </w:tc>
        <w:tc>
          <w:tcPr>
            <w:tcW w:w="1072" w:type="dxa"/>
            <w:vAlign w:val="center"/>
          </w:tcPr>
          <w:p w14:paraId="423AEC04" w14:textId="71233FA4" w:rsidR="00F06365" w:rsidRDefault="00DE374B" w:rsidP="004632B9">
            <w:pPr>
              <w:jc w:val="center"/>
              <w:cnfStyle w:val="100000000000" w:firstRow="1" w:lastRow="0" w:firstColumn="0" w:lastColumn="0" w:oddVBand="0" w:evenVBand="0" w:oddHBand="0" w:evenHBand="0" w:firstRowFirstColumn="0" w:firstRowLastColumn="0" w:lastRowFirstColumn="0" w:lastRowLastColumn="0"/>
              <w:rPr>
                <w:lang w:val="en-NZ" w:eastAsia="en-US"/>
              </w:rPr>
            </w:pPr>
            <w:r>
              <w:rPr>
                <w:lang w:val="en-NZ" w:eastAsia="en-US"/>
              </w:rPr>
              <w:t>C</w:t>
            </w:r>
            <w:r w:rsidR="00F06365">
              <w:rPr>
                <w:lang w:val="en-NZ" w:eastAsia="en-US"/>
              </w:rPr>
              <w:t>heckbox</w:t>
            </w:r>
          </w:p>
        </w:tc>
      </w:tr>
      <w:tr w:rsidR="00F06365" w14:paraId="00B8F530" w14:textId="77777777" w:rsidTr="00185824">
        <w:tc>
          <w:tcPr>
            <w:cnfStyle w:val="001000000000" w:firstRow="0" w:lastRow="0" w:firstColumn="1" w:lastColumn="0" w:oddVBand="0" w:evenVBand="0" w:oddHBand="0" w:evenHBand="0" w:firstRowFirstColumn="0" w:firstRowLastColumn="0" w:lastRowFirstColumn="0" w:lastRowLastColumn="0"/>
            <w:tcW w:w="1208" w:type="dxa"/>
            <w:vAlign w:val="center"/>
          </w:tcPr>
          <w:p w14:paraId="7FF41FCA" w14:textId="77777777" w:rsidR="00F06365" w:rsidRPr="00942565" w:rsidRDefault="00F06365" w:rsidP="00155A2D">
            <w:pPr>
              <w:pStyle w:val="ListParagraph"/>
              <w:numPr>
                <w:ilvl w:val="0"/>
                <w:numId w:val="23"/>
              </w:numPr>
              <w:jc w:val="both"/>
              <w:rPr>
                <w:lang w:val="en-NZ" w:eastAsia="en-US"/>
              </w:rPr>
            </w:pPr>
          </w:p>
        </w:tc>
        <w:tc>
          <w:tcPr>
            <w:tcW w:w="8021" w:type="dxa"/>
          </w:tcPr>
          <w:p w14:paraId="53748104" w14:textId="77777777" w:rsidR="00F06365" w:rsidRDefault="00F06365" w:rsidP="00F06365">
            <w:pPr>
              <w:pStyle w:val="tabletext-nospace"/>
              <w:cnfStyle w:val="000000000000" w:firstRow="0" w:lastRow="0" w:firstColumn="0" w:lastColumn="0" w:oddVBand="0" w:evenVBand="0" w:oddHBand="0" w:evenHBand="0" w:firstRowFirstColumn="0" w:firstRowLastColumn="0" w:lastRowFirstColumn="0" w:lastRowLastColumn="0"/>
            </w:pPr>
            <w:r>
              <w:t>The programme must:</w:t>
            </w:r>
          </w:p>
          <w:p w14:paraId="37866160" w14:textId="77777777" w:rsidR="0015449E" w:rsidRDefault="00F06365" w:rsidP="0015449E">
            <w:pPr>
              <w:pStyle w:val="tabletext-nospace"/>
              <w:numPr>
                <w:ilvl w:val="0"/>
                <w:numId w:val="19"/>
              </w:numPr>
              <w:cnfStyle w:val="000000000000" w:firstRow="0" w:lastRow="0" w:firstColumn="0" w:lastColumn="0" w:oddVBand="0" w:evenVBand="0" w:oddHBand="0" w:evenHBand="0" w:firstRowFirstColumn="0" w:firstRowLastColumn="0" w:lastRowFirstColumn="0" w:lastRowLastColumn="0"/>
            </w:pPr>
            <w:r w:rsidRPr="00F36071">
              <w:t>lead to</w:t>
            </w:r>
            <w:r>
              <w:t xml:space="preserve"> a</w:t>
            </w:r>
            <w:r w:rsidRPr="00F36071">
              <w:t xml:space="preserve"> New Zealand Qualification at Level 4 </w:t>
            </w:r>
            <w:r>
              <w:t xml:space="preserve">on the </w:t>
            </w:r>
            <w:r w:rsidRPr="00F36071">
              <w:t>New Zealand Qualifications Framework</w:t>
            </w:r>
            <w:r>
              <w:t xml:space="preserve"> (NZQF); and </w:t>
            </w:r>
          </w:p>
          <w:p w14:paraId="3952816F" w14:textId="77777777" w:rsidR="0015449E" w:rsidRDefault="00F06365" w:rsidP="0015449E">
            <w:pPr>
              <w:pStyle w:val="tabletext-nospace"/>
              <w:numPr>
                <w:ilvl w:val="0"/>
                <w:numId w:val="19"/>
              </w:numPr>
              <w:cnfStyle w:val="000000000000" w:firstRow="0" w:lastRow="0" w:firstColumn="0" w:lastColumn="0" w:oddVBand="0" w:evenVBand="0" w:oddHBand="0" w:evenHBand="0" w:firstRowFirstColumn="0" w:firstRowLastColumn="0" w:lastRowFirstColumn="0" w:lastRowLastColumn="0"/>
            </w:pPr>
            <w:r>
              <w:t>be focussed on Level 4 outcomes</w:t>
            </w:r>
            <w:r w:rsidRPr="00F36071">
              <w:t xml:space="preserve"> on the </w:t>
            </w:r>
            <w:r>
              <w:t>NZQF</w:t>
            </w:r>
          </w:p>
          <w:p w14:paraId="2D3C45D5" w14:textId="77777777" w:rsidR="0015449E" w:rsidRDefault="0015449E" w:rsidP="0015449E">
            <w:pPr>
              <w:pStyle w:val="tabletext-nospace"/>
              <w:cnfStyle w:val="000000000000" w:firstRow="0" w:lastRow="0" w:firstColumn="0" w:lastColumn="0" w:oddVBand="0" w:evenVBand="0" w:oddHBand="0" w:evenHBand="0" w:firstRowFirstColumn="0" w:firstRowLastColumn="0" w:lastRowFirstColumn="0" w:lastRowLastColumn="0"/>
            </w:pPr>
          </w:p>
          <w:p w14:paraId="7C4FD34B" w14:textId="704D708F" w:rsidR="0015449E" w:rsidRPr="000C2DFB" w:rsidRDefault="00F06365" w:rsidP="002404F8">
            <w:pPr>
              <w:pStyle w:val="tabletext-nospace"/>
              <w:cnfStyle w:val="000000000000" w:firstRow="0" w:lastRow="0" w:firstColumn="0" w:lastColumn="0" w:oddVBand="0" w:evenVBand="0" w:oddHBand="0" w:evenHBand="0" w:firstRowFirstColumn="0" w:firstRowLastColumn="0" w:lastRowFirstColumn="0" w:lastRowLastColumn="0"/>
              <w:rPr>
                <w:rFonts w:eastAsia="MS Gothic"/>
                <w:i/>
                <w:szCs w:val="24"/>
                <w:lang w:val="en-US" w:eastAsia="ja-JP"/>
              </w:rPr>
            </w:pPr>
            <w:r w:rsidRPr="000C2DFB">
              <w:rPr>
                <w:rFonts w:eastAsia="MS Gothic"/>
                <w:i/>
                <w:szCs w:val="24"/>
                <w:lang w:val="en-US" w:eastAsia="ja-JP"/>
              </w:rPr>
              <w:t>*I</w:t>
            </w:r>
            <w:r w:rsidR="00942565" w:rsidRPr="000C2DFB">
              <w:rPr>
                <w:rFonts w:eastAsia="MS Gothic"/>
                <w:i/>
                <w:szCs w:val="24"/>
                <w:lang w:val="en-US" w:eastAsia="ja-JP"/>
              </w:rPr>
              <w:t xml:space="preserve">f less than half the </w:t>
            </w:r>
            <w:proofErr w:type="spellStart"/>
            <w:r w:rsidR="00942565" w:rsidRPr="000C2DFB">
              <w:rPr>
                <w:rFonts w:eastAsia="MS Gothic"/>
                <w:i/>
                <w:szCs w:val="24"/>
                <w:lang w:val="en-US" w:eastAsia="ja-JP"/>
              </w:rPr>
              <w:t>programme’s</w:t>
            </w:r>
            <w:proofErr w:type="spellEnd"/>
            <w:r w:rsidR="00942565" w:rsidRPr="000C2DFB">
              <w:rPr>
                <w:rFonts w:eastAsia="MS Gothic"/>
                <w:i/>
                <w:szCs w:val="24"/>
                <w:lang w:val="en-US" w:eastAsia="ja-JP"/>
              </w:rPr>
              <w:t xml:space="preserve"> credits are at level 4</w:t>
            </w:r>
            <w:r w:rsidR="0047118B">
              <w:rPr>
                <w:rFonts w:eastAsia="MS Gothic"/>
                <w:i/>
                <w:szCs w:val="24"/>
                <w:lang w:val="en-US" w:eastAsia="ja-JP"/>
              </w:rPr>
              <w:t>,</w:t>
            </w:r>
            <w:r w:rsidR="00942565" w:rsidRPr="000C2DFB">
              <w:rPr>
                <w:rFonts w:eastAsia="MS Gothic"/>
                <w:i/>
                <w:szCs w:val="24"/>
                <w:lang w:val="en-US" w:eastAsia="ja-JP"/>
              </w:rPr>
              <w:t xml:space="preserve"> </w:t>
            </w:r>
            <w:r w:rsidR="00942565" w:rsidRPr="008E56F3">
              <w:rPr>
                <w:rFonts w:eastAsia="MS Gothic"/>
                <w:i/>
                <w:szCs w:val="24"/>
                <w:lang w:val="en-US" w:eastAsia="ja-JP"/>
              </w:rPr>
              <w:t>we</w:t>
            </w:r>
            <w:r w:rsidR="0047118B">
              <w:rPr>
                <w:rFonts w:eastAsia="MS Gothic"/>
                <w:i/>
                <w:szCs w:val="24"/>
                <w:lang w:val="en-US" w:eastAsia="ja-JP"/>
              </w:rPr>
              <w:t xml:space="preserve"> will</w:t>
            </w:r>
            <w:r w:rsidR="00942565" w:rsidRPr="008E56F3">
              <w:rPr>
                <w:rFonts w:eastAsia="MS Gothic"/>
                <w:i/>
                <w:szCs w:val="24"/>
                <w:lang w:val="en-US" w:eastAsia="ja-JP"/>
              </w:rPr>
              <w:t xml:space="preserve"> </w:t>
            </w:r>
            <w:r w:rsidR="002404F8" w:rsidRPr="008E56F3">
              <w:rPr>
                <w:rFonts w:eastAsia="MS Gothic"/>
                <w:i/>
                <w:szCs w:val="24"/>
                <w:lang w:val="en-US" w:eastAsia="ja-JP"/>
              </w:rPr>
              <w:t>require</w:t>
            </w:r>
            <w:r w:rsidR="00942565" w:rsidRPr="000C2DFB">
              <w:rPr>
                <w:rFonts w:eastAsia="MS Gothic"/>
                <w:i/>
                <w:szCs w:val="24"/>
                <w:lang w:val="en-US" w:eastAsia="ja-JP"/>
              </w:rPr>
              <w:t xml:space="preserve"> additional information to confirm that the </w:t>
            </w:r>
            <w:proofErr w:type="spellStart"/>
            <w:r w:rsidR="00942565" w:rsidRPr="000C2DFB">
              <w:rPr>
                <w:rFonts w:eastAsia="MS Gothic"/>
                <w:i/>
                <w:szCs w:val="24"/>
                <w:lang w:val="en-US" w:eastAsia="ja-JP"/>
              </w:rPr>
              <w:t>programme</w:t>
            </w:r>
            <w:proofErr w:type="spellEnd"/>
            <w:r w:rsidR="00942565" w:rsidRPr="000C2DFB">
              <w:rPr>
                <w:rFonts w:eastAsia="MS Gothic"/>
                <w:i/>
                <w:szCs w:val="24"/>
                <w:lang w:val="en-US" w:eastAsia="ja-JP"/>
              </w:rPr>
              <w:t xml:space="preserve"> is focused on level 4 outcomes. </w:t>
            </w:r>
          </w:p>
        </w:tc>
        <w:tc>
          <w:tcPr>
            <w:tcW w:w="1072" w:type="dxa"/>
            <w:vAlign w:val="center"/>
          </w:tcPr>
          <w:p w14:paraId="1D69D910" w14:textId="77777777" w:rsidR="00F06365" w:rsidRDefault="00F06365" w:rsidP="00155A2D">
            <w:pPr>
              <w:pStyle w:val="tabletext-nospace"/>
              <w:jc w:val="center"/>
              <w:cnfStyle w:val="000000000000" w:firstRow="0" w:lastRow="0" w:firstColumn="0" w:lastColumn="0" w:oddVBand="0" w:evenVBand="0" w:oddHBand="0" w:evenHBand="0" w:firstRowFirstColumn="0" w:firstRowLastColumn="0" w:lastRowFirstColumn="0" w:lastRowLastColumn="0"/>
            </w:pPr>
          </w:p>
        </w:tc>
      </w:tr>
      <w:tr w:rsidR="002521D1" w14:paraId="60F3D145" w14:textId="77777777" w:rsidTr="00185824">
        <w:tc>
          <w:tcPr>
            <w:cnfStyle w:val="001000000000" w:firstRow="0" w:lastRow="0" w:firstColumn="1" w:lastColumn="0" w:oddVBand="0" w:evenVBand="0" w:oddHBand="0" w:evenHBand="0" w:firstRowFirstColumn="0" w:firstRowLastColumn="0" w:lastRowFirstColumn="0" w:lastRowLastColumn="0"/>
            <w:tcW w:w="1208" w:type="dxa"/>
            <w:vAlign w:val="center"/>
          </w:tcPr>
          <w:p w14:paraId="52A2D2A8" w14:textId="77777777" w:rsidR="00952195" w:rsidRPr="00942565" w:rsidRDefault="00952195" w:rsidP="00155A2D">
            <w:pPr>
              <w:pStyle w:val="ListParagraph"/>
              <w:numPr>
                <w:ilvl w:val="0"/>
                <w:numId w:val="23"/>
              </w:numPr>
              <w:spacing w:after="0"/>
              <w:jc w:val="both"/>
              <w:rPr>
                <w:lang w:val="en-NZ" w:eastAsia="en-US"/>
              </w:rPr>
            </w:pPr>
          </w:p>
        </w:tc>
        <w:tc>
          <w:tcPr>
            <w:tcW w:w="8021" w:type="dxa"/>
          </w:tcPr>
          <w:p w14:paraId="4B7854EB" w14:textId="77777777" w:rsidR="00952195" w:rsidRDefault="00952195" w:rsidP="001B0328">
            <w:pPr>
              <w:spacing w:after="0"/>
              <w:cnfStyle w:val="000000000000" w:firstRow="0" w:lastRow="0" w:firstColumn="0" w:lastColumn="0" w:oddVBand="0" w:evenVBand="0" w:oddHBand="0" w:evenHBand="0" w:firstRowFirstColumn="0" w:firstRowLastColumn="0" w:lastRowFirstColumn="0" w:lastRowLastColumn="0"/>
              <w:rPr>
                <w:lang w:val="en-NZ" w:eastAsia="en-US"/>
              </w:rPr>
            </w:pPr>
            <w:r>
              <w:t xml:space="preserve">The </w:t>
            </w:r>
            <w:proofErr w:type="spellStart"/>
            <w:r>
              <w:t>programme</w:t>
            </w:r>
            <w:proofErr w:type="spellEnd"/>
            <w:r>
              <w:t xml:space="preserve"> must not include qualifications at level 1,</w:t>
            </w:r>
            <w:r w:rsidR="002521D1">
              <w:t xml:space="preserve"> </w:t>
            </w:r>
            <w:r>
              <w:t>2</w:t>
            </w:r>
            <w:r w:rsidR="001B0328">
              <w:t>,</w:t>
            </w:r>
            <w:r>
              <w:t xml:space="preserve"> 5</w:t>
            </w:r>
            <w:r w:rsidR="001B0328">
              <w:t xml:space="preserve"> or 6</w:t>
            </w:r>
            <w:r>
              <w:t xml:space="preserve"> on the NZQF.</w:t>
            </w:r>
          </w:p>
        </w:tc>
        <w:tc>
          <w:tcPr>
            <w:tcW w:w="1072" w:type="dxa"/>
            <w:vAlign w:val="center"/>
          </w:tcPr>
          <w:p w14:paraId="625E912A" w14:textId="77777777" w:rsidR="00952195" w:rsidRDefault="00952195" w:rsidP="00155A2D">
            <w:pPr>
              <w:spacing w:after="0"/>
              <w:jc w:val="center"/>
              <w:cnfStyle w:val="000000000000" w:firstRow="0" w:lastRow="0" w:firstColumn="0" w:lastColumn="0" w:oddVBand="0" w:evenVBand="0" w:oddHBand="0" w:evenHBand="0" w:firstRowFirstColumn="0" w:firstRowLastColumn="0" w:lastRowFirstColumn="0" w:lastRowLastColumn="0"/>
            </w:pPr>
          </w:p>
        </w:tc>
      </w:tr>
      <w:tr w:rsidR="00952195" w14:paraId="3FA1A320" w14:textId="77777777" w:rsidTr="00185824">
        <w:tc>
          <w:tcPr>
            <w:cnfStyle w:val="001000000000" w:firstRow="0" w:lastRow="0" w:firstColumn="1" w:lastColumn="0" w:oddVBand="0" w:evenVBand="0" w:oddHBand="0" w:evenHBand="0" w:firstRowFirstColumn="0" w:firstRowLastColumn="0" w:lastRowFirstColumn="0" w:lastRowLastColumn="0"/>
            <w:tcW w:w="1208" w:type="dxa"/>
            <w:vAlign w:val="center"/>
          </w:tcPr>
          <w:p w14:paraId="04B03C2E" w14:textId="77777777" w:rsidR="00952195" w:rsidRPr="00942565" w:rsidRDefault="00952195" w:rsidP="00155A2D">
            <w:pPr>
              <w:pStyle w:val="ListParagraph"/>
              <w:numPr>
                <w:ilvl w:val="0"/>
                <w:numId w:val="23"/>
              </w:numPr>
              <w:spacing w:after="0"/>
              <w:jc w:val="both"/>
              <w:rPr>
                <w:lang w:val="en-NZ" w:eastAsia="en-US"/>
              </w:rPr>
            </w:pPr>
          </w:p>
        </w:tc>
        <w:tc>
          <w:tcPr>
            <w:tcW w:w="8021" w:type="dxa"/>
          </w:tcPr>
          <w:p w14:paraId="78016AB4" w14:textId="77777777" w:rsidR="00952195" w:rsidRDefault="00952195" w:rsidP="00155A2D">
            <w:pPr>
              <w:spacing w:after="0"/>
              <w:cnfStyle w:val="000000000000" w:firstRow="0" w:lastRow="0" w:firstColumn="0" w:lastColumn="0" w:oddVBand="0" w:evenVBand="0" w:oddHBand="0" w:evenHBand="0" w:firstRowFirstColumn="0" w:firstRowLastColumn="0" w:lastRowFirstColumn="0" w:lastRowLastColumn="0"/>
              <w:rPr>
                <w:lang w:val="en-NZ" w:eastAsia="en-US"/>
              </w:rPr>
            </w:pPr>
            <w:r>
              <w:t>T</w:t>
            </w:r>
            <w:r w:rsidRPr="00F36071">
              <w:t xml:space="preserve">he </w:t>
            </w:r>
            <w:proofErr w:type="spellStart"/>
            <w:r w:rsidRPr="00F36071">
              <w:t>programme</w:t>
            </w:r>
            <w:proofErr w:type="spellEnd"/>
            <w:r w:rsidRPr="00F36071">
              <w:t xml:space="preserve"> </w:t>
            </w:r>
            <w:r>
              <w:t>must consist of at least 120 credits.</w:t>
            </w:r>
          </w:p>
        </w:tc>
        <w:tc>
          <w:tcPr>
            <w:tcW w:w="1072" w:type="dxa"/>
            <w:vAlign w:val="center"/>
          </w:tcPr>
          <w:p w14:paraId="69676BDB" w14:textId="77777777" w:rsidR="00952195" w:rsidRDefault="00952195" w:rsidP="00155A2D">
            <w:pPr>
              <w:spacing w:after="0"/>
              <w:jc w:val="center"/>
              <w:cnfStyle w:val="000000000000" w:firstRow="0" w:lastRow="0" w:firstColumn="0" w:lastColumn="0" w:oddVBand="0" w:evenVBand="0" w:oddHBand="0" w:evenHBand="0" w:firstRowFirstColumn="0" w:firstRowLastColumn="0" w:lastRowFirstColumn="0" w:lastRowLastColumn="0"/>
            </w:pPr>
          </w:p>
        </w:tc>
      </w:tr>
      <w:tr w:rsidR="00952195" w14:paraId="3DB38ACE" w14:textId="77777777" w:rsidTr="00185824">
        <w:tc>
          <w:tcPr>
            <w:cnfStyle w:val="001000000000" w:firstRow="0" w:lastRow="0" w:firstColumn="1" w:lastColumn="0" w:oddVBand="0" w:evenVBand="0" w:oddHBand="0" w:evenHBand="0" w:firstRowFirstColumn="0" w:firstRowLastColumn="0" w:lastRowFirstColumn="0" w:lastRowLastColumn="0"/>
            <w:tcW w:w="1208" w:type="dxa"/>
            <w:vAlign w:val="center"/>
          </w:tcPr>
          <w:p w14:paraId="36FBD20D" w14:textId="77777777" w:rsidR="00952195" w:rsidRPr="00942565" w:rsidRDefault="00952195" w:rsidP="00155A2D">
            <w:pPr>
              <w:pStyle w:val="ListParagraph"/>
              <w:numPr>
                <w:ilvl w:val="0"/>
                <w:numId w:val="23"/>
              </w:numPr>
              <w:spacing w:after="0"/>
              <w:jc w:val="both"/>
              <w:rPr>
                <w:lang w:val="en-NZ" w:eastAsia="en-US"/>
              </w:rPr>
            </w:pPr>
          </w:p>
        </w:tc>
        <w:tc>
          <w:tcPr>
            <w:tcW w:w="8021" w:type="dxa"/>
          </w:tcPr>
          <w:p w14:paraId="75B604E0" w14:textId="77777777" w:rsidR="00952195" w:rsidRPr="00F36071" w:rsidRDefault="00952195" w:rsidP="00952195">
            <w:pPr>
              <w:pStyle w:val="tabletext-nospace"/>
              <w:cnfStyle w:val="000000000000" w:firstRow="0" w:lastRow="0" w:firstColumn="0" w:lastColumn="0" w:oddVBand="0" w:evenVBand="0" w:oddHBand="0" w:evenHBand="0" w:firstRowFirstColumn="0" w:firstRowLastColumn="0" w:lastRowFirstColumn="0" w:lastRowLastColumn="0"/>
            </w:pPr>
            <w:r>
              <w:t>The programme must be:</w:t>
            </w:r>
          </w:p>
          <w:p w14:paraId="62E60281" w14:textId="77777777" w:rsidR="00952195" w:rsidRPr="00F36071" w:rsidRDefault="00952195" w:rsidP="00952195">
            <w:pPr>
              <w:pStyle w:val="tabletext-nospace"/>
              <w:numPr>
                <w:ilvl w:val="0"/>
                <w:numId w:val="5"/>
              </w:numPr>
              <w:cnfStyle w:val="000000000000" w:firstRow="0" w:lastRow="0" w:firstColumn="0" w:lastColumn="0" w:oddVBand="0" w:evenVBand="0" w:oddHBand="0" w:evenHBand="0" w:firstRowFirstColumn="0" w:firstRowLastColumn="0" w:lastRowFirstColumn="0" w:lastRowLastColumn="0"/>
            </w:pPr>
            <w:r w:rsidRPr="00F36071">
              <w:t>made up of a qualification or qualifications at Level 4 on the NZQF; or</w:t>
            </w:r>
          </w:p>
          <w:p w14:paraId="2CFAF5E4" w14:textId="77777777" w:rsidR="00952195" w:rsidRDefault="00952195" w:rsidP="00952195">
            <w:pPr>
              <w:pStyle w:val="tabletext-nospace"/>
              <w:numPr>
                <w:ilvl w:val="0"/>
                <w:numId w:val="5"/>
              </w:numPr>
              <w:cnfStyle w:val="000000000000" w:firstRow="0" w:lastRow="0" w:firstColumn="0" w:lastColumn="0" w:oddVBand="0" w:evenVBand="0" w:oddHBand="0" w:evenHBand="0" w:firstRowFirstColumn="0" w:firstRowLastColumn="0" w:lastRowFirstColumn="0" w:lastRowLastColumn="0"/>
            </w:pPr>
            <w:proofErr w:type="gramStart"/>
            <w:r w:rsidRPr="00F36071">
              <w:t>made</w:t>
            </w:r>
            <w:proofErr w:type="gramEnd"/>
            <w:r w:rsidRPr="00F36071">
              <w:t xml:space="preserve"> up of qualifications at levels 3 and 4</w:t>
            </w:r>
            <w:r>
              <w:t>*</w:t>
            </w:r>
            <w:r w:rsidRPr="00F36071">
              <w:t xml:space="preserve"> on the NZQF and at l</w:t>
            </w:r>
            <w:r>
              <w:t xml:space="preserve">east 60 credits are at level 4. </w:t>
            </w:r>
          </w:p>
          <w:p w14:paraId="32B7FC4D" w14:textId="77777777" w:rsidR="00952195" w:rsidRDefault="00952195" w:rsidP="00155A2D">
            <w:pPr>
              <w:spacing w:after="0"/>
              <w:cnfStyle w:val="000000000000" w:firstRow="0" w:lastRow="0" w:firstColumn="0" w:lastColumn="0" w:oddVBand="0" w:evenVBand="0" w:oddHBand="0" w:evenHBand="0" w:firstRowFirstColumn="0" w:firstRowLastColumn="0" w:lastRowFirstColumn="0" w:lastRowLastColumn="0"/>
              <w:rPr>
                <w:lang w:val="en-NZ" w:eastAsia="en-US"/>
              </w:rPr>
            </w:pPr>
            <w:r>
              <w:rPr>
                <w:i/>
              </w:rPr>
              <w:t>*</w:t>
            </w:r>
            <w:r w:rsidRPr="00F36071">
              <w:rPr>
                <w:i/>
              </w:rPr>
              <w:t>These must be full qualifications,</w:t>
            </w:r>
            <w:r>
              <w:rPr>
                <w:i/>
              </w:rPr>
              <w:t xml:space="preserve"> or as a minimum the bulk of each qualification,</w:t>
            </w:r>
            <w:r w:rsidRPr="00F36071">
              <w:rPr>
                <w:i/>
              </w:rPr>
              <w:t xml:space="preserve"> you cannot select </w:t>
            </w:r>
            <w:r>
              <w:rPr>
                <w:i/>
              </w:rPr>
              <w:t xml:space="preserve">small </w:t>
            </w:r>
            <w:r w:rsidRPr="00F36071">
              <w:rPr>
                <w:i/>
              </w:rPr>
              <w:t>parts of existing qualifications to make up 120 credits.</w:t>
            </w:r>
          </w:p>
        </w:tc>
        <w:tc>
          <w:tcPr>
            <w:tcW w:w="1072" w:type="dxa"/>
            <w:vAlign w:val="center"/>
          </w:tcPr>
          <w:p w14:paraId="5756F2F5" w14:textId="77777777" w:rsidR="00952195" w:rsidRDefault="00952195" w:rsidP="00155A2D">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r w:rsidR="00952195" w14:paraId="411BB2A3" w14:textId="77777777" w:rsidTr="00185824">
        <w:tc>
          <w:tcPr>
            <w:cnfStyle w:val="001000000000" w:firstRow="0" w:lastRow="0" w:firstColumn="1" w:lastColumn="0" w:oddVBand="0" w:evenVBand="0" w:oddHBand="0" w:evenHBand="0" w:firstRowFirstColumn="0" w:firstRowLastColumn="0" w:lastRowFirstColumn="0" w:lastRowLastColumn="0"/>
            <w:tcW w:w="1208" w:type="dxa"/>
            <w:vAlign w:val="center"/>
          </w:tcPr>
          <w:p w14:paraId="2BE0C699" w14:textId="77777777" w:rsidR="00952195" w:rsidRPr="00942565" w:rsidRDefault="00952195" w:rsidP="00155A2D">
            <w:pPr>
              <w:pStyle w:val="ListParagraph"/>
              <w:numPr>
                <w:ilvl w:val="0"/>
                <w:numId w:val="23"/>
              </w:numPr>
              <w:spacing w:after="0"/>
              <w:jc w:val="both"/>
              <w:rPr>
                <w:lang w:val="en-NZ" w:eastAsia="en-US"/>
              </w:rPr>
            </w:pPr>
          </w:p>
        </w:tc>
        <w:tc>
          <w:tcPr>
            <w:tcW w:w="8021" w:type="dxa"/>
          </w:tcPr>
          <w:p w14:paraId="692F932D" w14:textId="77777777" w:rsidR="00952195" w:rsidRDefault="00952195" w:rsidP="001B0328">
            <w:pPr>
              <w:spacing w:after="0"/>
              <w:cnfStyle w:val="000000000000" w:firstRow="0" w:lastRow="0" w:firstColumn="0" w:lastColumn="0" w:oddVBand="0" w:evenVBand="0" w:oddHBand="0" w:evenHBand="0" w:firstRowFirstColumn="0" w:firstRowLastColumn="0" w:lastRowFirstColumn="0" w:lastRowLastColumn="0"/>
              <w:rPr>
                <w:lang w:val="en-NZ" w:eastAsia="en-US"/>
              </w:rPr>
            </w:pPr>
            <w:r>
              <w:t xml:space="preserve">The </w:t>
            </w:r>
            <w:proofErr w:type="spellStart"/>
            <w:r>
              <w:t>programme</w:t>
            </w:r>
            <w:proofErr w:type="spellEnd"/>
            <w:r>
              <w:t xml:space="preserve"> must </w:t>
            </w:r>
            <w:r w:rsidR="001B0328">
              <w:t>be for</w:t>
            </w:r>
            <w:r>
              <w:t xml:space="preserve"> learner</w:t>
            </w:r>
            <w:r w:rsidR="001B0328">
              <w:t>s</w:t>
            </w:r>
            <w:r>
              <w:t xml:space="preserve"> who </w:t>
            </w:r>
            <w:r w:rsidR="001B0328">
              <w:t xml:space="preserve">are </w:t>
            </w:r>
            <w:r>
              <w:t>in work</w:t>
            </w:r>
            <w:r w:rsidR="00BD2550">
              <w:t>, and in work</w:t>
            </w:r>
            <w:r w:rsidR="001B0328">
              <w:t xml:space="preserve"> that is directly related to the apprenticeship</w:t>
            </w:r>
            <w:r w:rsidR="00BD2550">
              <w:t xml:space="preserve"> </w:t>
            </w:r>
            <w:proofErr w:type="spellStart"/>
            <w:r w:rsidR="00BD2550">
              <w:t>programme</w:t>
            </w:r>
            <w:proofErr w:type="spellEnd"/>
            <w:r>
              <w:t>.</w:t>
            </w:r>
          </w:p>
        </w:tc>
        <w:tc>
          <w:tcPr>
            <w:tcW w:w="1072" w:type="dxa"/>
            <w:vAlign w:val="center"/>
          </w:tcPr>
          <w:p w14:paraId="612E1D02" w14:textId="77777777" w:rsidR="00952195" w:rsidRDefault="00952195" w:rsidP="00155A2D">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r w:rsidR="00952195" w14:paraId="43660526" w14:textId="77777777" w:rsidTr="00185824">
        <w:tc>
          <w:tcPr>
            <w:cnfStyle w:val="001000000000" w:firstRow="0" w:lastRow="0" w:firstColumn="1" w:lastColumn="0" w:oddVBand="0" w:evenVBand="0" w:oddHBand="0" w:evenHBand="0" w:firstRowFirstColumn="0" w:firstRowLastColumn="0" w:lastRowFirstColumn="0" w:lastRowLastColumn="0"/>
            <w:tcW w:w="1208" w:type="dxa"/>
            <w:vAlign w:val="center"/>
          </w:tcPr>
          <w:p w14:paraId="5EA0FA0B" w14:textId="77777777" w:rsidR="00952195" w:rsidRPr="00942565" w:rsidRDefault="00952195" w:rsidP="00952195">
            <w:pPr>
              <w:pStyle w:val="ListParagraph"/>
              <w:numPr>
                <w:ilvl w:val="0"/>
                <w:numId w:val="23"/>
              </w:numPr>
              <w:spacing w:after="0"/>
              <w:jc w:val="both"/>
              <w:rPr>
                <w:b w:val="0"/>
                <w:bCs w:val="0"/>
                <w:lang w:val="en-NZ" w:eastAsia="en-US"/>
              </w:rPr>
            </w:pPr>
          </w:p>
        </w:tc>
        <w:tc>
          <w:tcPr>
            <w:tcW w:w="8021" w:type="dxa"/>
          </w:tcPr>
          <w:p w14:paraId="60A5683D" w14:textId="77777777" w:rsidR="00952195" w:rsidRPr="002E27FB" w:rsidRDefault="00952195" w:rsidP="00952195">
            <w:pPr>
              <w:pStyle w:val="tabletext-nospace"/>
              <w:cnfStyle w:val="000000000000" w:firstRow="0" w:lastRow="0" w:firstColumn="0" w:lastColumn="0" w:oddVBand="0" w:evenVBand="0" w:oddHBand="0" w:evenHBand="0" w:firstRowFirstColumn="0" w:firstRowLastColumn="0" w:lastRowFirstColumn="0" w:lastRowLastColumn="0"/>
            </w:pPr>
            <w:r>
              <w:t>The programme must</w:t>
            </w:r>
            <w:r w:rsidRPr="002E27FB">
              <w:t xml:space="preserve"> involve a tripartite agreement that governs the training between:</w:t>
            </w:r>
          </w:p>
          <w:p w14:paraId="449CC9BF" w14:textId="65E4130F" w:rsidR="00952195" w:rsidRPr="002E27FB" w:rsidRDefault="00952195" w:rsidP="00952195">
            <w:pPr>
              <w:pStyle w:val="tabletext-nospace"/>
              <w:numPr>
                <w:ilvl w:val="0"/>
                <w:numId w:val="7"/>
              </w:numPr>
              <w:cnfStyle w:val="000000000000" w:firstRow="0" w:lastRow="0" w:firstColumn="0" w:lastColumn="0" w:oddVBand="0" w:evenVBand="0" w:oddHBand="0" w:evenHBand="0" w:firstRowFirstColumn="0" w:firstRowLastColumn="0" w:lastRowFirstColumn="0" w:lastRowLastColumn="0"/>
            </w:pPr>
            <w:r w:rsidRPr="002E27FB">
              <w:t xml:space="preserve">The </w:t>
            </w:r>
            <w:r>
              <w:t>transitional industry training organisation</w:t>
            </w:r>
            <w:r w:rsidR="0047118B">
              <w:t xml:space="preserve"> or the receiving provider</w:t>
            </w:r>
            <w:r w:rsidRPr="002E27FB">
              <w:t>; and</w:t>
            </w:r>
          </w:p>
          <w:p w14:paraId="4DF47934" w14:textId="77777777" w:rsidR="00952195" w:rsidRDefault="00952195" w:rsidP="00155A2D">
            <w:pPr>
              <w:pStyle w:val="tabletext-nospace"/>
              <w:numPr>
                <w:ilvl w:val="0"/>
                <w:numId w:val="7"/>
              </w:numPr>
              <w:cnfStyle w:val="000000000000" w:firstRow="0" w:lastRow="0" w:firstColumn="0" w:lastColumn="0" w:oddVBand="0" w:evenVBand="0" w:oddHBand="0" w:evenHBand="0" w:firstRowFirstColumn="0" w:firstRowLastColumn="0" w:lastRowFirstColumn="0" w:lastRowLastColumn="0"/>
            </w:pPr>
            <w:r w:rsidRPr="002E27FB">
              <w:t xml:space="preserve">The learner; and </w:t>
            </w:r>
          </w:p>
          <w:p w14:paraId="36DAB168" w14:textId="77777777" w:rsidR="00952195" w:rsidRDefault="00952195" w:rsidP="00155A2D">
            <w:pPr>
              <w:pStyle w:val="tabletext-nospace"/>
              <w:numPr>
                <w:ilvl w:val="0"/>
                <w:numId w:val="7"/>
              </w:numPr>
              <w:cnfStyle w:val="000000000000" w:firstRow="0" w:lastRow="0" w:firstColumn="0" w:lastColumn="0" w:oddVBand="0" w:evenVBand="0" w:oddHBand="0" w:evenHBand="0" w:firstRowFirstColumn="0" w:firstRowLastColumn="0" w:lastRowFirstColumn="0" w:lastRowLastColumn="0"/>
            </w:pPr>
            <w:r>
              <w:t>The employer</w:t>
            </w:r>
          </w:p>
        </w:tc>
        <w:tc>
          <w:tcPr>
            <w:tcW w:w="1072" w:type="dxa"/>
            <w:vAlign w:val="center"/>
          </w:tcPr>
          <w:p w14:paraId="7ED4C3BC" w14:textId="77777777" w:rsidR="00952195" w:rsidRDefault="00952195" w:rsidP="00952195">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r w:rsidR="00952195" w14:paraId="4DC9C9F7" w14:textId="77777777" w:rsidTr="00185824">
        <w:tc>
          <w:tcPr>
            <w:cnfStyle w:val="001000000000" w:firstRow="0" w:lastRow="0" w:firstColumn="1" w:lastColumn="0" w:oddVBand="0" w:evenVBand="0" w:oddHBand="0" w:evenHBand="0" w:firstRowFirstColumn="0" w:firstRowLastColumn="0" w:lastRowFirstColumn="0" w:lastRowLastColumn="0"/>
            <w:tcW w:w="1208" w:type="dxa"/>
            <w:vAlign w:val="center"/>
          </w:tcPr>
          <w:p w14:paraId="3BE05467" w14:textId="77777777" w:rsidR="00952195" w:rsidRPr="00942565" w:rsidRDefault="00952195" w:rsidP="00952195">
            <w:pPr>
              <w:pStyle w:val="ListParagraph"/>
              <w:numPr>
                <w:ilvl w:val="0"/>
                <w:numId w:val="23"/>
              </w:numPr>
              <w:spacing w:after="0"/>
              <w:jc w:val="both"/>
              <w:rPr>
                <w:b w:val="0"/>
                <w:bCs w:val="0"/>
                <w:lang w:val="en-NZ" w:eastAsia="en-US"/>
              </w:rPr>
            </w:pPr>
          </w:p>
        </w:tc>
        <w:tc>
          <w:tcPr>
            <w:tcW w:w="8021" w:type="dxa"/>
          </w:tcPr>
          <w:p w14:paraId="2812C5D7" w14:textId="77777777" w:rsidR="00952195" w:rsidRDefault="00952195" w:rsidP="00942565">
            <w:pPr>
              <w:pStyle w:val="tabletext-nospace"/>
              <w:cnfStyle w:val="000000000000" w:firstRow="0" w:lastRow="0" w:firstColumn="0" w:lastColumn="0" w:oddVBand="0" w:evenVBand="0" w:oddHBand="0" w:evenHBand="0" w:firstRowFirstColumn="0" w:firstRowLastColumn="0" w:lastRowFirstColumn="0" w:lastRowLastColumn="0"/>
            </w:pPr>
            <w:r>
              <w:t>T</w:t>
            </w:r>
            <w:r w:rsidRPr="00F36071">
              <w:t xml:space="preserve">he programme </w:t>
            </w:r>
            <w:r>
              <w:t xml:space="preserve">must </w:t>
            </w:r>
            <w:r w:rsidRPr="00F36071">
              <w:t xml:space="preserve">provide an entry point into an occupation that sets a person </w:t>
            </w:r>
            <w:r>
              <w:t>up for a career in an industry</w:t>
            </w:r>
            <w:r w:rsidR="00014DA8">
              <w:t>.</w:t>
            </w:r>
          </w:p>
          <w:p w14:paraId="733C9B73" w14:textId="77777777" w:rsidR="00952195" w:rsidRDefault="00952195" w:rsidP="00014DA8">
            <w:pPr>
              <w:pStyle w:val="tabletext-nospace"/>
              <w:cnfStyle w:val="000000000000" w:firstRow="0" w:lastRow="0" w:firstColumn="0" w:lastColumn="0" w:oddVBand="0" w:evenVBand="0" w:oddHBand="0" w:evenHBand="0" w:firstRowFirstColumn="0" w:firstRowLastColumn="0" w:lastRowFirstColumn="0" w:lastRowLastColumn="0"/>
            </w:pPr>
            <w:r w:rsidRPr="00896CDD">
              <w:rPr>
                <w:i/>
              </w:rPr>
              <w:t xml:space="preserve">Please note, in section 3 </w:t>
            </w:r>
            <w:r w:rsidR="00014DA8">
              <w:rPr>
                <w:i/>
              </w:rPr>
              <w:t xml:space="preserve">of this form </w:t>
            </w:r>
            <w:r w:rsidRPr="00896CDD">
              <w:rPr>
                <w:i/>
              </w:rPr>
              <w:t xml:space="preserve">you </w:t>
            </w:r>
            <w:r w:rsidR="00014DA8">
              <w:rPr>
                <w:i/>
              </w:rPr>
              <w:t>are</w:t>
            </w:r>
            <w:r w:rsidRPr="00896CDD">
              <w:rPr>
                <w:i/>
              </w:rPr>
              <w:t xml:space="preserve"> required to </w:t>
            </w:r>
            <w:r>
              <w:rPr>
                <w:i/>
              </w:rPr>
              <w:t>describe how your programme meets</w:t>
            </w:r>
            <w:r w:rsidRPr="00896CDD">
              <w:rPr>
                <w:i/>
              </w:rPr>
              <w:t xml:space="preserve"> th</w:t>
            </w:r>
            <w:r>
              <w:rPr>
                <w:i/>
              </w:rPr>
              <w:t>is</w:t>
            </w:r>
            <w:r w:rsidRPr="00896CDD">
              <w:rPr>
                <w:i/>
              </w:rPr>
              <w:t xml:space="preserve"> criteri</w:t>
            </w:r>
            <w:r>
              <w:rPr>
                <w:i/>
              </w:rPr>
              <w:t>on</w:t>
            </w:r>
            <w:r w:rsidRPr="00896CDD">
              <w:rPr>
                <w:i/>
              </w:rPr>
              <w:t>.</w:t>
            </w:r>
          </w:p>
        </w:tc>
        <w:tc>
          <w:tcPr>
            <w:tcW w:w="1072" w:type="dxa"/>
            <w:vAlign w:val="center"/>
          </w:tcPr>
          <w:p w14:paraId="77247C84" w14:textId="77777777" w:rsidR="00952195" w:rsidRDefault="00952195" w:rsidP="00952195">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r w:rsidR="00952195" w14:paraId="2D508160" w14:textId="77777777" w:rsidTr="00185824">
        <w:tc>
          <w:tcPr>
            <w:cnfStyle w:val="001000000000" w:firstRow="0" w:lastRow="0" w:firstColumn="1" w:lastColumn="0" w:oddVBand="0" w:evenVBand="0" w:oddHBand="0" w:evenHBand="0" w:firstRowFirstColumn="0" w:firstRowLastColumn="0" w:lastRowFirstColumn="0" w:lastRowLastColumn="0"/>
            <w:tcW w:w="1208" w:type="dxa"/>
            <w:vAlign w:val="center"/>
          </w:tcPr>
          <w:p w14:paraId="5155E5DE" w14:textId="77777777" w:rsidR="00952195" w:rsidRPr="00942565" w:rsidRDefault="00952195" w:rsidP="00952195">
            <w:pPr>
              <w:pStyle w:val="ListParagraph"/>
              <w:numPr>
                <w:ilvl w:val="0"/>
                <w:numId w:val="23"/>
              </w:numPr>
              <w:spacing w:after="0"/>
              <w:jc w:val="both"/>
              <w:rPr>
                <w:b w:val="0"/>
                <w:bCs w:val="0"/>
                <w:lang w:val="en-NZ" w:eastAsia="en-US"/>
              </w:rPr>
            </w:pPr>
          </w:p>
        </w:tc>
        <w:tc>
          <w:tcPr>
            <w:tcW w:w="8021" w:type="dxa"/>
          </w:tcPr>
          <w:p w14:paraId="67604705" w14:textId="77777777" w:rsidR="00952195" w:rsidRDefault="00952195" w:rsidP="00942565">
            <w:pPr>
              <w:pStyle w:val="tabletext-nospace"/>
              <w:cnfStyle w:val="000000000000" w:firstRow="0" w:lastRow="0" w:firstColumn="0" w:lastColumn="0" w:oddVBand="0" w:evenVBand="0" w:oddHBand="0" w:evenHBand="0" w:firstRowFirstColumn="0" w:firstRowLastColumn="0" w:lastRowFirstColumn="0" w:lastRowLastColumn="0"/>
            </w:pPr>
            <w:r>
              <w:t>The programme must</w:t>
            </w:r>
            <w:r w:rsidRPr="00F36071">
              <w:t xml:space="preserve"> meet regulatory requirements for entry into the occupation </w:t>
            </w:r>
            <w:r>
              <w:t xml:space="preserve">where appropriate. </w:t>
            </w:r>
          </w:p>
        </w:tc>
        <w:tc>
          <w:tcPr>
            <w:tcW w:w="1072" w:type="dxa"/>
            <w:vAlign w:val="center"/>
          </w:tcPr>
          <w:p w14:paraId="73916EB1" w14:textId="77777777" w:rsidR="00952195" w:rsidRDefault="00952195" w:rsidP="00952195">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r w:rsidR="00952195" w14:paraId="60711AFD" w14:textId="77777777" w:rsidTr="00185824">
        <w:tc>
          <w:tcPr>
            <w:cnfStyle w:val="001000000000" w:firstRow="0" w:lastRow="0" w:firstColumn="1" w:lastColumn="0" w:oddVBand="0" w:evenVBand="0" w:oddHBand="0" w:evenHBand="0" w:firstRowFirstColumn="0" w:firstRowLastColumn="0" w:lastRowFirstColumn="0" w:lastRowLastColumn="0"/>
            <w:tcW w:w="1208" w:type="dxa"/>
            <w:vAlign w:val="center"/>
          </w:tcPr>
          <w:p w14:paraId="04800A22" w14:textId="77777777" w:rsidR="00952195" w:rsidRPr="00942565" w:rsidRDefault="00952195" w:rsidP="00952195">
            <w:pPr>
              <w:pStyle w:val="ListParagraph"/>
              <w:numPr>
                <w:ilvl w:val="0"/>
                <w:numId w:val="23"/>
              </w:numPr>
              <w:spacing w:after="0"/>
              <w:jc w:val="both"/>
              <w:rPr>
                <w:b w:val="0"/>
                <w:bCs w:val="0"/>
                <w:lang w:val="en-NZ" w:eastAsia="en-US"/>
              </w:rPr>
            </w:pPr>
          </w:p>
        </w:tc>
        <w:tc>
          <w:tcPr>
            <w:tcW w:w="8021" w:type="dxa"/>
          </w:tcPr>
          <w:p w14:paraId="3F116E0D" w14:textId="77777777" w:rsidR="00952195" w:rsidRPr="00E504A1" w:rsidRDefault="00952195" w:rsidP="00952195">
            <w:pPr>
              <w:pStyle w:val="tabletext-nospace"/>
              <w:cnfStyle w:val="000000000000" w:firstRow="0" w:lastRow="0" w:firstColumn="0" w:lastColumn="0" w:oddVBand="0" w:evenVBand="0" w:oddHBand="0" w:evenHBand="0" w:firstRowFirstColumn="0" w:firstRowLastColumn="0" w:lastRowFirstColumn="0" w:lastRowLastColumn="0"/>
            </w:pPr>
            <w:r>
              <w:t xml:space="preserve">The programme must </w:t>
            </w:r>
          </w:p>
          <w:p w14:paraId="1AB7CF4D" w14:textId="77777777" w:rsidR="00952195" w:rsidRPr="00E504A1" w:rsidRDefault="00014DA8" w:rsidP="00952195">
            <w:pPr>
              <w:pStyle w:val="tabletext-nospace"/>
              <w:numPr>
                <w:ilvl w:val="0"/>
                <w:numId w:val="5"/>
              </w:numPr>
              <w:cnfStyle w:val="000000000000" w:firstRow="0" w:lastRow="0" w:firstColumn="0" w:lastColumn="0" w:oddVBand="0" w:evenVBand="0" w:oddHBand="0" w:evenHBand="0" w:firstRowFirstColumn="0" w:firstRowLastColumn="0" w:lastRowFirstColumn="0" w:lastRowLastColumn="0"/>
            </w:pPr>
            <w:r>
              <w:t xml:space="preserve">be </w:t>
            </w:r>
            <w:r w:rsidR="00952195" w:rsidRPr="00E504A1">
              <w:t>consistent with the size of, and nature of skills gained, through existing apprenticeship programmes; and</w:t>
            </w:r>
          </w:p>
          <w:p w14:paraId="18988A00" w14:textId="77777777" w:rsidR="00952195" w:rsidRDefault="00014DA8" w:rsidP="00952195">
            <w:pPr>
              <w:pStyle w:val="tabletext-nospace"/>
              <w:numPr>
                <w:ilvl w:val="0"/>
                <w:numId w:val="5"/>
              </w:numPr>
              <w:cnfStyle w:val="000000000000" w:firstRow="0" w:lastRow="0" w:firstColumn="0" w:lastColumn="0" w:oddVBand="0" w:evenVBand="0" w:oddHBand="0" w:evenHBand="0" w:firstRowFirstColumn="0" w:firstRowLastColumn="0" w:lastRowFirstColumn="0" w:lastRowLastColumn="0"/>
            </w:pPr>
            <w:r>
              <w:t xml:space="preserve">demonstrate </w:t>
            </w:r>
            <w:r w:rsidR="00952195" w:rsidRPr="00E504A1">
              <w:t xml:space="preserve"> learner and </w:t>
            </w:r>
            <w:r w:rsidR="00952195">
              <w:t>industry need for the programme (See below for further detail)</w:t>
            </w:r>
          </w:p>
          <w:p w14:paraId="2EF2F15A" w14:textId="77777777" w:rsidR="00952195" w:rsidRDefault="00952195" w:rsidP="00014DA8">
            <w:pPr>
              <w:pStyle w:val="tabletext-nospace"/>
              <w:cnfStyle w:val="000000000000" w:firstRow="0" w:lastRow="0" w:firstColumn="0" w:lastColumn="0" w:oddVBand="0" w:evenVBand="0" w:oddHBand="0" w:evenHBand="0" w:firstRowFirstColumn="0" w:firstRowLastColumn="0" w:lastRowFirstColumn="0" w:lastRowLastColumn="0"/>
            </w:pPr>
            <w:r w:rsidRPr="00896CDD">
              <w:rPr>
                <w:i/>
              </w:rPr>
              <w:t xml:space="preserve">Please note, in section 3 </w:t>
            </w:r>
            <w:r w:rsidR="00014DA8">
              <w:rPr>
                <w:i/>
              </w:rPr>
              <w:t xml:space="preserve">of this form </w:t>
            </w:r>
            <w:r w:rsidRPr="00896CDD">
              <w:rPr>
                <w:i/>
              </w:rPr>
              <w:t xml:space="preserve">you </w:t>
            </w:r>
            <w:r w:rsidR="00014DA8">
              <w:rPr>
                <w:i/>
              </w:rPr>
              <w:t>are</w:t>
            </w:r>
            <w:r w:rsidRPr="00896CDD">
              <w:rPr>
                <w:i/>
              </w:rPr>
              <w:t xml:space="preserve"> required to </w:t>
            </w:r>
            <w:r>
              <w:rPr>
                <w:i/>
              </w:rPr>
              <w:t>describe how your programme meets</w:t>
            </w:r>
            <w:r w:rsidRPr="00896CDD">
              <w:rPr>
                <w:i/>
              </w:rPr>
              <w:t xml:space="preserve"> th</w:t>
            </w:r>
            <w:r>
              <w:rPr>
                <w:i/>
              </w:rPr>
              <w:t>is</w:t>
            </w:r>
            <w:r w:rsidRPr="00896CDD">
              <w:rPr>
                <w:i/>
              </w:rPr>
              <w:t xml:space="preserve"> criteri</w:t>
            </w:r>
            <w:r>
              <w:rPr>
                <w:i/>
              </w:rPr>
              <w:t>on</w:t>
            </w:r>
            <w:r w:rsidRPr="00896CDD">
              <w:rPr>
                <w:i/>
              </w:rPr>
              <w:t>.</w:t>
            </w:r>
          </w:p>
        </w:tc>
        <w:tc>
          <w:tcPr>
            <w:tcW w:w="1072" w:type="dxa"/>
            <w:vAlign w:val="center"/>
          </w:tcPr>
          <w:p w14:paraId="3921CAE2" w14:textId="77777777" w:rsidR="00952195" w:rsidRDefault="00952195" w:rsidP="00952195">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r w:rsidR="0078088E" w14:paraId="09891A7E" w14:textId="77777777" w:rsidTr="00185824">
        <w:tc>
          <w:tcPr>
            <w:cnfStyle w:val="001000000000" w:firstRow="0" w:lastRow="0" w:firstColumn="1" w:lastColumn="0" w:oddVBand="0" w:evenVBand="0" w:oddHBand="0" w:evenHBand="0" w:firstRowFirstColumn="0" w:firstRowLastColumn="0" w:lastRowFirstColumn="0" w:lastRowLastColumn="0"/>
            <w:tcW w:w="1208" w:type="dxa"/>
            <w:vAlign w:val="center"/>
          </w:tcPr>
          <w:p w14:paraId="6E254269" w14:textId="77777777" w:rsidR="0078088E" w:rsidRPr="00942565" w:rsidRDefault="0078088E" w:rsidP="00952195">
            <w:pPr>
              <w:pStyle w:val="ListParagraph"/>
              <w:numPr>
                <w:ilvl w:val="0"/>
                <w:numId w:val="23"/>
              </w:numPr>
              <w:spacing w:after="0"/>
              <w:jc w:val="both"/>
              <w:rPr>
                <w:b w:val="0"/>
                <w:bCs w:val="0"/>
                <w:lang w:val="en-NZ" w:eastAsia="en-US"/>
              </w:rPr>
            </w:pPr>
          </w:p>
        </w:tc>
        <w:tc>
          <w:tcPr>
            <w:tcW w:w="8021" w:type="dxa"/>
          </w:tcPr>
          <w:p w14:paraId="2671A291" w14:textId="77777777" w:rsidR="0078088E" w:rsidRDefault="00491AE8" w:rsidP="00952195">
            <w:pPr>
              <w:pStyle w:val="tabletext-nospace"/>
              <w:cnfStyle w:val="000000000000" w:firstRow="0" w:lastRow="0" w:firstColumn="0" w:lastColumn="0" w:oddVBand="0" w:evenVBand="0" w:oddHBand="0" w:evenHBand="0" w:firstRowFirstColumn="0" w:firstRowLastColumn="0" w:lastRowFirstColumn="0" w:lastRowLastColumn="0"/>
            </w:pPr>
            <w:r>
              <w:t xml:space="preserve">The programme must contain a strong theoretical component to support further learning as well as a practical element. </w:t>
            </w:r>
          </w:p>
        </w:tc>
        <w:tc>
          <w:tcPr>
            <w:tcW w:w="1072" w:type="dxa"/>
            <w:vAlign w:val="center"/>
          </w:tcPr>
          <w:p w14:paraId="70766838" w14:textId="77777777" w:rsidR="0078088E" w:rsidRDefault="0078088E" w:rsidP="00952195">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r>
    </w:tbl>
    <w:p w14:paraId="6BCA07D9" w14:textId="77777777" w:rsidR="00F06365" w:rsidRDefault="00F06365" w:rsidP="0038780A">
      <w:pPr>
        <w:rPr>
          <w:lang w:val="en-NZ" w:eastAsia="en-US"/>
        </w:rPr>
      </w:pPr>
    </w:p>
    <w:p w14:paraId="409BF2E3" w14:textId="77777777" w:rsidR="00DC4193" w:rsidRPr="00F36071" w:rsidRDefault="00DC4193" w:rsidP="00ED296A">
      <w:pPr>
        <w:pStyle w:val="ListParagraph"/>
        <w:numPr>
          <w:ilvl w:val="0"/>
          <w:numId w:val="0"/>
        </w:numPr>
        <w:ind w:left="227"/>
        <w:rPr>
          <w:lang w:val="en-NZ" w:eastAsia="en-US"/>
        </w:rPr>
      </w:pPr>
    </w:p>
    <w:p w14:paraId="39C1CD66" w14:textId="77777777" w:rsidR="00BE2ED2" w:rsidRDefault="00BE2ED2">
      <w:pPr>
        <w:spacing w:after="0"/>
        <w:rPr>
          <w:b/>
          <w:bCs/>
          <w:color w:val="FF9922"/>
          <w:sz w:val="28"/>
          <w:szCs w:val="26"/>
          <w:lang w:eastAsia="en-US"/>
        </w:rPr>
      </w:pPr>
      <w:r>
        <w:br w:type="page"/>
      </w:r>
    </w:p>
    <w:p w14:paraId="5AF1A136" w14:textId="77777777" w:rsidR="00BE2ED2" w:rsidRPr="00F36071" w:rsidRDefault="00BE2ED2" w:rsidP="00BE2ED2">
      <w:pPr>
        <w:pStyle w:val="Heading2"/>
        <w:rPr>
          <w:lang w:val="en-NZ"/>
        </w:rPr>
      </w:pPr>
      <w:r>
        <w:lastRenderedPageBreak/>
        <w:t>Sections of the form</w:t>
      </w:r>
    </w:p>
    <w:tbl>
      <w:tblPr>
        <w:tblStyle w:val="GridTable5Dark-Accent2"/>
        <w:tblW w:w="10188" w:type="dxa"/>
        <w:tblLook w:val="04A0" w:firstRow="1" w:lastRow="0" w:firstColumn="1" w:lastColumn="0" w:noHBand="0" w:noVBand="1"/>
      </w:tblPr>
      <w:tblGrid>
        <w:gridCol w:w="491"/>
        <w:gridCol w:w="1914"/>
        <w:gridCol w:w="236"/>
        <w:gridCol w:w="1323"/>
        <w:gridCol w:w="519"/>
        <w:gridCol w:w="5705"/>
      </w:tblGrid>
      <w:tr w:rsidR="00E373AE" w:rsidRPr="00F36071" w14:paraId="3740B003" w14:textId="77777777" w:rsidTr="000C4FAD">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91" w:type="dxa"/>
          </w:tcPr>
          <w:p w14:paraId="02C288AF" w14:textId="77777777" w:rsidR="00E631DE" w:rsidRPr="00C65B17" w:rsidRDefault="00E631DE" w:rsidP="00BE2ED2">
            <w:pPr>
              <w:spacing w:after="0"/>
              <w:jc w:val="center"/>
              <w:rPr>
                <w:sz w:val="24"/>
                <w:lang w:val="en-NZ" w:eastAsia="en-US"/>
              </w:rPr>
            </w:pPr>
          </w:p>
        </w:tc>
        <w:tc>
          <w:tcPr>
            <w:tcW w:w="1914" w:type="dxa"/>
            <w:vAlign w:val="center"/>
          </w:tcPr>
          <w:p w14:paraId="7C0262E9" w14:textId="77777777" w:rsidR="00E631DE" w:rsidRPr="00C65B17" w:rsidRDefault="00E631DE" w:rsidP="003A3482">
            <w:pPr>
              <w:spacing w:after="0"/>
              <w:jc w:val="center"/>
              <w:cnfStyle w:val="100000000000" w:firstRow="1" w:lastRow="0" w:firstColumn="0" w:lastColumn="0" w:oddVBand="0" w:evenVBand="0" w:oddHBand="0" w:evenHBand="0" w:firstRowFirstColumn="0" w:firstRowLastColumn="0" w:lastRowFirstColumn="0" w:lastRowLastColumn="0"/>
              <w:rPr>
                <w:sz w:val="24"/>
                <w:lang w:val="en-NZ" w:eastAsia="en-US"/>
              </w:rPr>
            </w:pPr>
            <w:r w:rsidRPr="00C65B17">
              <w:rPr>
                <w:sz w:val="24"/>
                <w:lang w:val="en-NZ" w:eastAsia="en-US"/>
              </w:rPr>
              <w:t>Section number</w:t>
            </w:r>
          </w:p>
        </w:tc>
        <w:tc>
          <w:tcPr>
            <w:tcW w:w="236" w:type="dxa"/>
            <w:vAlign w:val="center"/>
          </w:tcPr>
          <w:p w14:paraId="02996D7A" w14:textId="77777777" w:rsidR="00E631DE" w:rsidRPr="00C65B17" w:rsidRDefault="00E631DE" w:rsidP="00B46DC6">
            <w:pPr>
              <w:spacing w:after="0"/>
              <w:jc w:val="center"/>
              <w:cnfStyle w:val="100000000000" w:firstRow="1" w:lastRow="0" w:firstColumn="0" w:lastColumn="0" w:oddVBand="0" w:evenVBand="0" w:oddHBand="0" w:evenHBand="0" w:firstRowFirstColumn="0" w:firstRowLastColumn="0" w:lastRowFirstColumn="0" w:lastRowLastColumn="0"/>
              <w:rPr>
                <w:sz w:val="24"/>
                <w:lang w:val="en-NZ" w:eastAsia="en-US"/>
              </w:rPr>
            </w:pPr>
          </w:p>
        </w:tc>
        <w:tc>
          <w:tcPr>
            <w:tcW w:w="1842" w:type="dxa"/>
            <w:gridSpan w:val="2"/>
            <w:vAlign w:val="center"/>
          </w:tcPr>
          <w:p w14:paraId="530989DB" w14:textId="77777777" w:rsidR="00E631DE" w:rsidRPr="00C65B17" w:rsidRDefault="00E631DE" w:rsidP="00B46DC6">
            <w:pPr>
              <w:spacing w:after="0"/>
              <w:jc w:val="center"/>
              <w:cnfStyle w:val="100000000000" w:firstRow="1" w:lastRow="0" w:firstColumn="0" w:lastColumn="0" w:oddVBand="0" w:evenVBand="0" w:oddHBand="0" w:evenHBand="0" w:firstRowFirstColumn="0" w:firstRowLastColumn="0" w:lastRowFirstColumn="0" w:lastRowLastColumn="0"/>
              <w:rPr>
                <w:sz w:val="24"/>
                <w:lang w:val="en-NZ" w:eastAsia="en-US"/>
              </w:rPr>
            </w:pPr>
            <w:r w:rsidRPr="00C65B17">
              <w:rPr>
                <w:sz w:val="24"/>
                <w:lang w:val="en-NZ" w:eastAsia="en-US"/>
              </w:rPr>
              <w:t>Title</w:t>
            </w:r>
          </w:p>
        </w:tc>
        <w:tc>
          <w:tcPr>
            <w:tcW w:w="5705" w:type="dxa"/>
            <w:vAlign w:val="center"/>
          </w:tcPr>
          <w:p w14:paraId="2FFA7AAB" w14:textId="77777777" w:rsidR="00E631DE" w:rsidRPr="00C65B17" w:rsidRDefault="00E631DE" w:rsidP="000C4FAD">
            <w:pPr>
              <w:spacing w:after="0"/>
              <w:jc w:val="center"/>
              <w:cnfStyle w:val="100000000000" w:firstRow="1" w:lastRow="0" w:firstColumn="0" w:lastColumn="0" w:oddVBand="0" w:evenVBand="0" w:oddHBand="0" w:evenHBand="0" w:firstRowFirstColumn="0" w:firstRowLastColumn="0" w:lastRowFirstColumn="0" w:lastRowLastColumn="0"/>
              <w:rPr>
                <w:sz w:val="24"/>
                <w:lang w:val="en-NZ" w:eastAsia="en-US"/>
              </w:rPr>
            </w:pPr>
            <w:r w:rsidRPr="00C65B17">
              <w:rPr>
                <w:sz w:val="24"/>
                <w:lang w:val="en-NZ" w:eastAsia="en-US"/>
              </w:rPr>
              <w:t>Section description</w:t>
            </w:r>
          </w:p>
        </w:tc>
      </w:tr>
      <w:tr w:rsidR="006C3C3F" w:rsidRPr="00F36071" w14:paraId="3455F3A5" w14:textId="77777777" w:rsidTr="000C4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vMerge w:val="restart"/>
            <w:textDirection w:val="btLr"/>
          </w:tcPr>
          <w:p w14:paraId="47AD3E47" w14:textId="77777777" w:rsidR="00E631DE" w:rsidRPr="003A3482" w:rsidRDefault="00E631DE" w:rsidP="000C4FAD">
            <w:pPr>
              <w:spacing w:after="0"/>
              <w:ind w:left="113" w:right="113"/>
              <w:jc w:val="center"/>
              <w:rPr>
                <w:lang w:val="en-NZ" w:eastAsia="en-US"/>
              </w:rPr>
            </w:pPr>
            <w:r>
              <w:rPr>
                <w:lang w:val="en-NZ" w:eastAsia="en-US"/>
              </w:rPr>
              <w:t>Phase 1</w:t>
            </w:r>
          </w:p>
        </w:tc>
        <w:tc>
          <w:tcPr>
            <w:tcW w:w="1914" w:type="dxa"/>
            <w:vAlign w:val="center"/>
          </w:tcPr>
          <w:p w14:paraId="5C3B05CE" w14:textId="77777777" w:rsidR="00E631DE" w:rsidRPr="00F36071" w:rsidRDefault="00E631DE" w:rsidP="000C4FAD">
            <w:pPr>
              <w:pStyle w:val="ListParagraph"/>
              <w:numPr>
                <w:ilvl w:val="0"/>
                <w:numId w:val="24"/>
              </w:numPr>
              <w:spacing w:after="0"/>
              <w:jc w:val="center"/>
              <w:cnfStyle w:val="000000100000" w:firstRow="0" w:lastRow="0" w:firstColumn="0" w:lastColumn="0" w:oddVBand="0" w:evenVBand="0" w:oddHBand="1" w:evenHBand="0" w:firstRowFirstColumn="0" w:firstRowLastColumn="0" w:lastRowFirstColumn="0" w:lastRowLastColumn="0"/>
              <w:rPr>
                <w:lang w:val="en-NZ" w:eastAsia="en-US"/>
              </w:rPr>
            </w:pPr>
          </w:p>
        </w:tc>
        <w:tc>
          <w:tcPr>
            <w:tcW w:w="1559" w:type="dxa"/>
            <w:gridSpan w:val="2"/>
            <w:vAlign w:val="center"/>
          </w:tcPr>
          <w:p w14:paraId="5F5A8BC5" w14:textId="77777777" w:rsidR="00E631DE" w:rsidRPr="006F68B0" w:rsidRDefault="00E631DE" w:rsidP="000C4FAD">
            <w:pPr>
              <w:spacing w:after="0"/>
              <w:jc w:val="center"/>
              <w:cnfStyle w:val="000000100000" w:firstRow="0" w:lastRow="0" w:firstColumn="0" w:lastColumn="0" w:oddVBand="0" w:evenVBand="0" w:oddHBand="1" w:evenHBand="0" w:firstRowFirstColumn="0" w:firstRowLastColumn="0" w:lastRowFirstColumn="0" w:lastRowLastColumn="0"/>
              <w:rPr>
                <w:lang w:val="en-NZ" w:eastAsia="en-US"/>
              </w:rPr>
            </w:pPr>
            <w:r w:rsidRPr="006F68B0">
              <w:rPr>
                <w:lang w:val="en-NZ" w:eastAsia="en-US"/>
              </w:rPr>
              <w:t>Organisation details</w:t>
            </w:r>
          </w:p>
        </w:tc>
        <w:tc>
          <w:tcPr>
            <w:tcW w:w="6224" w:type="dxa"/>
            <w:gridSpan w:val="2"/>
            <w:vAlign w:val="center"/>
          </w:tcPr>
          <w:p w14:paraId="2FB0FFE6" w14:textId="77777777" w:rsidR="00E631DE" w:rsidRPr="00F36071" w:rsidRDefault="00E631DE" w:rsidP="003A3482">
            <w:pPr>
              <w:spacing w:after="0"/>
              <w:cnfStyle w:val="000000100000" w:firstRow="0" w:lastRow="0" w:firstColumn="0" w:lastColumn="0" w:oddVBand="0" w:evenVBand="0" w:oddHBand="1" w:evenHBand="0" w:firstRowFirstColumn="0" w:firstRowLastColumn="0" w:lastRowFirstColumn="0" w:lastRowLastColumn="0"/>
              <w:rPr>
                <w:lang w:val="en-NZ" w:eastAsia="en-US"/>
              </w:rPr>
            </w:pPr>
            <w:r w:rsidRPr="00F36071">
              <w:rPr>
                <w:lang w:val="en-NZ" w:eastAsia="en-US"/>
              </w:rPr>
              <w:t xml:space="preserve">This section simply tells us who is applying and who to contact about the application. </w:t>
            </w:r>
          </w:p>
        </w:tc>
      </w:tr>
      <w:tr w:rsidR="006C3C3F" w:rsidRPr="00F36071" w14:paraId="5E10C571" w14:textId="77777777" w:rsidTr="000C4FAD">
        <w:tc>
          <w:tcPr>
            <w:cnfStyle w:val="001000000000" w:firstRow="0" w:lastRow="0" w:firstColumn="1" w:lastColumn="0" w:oddVBand="0" w:evenVBand="0" w:oddHBand="0" w:evenHBand="0" w:firstRowFirstColumn="0" w:firstRowLastColumn="0" w:lastRowFirstColumn="0" w:lastRowLastColumn="0"/>
            <w:tcW w:w="491" w:type="dxa"/>
            <w:vMerge/>
          </w:tcPr>
          <w:p w14:paraId="6070D9A8" w14:textId="77777777" w:rsidR="00E631DE" w:rsidRPr="00E631DE" w:rsidRDefault="00E631DE" w:rsidP="000C4FAD">
            <w:pPr>
              <w:spacing w:after="0"/>
              <w:jc w:val="center"/>
              <w:rPr>
                <w:lang w:val="en-NZ" w:eastAsia="en-US"/>
              </w:rPr>
            </w:pPr>
          </w:p>
        </w:tc>
        <w:tc>
          <w:tcPr>
            <w:tcW w:w="1914" w:type="dxa"/>
            <w:vAlign w:val="center"/>
          </w:tcPr>
          <w:p w14:paraId="645ADE44" w14:textId="77777777" w:rsidR="00E631DE" w:rsidRPr="00F36071" w:rsidRDefault="00E631DE" w:rsidP="000C4FAD">
            <w:pPr>
              <w:pStyle w:val="ListParagraph"/>
              <w:numPr>
                <w:ilvl w:val="0"/>
                <w:numId w:val="24"/>
              </w:num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c>
          <w:tcPr>
            <w:tcW w:w="1559" w:type="dxa"/>
            <w:gridSpan w:val="2"/>
            <w:vAlign w:val="center"/>
          </w:tcPr>
          <w:p w14:paraId="0D0DC78C" w14:textId="77777777" w:rsidR="00E631DE" w:rsidRPr="006F68B0" w:rsidRDefault="00E631DE" w:rsidP="000C4FAD">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Programme summary</w:t>
            </w:r>
          </w:p>
        </w:tc>
        <w:tc>
          <w:tcPr>
            <w:tcW w:w="6224" w:type="dxa"/>
            <w:gridSpan w:val="2"/>
            <w:vAlign w:val="center"/>
          </w:tcPr>
          <w:p w14:paraId="64AD0E77" w14:textId="77777777" w:rsidR="00E631DE" w:rsidRPr="00F36071" w:rsidRDefault="00E631DE" w:rsidP="003A3482">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F36071">
              <w:rPr>
                <w:lang w:val="en-NZ" w:eastAsia="en-US"/>
              </w:rPr>
              <w:t>This section tells us high level information about the programme.</w:t>
            </w:r>
          </w:p>
        </w:tc>
      </w:tr>
      <w:tr w:rsidR="006C3C3F" w:rsidRPr="00F36071" w14:paraId="31D6ED34" w14:textId="77777777" w:rsidTr="000C4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 w:type="dxa"/>
            <w:vMerge/>
          </w:tcPr>
          <w:p w14:paraId="44737490" w14:textId="77777777" w:rsidR="00E631DE" w:rsidRPr="00E631DE" w:rsidRDefault="00E631DE" w:rsidP="000C4FAD">
            <w:pPr>
              <w:spacing w:after="0"/>
              <w:jc w:val="center"/>
              <w:rPr>
                <w:lang w:val="en-NZ" w:eastAsia="en-US"/>
              </w:rPr>
            </w:pPr>
          </w:p>
        </w:tc>
        <w:tc>
          <w:tcPr>
            <w:tcW w:w="1914" w:type="dxa"/>
            <w:vAlign w:val="center"/>
          </w:tcPr>
          <w:p w14:paraId="1C4BA376" w14:textId="77777777" w:rsidR="00E631DE" w:rsidRPr="00F36071" w:rsidRDefault="00E631DE" w:rsidP="000C4FAD">
            <w:pPr>
              <w:pStyle w:val="ListParagraph"/>
              <w:numPr>
                <w:ilvl w:val="0"/>
                <w:numId w:val="24"/>
              </w:numPr>
              <w:spacing w:after="0"/>
              <w:jc w:val="center"/>
              <w:cnfStyle w:val="000000100000" w:firstRow="0" w:lastRow="0" w:firstColumn="0" w:lastColumn="0" w:oddVBand="0" w:evenVBand="0" w:oddHBand="1" w:evenHBand="0" w:firstRowFirstColumn="0" w:firstRowLastColumn="0" w:lastRowFirstColumn="0" w:lastRowLastColumn="0"/>
              <w:rPr>
                <w:lang w:val="en-NZ" w:eastAsia="en-US"/>
              </w:rPr>
            </w:pPr>
          </w:p>
        </w:tc>
        <w:tc>
          <w:tcPr>
            <w:tcW w:w="1559" w:type="dxa"/>
            <w:gridSpan w:val="2"/>
            <w:vAlign w:val="center"/>
          </w:tcPr>
          <w:p w14:paraId="1CCAB5F8" w14:textId="77777777" w:rsidR="00E631DE" w:rsidRPr="006F68B0" w:rsidRDefault="00E631DE" w:rsidP="000C4FAD">
            <w:pPr>
              <w:spacing w:after="0"/>
              <w:jc w:val="center"/>
              <w:cnfStyle w:val="000000100000" w:firstRow="0" w:lastRow="0" w:firstColumn="0" w:lastColumn="0" w:oddVBand="0" w:evenVBand="0" w:oddHBand="1" w:evenHBand="0" w:firstRowFirstColumn="0" w:firstRowLastColumn="0" w:lastRowFirstColumn="0" w:lastRowLastColumn="0"/>
              <w:rPr>
                <w:lang w:val="en-NZ" w:eastAsia="en-US"/>
              </w:rPr>
            </w:pPr>
            <w:r>
              <w:rPr>
                <w:lang w:val="en-NZ" w:eastAsia="en-US"/>
              </w:rPr>
              <w:t>Assessment</w:t>
            </w:r>
            <w:r w:rsidRPr="006F68B0">
              <w:rPr>
                <w:lang w:val="en-NZ" w:eastAsia="en-US"/>
              </w:rPr>
              <w:t xml:space="preserve"> criteria</w:t>
            </w:r>
          </w:p>
        </w:tc>
        <w:tc>
          <w:tcPr>
            <w:tcW w:w="6224" w:type="dxa"/>
            <w:gridSpan w:val="2"/>
            <w:vAlign w:val="center"/>
          </w:tcPr>
          <w:p w14:paraId="27B3A53D" w14:textId="77777777" w:rsidR="00E631DE" w:rsidRPr="00F36071" w:rsidRDefault="00E631DE" w:rsidP="003A3482">
            <w:pPr>
              <w:spacing w:after="0"/>
              <w:cnfStyle w:val="000000100000" w:firstRow="0" w:lastRow="0" w:firstColumn="0" w:lastColumn="0" w:oddVBand="0" w:evenVBand="0" w:oddHBand="1" w:evenHBand="0" w:firstRowFirstColumn="0" w:firstRowLastColumn="0" w:lastRowFirstColumn="0" w:lastRowLastColumn="0"/>
              <w:rPr>
                <w:lang w:val="en-NZ" w:eastAsia="en-US"/>
              </w:rPr>
            </w:pPr>
            <w:r w:rsidRPr="00F36071">
              <w:rPr>
                <w:lang w:val="en-NZ" w:eastAsia="en-US"/>
              </w:rPr>
              <w:t xml:space="preserve">This section requires you to confirm the programme meets the mandatory criteria for </w:t>
            </w:r>
            <w:r>
              <w:rPr>
                <w:lang w:val="en-NZ" w:eastAsia="en-US"/>
              </w:rPr>
              <w:t>New Zealand Apprenticeships</w:t>
            </w:r>
            <w:r w:rsidRPr="00F36071">
              <w:rPr>
                <w:lang w:val="en-NZ" w:eastAsia="en-US"/>
              </w:rPr>
              <w:t xml:space="preserve"> </w:t>
            </w:r>
          </w:p>
        </w:tc>
      </w:tr>
      <w:tr w:rsidR="006C3C3F" w:rsidRPr="00F36071" w14:paraId="0144F241" w14:textId="77777777" w:rsidTr="000C4FAD">
        <w:tc>
          <w:tcPr>
            <w:cnfStyle w:val="001000000000" w:firstRow="0" w:lastRow="0" w:firstColumn="1" w:lastColumn="0" w:oddVBand="0" w:evenVBand="0" w:oddHBand="0" w:evenHBand="0" w:firstRowFirstColumn="0" w:firstRowLastColumn="0" w:lastRowFirstColumn="0" w:lastRowLastColumn="0"/>
            <w:tcW w:w="491" w:type="dxa"/>
            <w:vMerge/>
          </w:tcPr>
          <w:p w14:paraId="1D56A7C7" w14:textId="77777777" w:rsidR="00E631DE" w:rsidRPr="00E631DE" w:rsidRDefault="00E631DE" w:rsidP="000C4FAD">
            <w:pPr>
              <w:spacing w:after="0"/>
              <w:jc w:val="center"/>
              <w:rPr>
                <w:lang w:val="en-NZ" w:eastAsia="en-US"/>
              </w:rPr>
            </w:pPr>
          </w:p>
        </w:tc>
        <w:tc>
          <w:tcPr>
            <w:tcW w:w="1914" w:type="dxa"/>
            <w:vAlign w:val="center"/>
          </w:tcPr>
          <w:p w14:paraId="206F4680" w14:textId="77777777" w:rsidR="00E631DE" w:rsidRPr="00F36071" w:rsidRDefault="00E631DE" w:rsidP="000C4FAD">
            <w:pPr>
              <w:pStyle w:val="ListParagraph"/>
              <w:numPr>
                <w:ilvl w:val="0"/>
                <w:numId w:val="24"/>
              </w:num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c>
          <w:tcPr>
            <w:tcW w:w="1559" w:type="dxa"/>
            <w:gridSpan w:val="2"/>
            <w:vAlign w:val="center"/>
          </w:tcPr>
          <w:p w14:paraId="67F061BB" w14:textId="77777777" w:rsidR="00E631DE" w:rsidRPr="006F68B0" w:rsidRDefault="00E631DE" w:rsidP="000C4FAD">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Declaration (Phase 1)</w:t>
            </w:r>
          </w:p>
        </w:tc>
        <w:tc>
          <w:tcPr>
            <w:tcW w:w="6224" w:type="dxa"/>
            <w:gridSpan w:val="2"/>
            <w:vAlign w:val="center"/>
          </w:tcPr>
          <w:p w14:paraId="0BE23CD8" w14:textId="77777777" w:rsidR="00E631DE" w:rsidRPr="00F36071" w:rsidRDefault="00E631DE" w:rsidP="003A3482">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F36071">
              <w:rPr>
                <w:lang w:val="en-NZ" w:eastAsia="en-US"/>
              </w:rPr>
              <w:t>This section requires you to confirm that the information you have provided</w:t>
            </w:r>
            <w:r>
              <w:rPr>
                <w:lang w:val="en-NZ" w:eastAsia="en-US"/>
              </w:rPr>
              <w:t xml:space="preserve"> at phase 1</w:t>
            </w:r>
            <w:r w:rsidRPr="00F36071">
              <w:rPr>
                <w:lang w:val="en-NZ" w:eastAsia="en-US"/>
              </w:rPr>
              <w:t xml:space="preserve"> is true and correct. There is a second declaration to be completed for phase 2. </w:t>
            </w:r>
          </w:p>
        </w:tc>
      </w:tr>
      <w:tr w:rsidR="006C3C3F" w:rsidRPr="00F36071" w14:paraId="75ED4308" w14:textId="77777777" w:rsidTr="000C4FAD">
        <w:trPr>
          <w:cnfStyle w:val="000000100000" w:firstRow="0" w:lastRow="0" w:firstColumn="0" w:lastColumn="0" w:oddVBand="0" w:evenVBand="0" w:oddHBand="1" w:evenHBand="0" w:firstRowFirstColumn="0" w:firstRowLastColumn="0" w:lastRowFirstColumn="0" w:lastRowLastColumn="0"/>
          <w:trHeight w:val="2248"/>
        </w:trPr>
        <w:tc>
          <w:tcPr>
            <w:cnfStyle w:val="001000000000" w:firstRow="0" w:lastRow="0" w:firstColumn="1" w:lastColumn="0" w:oddVBand="0" w:evenVBand="0" w:oddHBand="0" w:evenHBand="0" w:firstRowFirstColumn="0" w:firstRowLastColumn="0" w:lastRowFirstColumn="0" w:lastRowLastColumn="0"/>
            <w:tcW w:w="491" w:type="dxa"/>
            <w:vMerge w:val="restart"/>
            <w:textDirection w:val="btLr"/>
          </w:tcPr>
          <w:p w14:paraId="4D0E5B8A" w14:textId="77777777" w:rsidR="00E631DE" w:rsidRPr="003A3482" w:rsidRDefault="00E631DE" w:rsidP="000C4FAD">
            <w:pPr>
              <w:spacing w:after="0"/>
              <w:ind w:left="113" w:right="113"/>
              <w:jc w:val="center"/>
              <w:rPr>
                <w:lang w:val="en-NZ" w:eastAsia="en-US"/>
              </w:rPr>
            </w:pPr>
            <w:r>
              <w:rPr>
                <w:lang w:val="en-NZ" w:eastAsia="en-US"/>
              </w:rPr>
              <w:t>Phase 2</w:t>
            </w:r>
          </w:p>
        </w:tc>
        <w:tc>
          <w:tcPr>
            <w:tcW w:w="1914" w:type="dxa"/>
            <w:vAlign w:val="center"/>
          </w:tcPr>
          <w:p w14:paraId="3ADA9241" w14:textId="77777777" w:rsidR="00E631DE" w:rsidRPr="00F36071" w:rsidRDefault="00E631DE" w:rsidP="000C4FAD">
            <w:pPr>
              <w:pStyle w:val="ListParagraph"/>
              <w:numPr>
                <w:ilvl w:val="0"/>
                <w:numId w:val="25"/>
              </w:numPr>
              <w:spacing w:after="0"/>
              <w:jc w:val="center"/>
              <w:cnfStyle w:val="000000100000" w:firstRow="0" w:lastRow="0" w:firstColumn="0" w:lastColumn="0" w:oddVBand="0" w:evenVBand="0" w:oddHBand="1" w:evenHBand="0" w:firstRowFirstColumn="0" w:firstRowLastColumn="0" w:lastRowFirstColumn="0" w:lastRowLastColumn="0"/>
              <w:rPr>
                <w:lang w:val="en-NZ" w:eastAsia="en-US"/>
              </w:rPr>
            </w:pPr>
          </w:p>
        </w:tc>
        <w:tc>
          <w:tcPr>
            <w:tcW w:w="1559" w:type="dxa"/>
            <w:gridSpan w:val="2"/>
            <w:vAlign w:val="center"/>
          </w:tcPr>
          <w:p w14:paraId="6E2993BD" w14:textId="77777777" w:rsidR="00E631DE" w:rsidRPr="006F68B0" w:rsidRDefault="00E631DE" w:rsidP="000C4FAD">
            <w:pPr>
              <w:spacing w:after="0"/>
              <w:jc w:val="center"/>
              <w:cnfStyle w:val="000000100000" w:firstRow="0" w:lastRow="0" w:firstColumn="0" w:lastColumn="0" w:oddVBand="0" w:evenVBand="0" w:oddHBand="1" w:evenHBand="0" w:firstRowFirstColumn="0" w:firstRowLastColumn="0" w:lastRowFirstColumn="0" w:lastRowLastColumn="0"/>
              <w:rPr>
                <w:lang w:val="en-NZ" w:eastAsia="en-US"/>
              </w:rPr>
            </w:pPr>
            <w:r>
              <w:rPr>
                <w:lang w:val="en-NZ" w:eastAsia="en-US"/>
              </w:rPr>
              <w:t>Post NZQA Approval</w:t>
            </w:r>
          </w:p>
        </w:tc>
        <w:tc>
          <w:tcPr>
            <w:tcW w:w="6224" w:type="dxa"/>
            <w:gridSpan w:val="2"/>
            <w:vAlign w:val="center"/>
          </w:tcPr>
          <w:p w14:paraId="4C15A87B" w14:textId="77777777" w:rsidR="00E631DE" w:rsidRPr="00F36071" w:rsidRDefault="00E631DE" w:rsidP="003A3482">
            <w:pPr>
              <w:spacing w:after="0"/>
              <w:cnfStyle w:val="000000100000" w:firstRow="0" w:lastRow="0" w:firstColumn="0" w:lastColumn="0" w:oddVBand="0" w:evenVBand="0" w:oddHBand="1" w:evenHBand="0" w:firstRowFirstColumn="0" w:firstRowLastColumn="0" w:lastRowFirstColumn="0" w:lastRowLastColumn="0"/>
              <w:rPr>
                <w:lang w:val="en-NZ" w:eastAsia="en-US"/>
              </w:rPr>
            </w:pPr>
            <w:r w:rsidRPr="00F36071">
              <w:rPr>
                <w:lang w:val="en-NZ" w:eastAsia="en-US"/>
              </w:rPr>
              <w:t>This section requires you to confirm that you have received approval</w:t>
            </w:r>
            <w:r>
              <w:rPr>
                <w:lang w:val="en-NZ" w:eastAsia="en-US"/>
              </w:rPr>
              <w:t xml:space="preserve"> </w:t>
            </w:r>
            <w:r w:rsidRPr="00F36071">
              <w:rPr>
                <w:lang w:val="en-NZ" w:eastAsia="en-US"/>
              </w:rPr>
              <w:t>from NZQA</w:t>
            </w:r>
            <w:r>
              <w:rPr>
                <w:lang w:val="en-NZ" w:eastAsia="en-US"/>
              </w:rPr>
              <w:t xml:space="preserve"> for the New Zealand Apprenticeship and that you have submitted the details of the proposed New Zealand Apprenticeship programme for approval on the ITR</w:t>
            </w:r>
            <w:r w:rsidRPr="00F36071">
              <w:rPr>
                <w:lang w:val="en-NZ" w:eastAsia="en-US"/>
              </w:rPr>
              <w:t xml:space="preserve">. It also reminds you to update any information that has changed since the phase 1 application was submitted (please track these changes). </w:t>
            </w:r>
            <w:r>
              <w:rPr>
                <w:lang w:val="en-NZ" w:eastAsia="en-US"/>
              </w:rPr>
              <w:t xml:space="preserve">Please use the same form you submitted at phase 1 and update it. </w:t>
            </w:r>
          </w:p>
        </w:tc>
      </w:tr>
      <w:tr w:rsidR="006C3C3F" w:rsidRPr="00F36071" w14:paraId="30F77E4F" w14:textId="77777777" w:rsidTr="000C4FAD">
        <w:trPr>
          <w:trHeight w:val="1373"/>
        </w:trPr>
        <w:tc>
          <w:tcPr>
            <w:cnfStyle w:val="001000000000" w:firstRow="0" w:lastRow="0" w:firstColumn="1" w:lastColumn="0" w:oddVBand="0" w:evenVBand="0" w:oddHBand="0" w:evenHBand="0" w:firstRowFirstColumn="0" w:firstRowLastColumn="0" w:lastRowFirstColumn="0" w:lastRowLastColumn="0"/>
            <w:tcW w:w="491" w:type="dxa"/>
            <w:vMerge/>
          </w:tcPr>
          <w:p w14:paraId="2A318DA2" w14:textId="77777777" w:rsidR="00E631DE" w:rsidRPr="00E631DE" w:rsidRDefault="00E631DE" w:rsidP="000C4FAD">
            <w:pPr>
              <w:spacing w:after="0"/>
              <w:jc w:val="center"/>
              <w:rPr>
                <w:lang w:val="en-NZ" w:eastAsia="en-US"/>
              </w:rPr>
            </w:pPr>
          </w:p>
        </w:tc>
        <w:tc>
          <w:tcPr>
            <w:tcW w:w="1914" w:type="dxa"/>
            <w:shd w:val="clear" w:color="auto" w:fill="F7CAAC" w:themeFill="accent2" w:themeFillTint="66"/>
            <w:vAlign w:val="center"/>
          </w:tcPr>
          <w:p w14:paraId="4A133FEA" w14:textId="77777777" w:rsidR="00E631DE" w:rsidRPr="00F36071" w:rsidRDefault="00E631DE" w:rsidP="000C4FAD">
            <w:pPr>
              <w:pStyle w:val="ListParagraph"/>
              <w:numPr>
                <w:ilvl w:val="0"/>
                <w:numId w:val="25"/>
              </w:num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p>
        </w:tc>
        <w:tc>
          <w:tcPr>
            <w:tcW w:w="1559" w:type="dxa"/>
            <w:gridSpan w:val="2"/>
            <w:shd w:val="clear" w:color="auto" w:fill="F7CAAC" w:themeFill="accent2" w:themeFillTint="66"/>
            <w:vAlign w:val="center"/>
          </w:tcPr>
          <w:p w14:paraId="5F87D976" w14:textId="77777777" w:rsidR="00E631DE" w:rsidRDefault="00E631DE" w:rsidP="000C4FAD">
            <w:pPr>
              <w:spacing w:after="0"/>
              <w:jc w:val="center"/>
              <w:cnfStyle w:val="000000000000" w:firstRow="0" w:lastRow="0" w:firstColumn="0" w:lastColumn="0" w:oddVBand="0" w:evenVBand="0" w:oddHBand="0" w:evenHBand="0" w:firstRowFirstColumn="0" w:firstRowLastColumn="0" w:lastRowFirstColumn="0" w:lastRowLastColumn="0"/>
              <w:rPr>
                <w:lang w:val="en-NZ" w:eastAsia="en-US"/>
              </w:rPr>
            </w:pPr>
            <w:r>
              <w:rPr>
                <w:lang w:val="en-NZ" w:eastAsia="en-US"/>
              </w:rPr>
              <w:t>Declaration (Phase 2)</w:t>
            </w:r>
          </w:p>
        </w:tc>
        <w:tc>
          <w:tcPr>
            <w:tcW w:w="6224" w:type="dxa"/>
            <w:gridSpan w:val="2"/>
            <w:shd w:val="clear" w:color="auto" w:fill="F7CAAC" w:themeFill="accent2" w:themeFillTint="66"/>
            <w:vAlign w:val="center"/>
          </w:tcPr>
          <w:p w14:paraId="79AE5B75" w14:textId="77777777" w:rsidR="00E631DE" w:rsidRPr="00F36071" w:rsidRDefault="00E631DE" w:rsidP="003A3482">
            <w:pPr>
              <w:spacing w:after="0"/>
              <w:cnfStyle w:val="000000000000" w:firstRow="0" w:lastRow="0" w:firstColumn="0" w:lastColumn="0" w:oddVBand="0" w:evenVBand="0" w:oddHBand="0" w:evenHBand="0" w:firstRowFirstColumn="0" w:firstRowLastColumn="0" w:lastRowFirstColumn="0" w:lastRowLastColumn="0"/>
              <w:rPr>
                <w:lang w:val="en-NZ" w:eastAsia="en-US"/>
              </w:rPr>
            </w:pPr>
            <w:r w:rsidRPr="00F36071">
              <w:rPr>
                <w:lang w:val="en-NZ" w:eastAsia="en-US"/>
              </w:rPr>
              <w:t>This section requires you to confirm that the information you have provided</w:t>
            </w:r>
            <w:r>
              <w:rPr>
                <w:lang w:val="en-NZ" w:eastAsia="en-US"/>
              </w:rPr>
              <w:t xml:space="preserve"> at phase 2</w:t>
            </w:r>
            <w:r w:rsidRPr="00F36071">
              <w:rPr>
                <w:lang w:val="en-NZ" w:eastAsia="en-US"/>
              </w:rPr>
              <w:t xml:space="preserve"> is true and correct</w:t>
            </w:r>
            <w:r>
              <w:rPr>
                <w:lang w:val="en-NZ" w:eastAsia="en-US"/>
              </w:rPr>
              <w:t xml:space="preserve">. </w:t>
            </w:r>
          </w:p>
        </w:tc>
      </w:tr>
    </w:tbl>
    <w:bookmarkEnd w:id="0"/>
    <w:p w14:paraId="21B55845" w14:textId="77777777" w:rsidR="00011084" w:rsidRPr="00F36071" w:rsidRDefault="00011084" w:rsidP="0073079F">
      <w:pPr>
        <w:pStyle w:val="Heading2"/>
        <w:spacing w:before="360"/>
        <w:rPr>
          <w:lang w:val="en-NZ"/>
        </w:rPr>
      </w:pPr>
      <w:r w:rsidRPr="00F36071">
        <w:rPr>
          <w:lang w:val="en-NZ"/>
        </w:rPr>
        <w:t xml:space="preserve">We will </w:t>
      </w:r>
      <w:r w:rsidR="00F12FCA" w:rsidRPr="00F36071">
        <w:rPr>
          <w:lang w:val="en-NZ"/>
        </w:rPr>
        <w:t>make</w:t>
      </w:r>
      <w:r w:rsidR="00872507" w:rsidRPr="00F36071">
        <w:rPr>
          <w:lang w:val="en-NZ"/>
        </w:rPr>
        <w:t xml:space="preserve"> a</w:t>
      </w:r>
      <w:r w:rsidR="00F12FCA" w:rsidRPr="00F36071">
        <w:rPr>
          <w:lang w:val="en-NZ"/>
        </w:rPr>
        <w:t xml:space="preserve"> decision</w:t>
      </w:r>
      <w:r w:rsidRPr="00F36071">
        <w:rPr>
          <w:lang w:val="en-NZ"/>
        </w:rPr>
        <w:t xml:space="preserve"> </w:t>
      </w:r>
      <w:r w:rsidR="00B96946" w:rsidRPr="00F36071">
        <w:rPr>
          <w:lang w:val="en-NZ"/>
        </w:rPr>
        <w:t xml:space="preserve">and notify you of the outcome </w:t>
      </w:r>
      <w:r w:rsidR="0066000E" w:rsidRPr="00F36071">
        <w:rPr>
          <w:lang w:val="en-NZ"/>
        </w:rPr>
        <w:t>as soon as possible</w:t>
      </w:r>
    </w:p>
    <w:p w14:paraId="4508120D" w14:textId="77777777" w:rsidR="00872507" w:rsidRPr="00F36071" w:rsidRDefault="00872507" w:rsidP="00872507">
      <w:pPr>
        <w:pStyle w:val="ListParagraph"/>
        <w:rPr>
          <w:lang w:val="en-NZ"/>
        </w:rPr>
      </w:pPr>
      <w:r w:rsidRPr="00F36071">
        <w:rPr>
          <w:lang w:val="en-NZ"/>
        </w:rPr>
        <w:t xml:space="preserve">We will assess the information and evidence you provide and communicate a decision to you. </w:t>
      </w:r>
    </w:p>
    <w:p w14:paraId="61A96565" w14:textId="77777777" w:rsidR="00F12FCA" w:rsidRPr="00F36071" w:rsidRDefault="00F12FCA" w:rsidP="00F12FCA">
      <w:pPr>
        <w:pStyle w:val="ListParagraph"/>
        <w:rPr>
          <w:lang w:val="en-NZ" w:eastAsia="en-US"/>
        </w:rPr>
      </w:pPr>
      <w:r w:rsidRPr="00F36071">
        <w:rPr>
          <w:lang w:val="en-NZ" w:eastAsia="en-US"/>
        </w:rPr>
        <w:t xml:space="preserve">We may contact </w:t>
      </w:r>
      <w:r w:rsidR="00100551" w:rsidRPr="00F36071">
        <w:rPr>
          <w:lang w:val="en-NZ" w:eastAsia="en-US"/>
        </w:rPr>
        <w:t>you</w:t>
      </w:r>
      <w:r w:rsidRPr="00F36071">
        <w:rPr>
          <w:lang w:val="en-NZ" w:eastAsia="en-US"/>
        </w:rPr>
        <w:t xml:space="preserve"> to clarify or seek more information about </w:t>
      </w:r>
      <w:r w:rsidR="00100551" w:rsidRPr="00F36071">
        <w:rPr>
          <w:lang w:val="en-NZ" w:eastAsia="en-US"/>
        </w:rPr>
        <w:t>your</w:t>
      </w:r>
      <w:r w:rsidRPr="00F36071">
        <w:rPr>
          <w:lang w:val="en-NZ" w:eastAsia="en-US"/>
        </w:rPr>
        <w:t xml:space="preserve"> application</w:t>
      </w:r>
      <w:r w:rsidR="006E6FA6" w:rsidRPr="00F36071">
        <w:rPr>
          <w:lang w:val="en-NZ" w:eastAsia="en-US"/>
        </w:rPr>
        <w:t xml:space="preserve">. </w:t>
      </w:r>
    </w:p>
    <w:p w14:paraId="3AA3CA61" w14:textId="77777777" w:rsidR="00F12FCA" w:rsidRPr="00F36071" w:rsidRDefault="00F12FCA" w:rsidP="00F12FCA">
      <w:pPr>
        <w:pStyle w:val="ListParagraph"/>
        <w:rPr>
          <w:lang w:val="en-NZ"/>
        </w:rPr>
      </w:pPr>
      <w:r w:rsidRPr="00F36071">
        <w:rPr>
          <w:lang w:val="en-NZ"/>
        </w:rPr>
        <w:t>We may consider information from our own</w:t>
      </w:r>
      <w:r w:rsidR="00336D21" w:rsidRPr="00F36071">
        <w:rPr>
          <w:lang w:val="en-NZ"/>
        </w:rPr>
        <w:t xml:space="preserve"> records,</w:t>
      </w:r>
      <w:r w:rsidRPr="00F36071">
        <w:rPr>
          <w:lang w:val="en-NZ"/>
        </w:rPr>
        <w:t xml:space="preserve"> other agencies</w:t>
      </w:r>
      <w:r w:rsidR="00324642" w:rsidRPr="00F36071">
        <w:rPr>
          <w:lang w:val="en-NZ"/>
        </w:rPr>
        <w:t>’ records</w:t>
      </w:r>
      <w:r w:rsidR="00336D21" w:rsidRPr="00F36071">
        <w:rPr>
          <w:lang w:val="en-NZ"/>
        </w:rPr>
        <w:t>, and publically available information,</w:t>
      </w:r>
      <w:r w:rsidRPr="00F36071">
        <w:rPr>
          <w:lang w:val="en-NZ"/>
        </w:rPr>
        <w:t xml:space="preserve"> when considering </w:t>
      </w:r>
      <w:r w:rsidR="00100551" w:rsidRPr="00F36071">
        <w:rPr>
          <w:lang w:val="en-NZ"/>
        </w:rPr>
        <w:t>your</w:t>
      </w:r>
      <w:r w:rsidRPr="00F36071">
        <w:rPr>
          <w:lang w:val="en-NZ"/>
        </w:rPr>
        <w:t xml:space="preserve"> application. </w:t>
      </w:r>
    </w:p>
    <w:p w14:paraId="3897BA4A" w14:textId="77777777" w:rsidR="00F12FCA" w:rsidRPr="00F36071" w:rsidRDefault="006E6FA6" w:rsidP="00011084">
      <w:pPr>
        <w:pStyle w:val="ListParagraph"/>
        <w:rPr>
          <w:lang w:val="en-NZ"/>
        </w:rPr>
      </w:pPr>
      <w:r w:rsidRPr="00F36071">
        <w:rPr>
          <w:lang w:val="en-NZ"/>
        </w:rPr>
        <w:t xml:space="preserve">We will </w:t>
      </w:r>
      <w:r w:rsidR="00B96946" w:rsidRPr="00F36071">
        <w:rPr>
          <w:lang w:val="en-NZ"/>
        </w:rPr>
        <w:t xml:space="preserve">notify you of the </w:t>
      </w:r>
      <w:r w:rsidR="00F12FCA" w:rsidRPr="00F36071">
        <w:rPr>
          <w:lang w:val="en-NZ"/>
        </w:rPr>
        <w:t xml:space="preserve">outcome of </w:t>
      </w:r>
      <w:r w:rsidR="00B96946" w:rsidRPr="00F36071">
        <w:rPr>
          <w:lang w:val="en-NZ"/>
        </w:rPr>
        <w:t>your</w:t>
      </w:r>
      <w:r w:rsidR="00F12FCA" w:rsidRPr="00F36071">
        <w:rPr>
          <w:lang w:val="en-NZ"/>
        </w:rPr>
        <w:t xml:space="preserve"> application in writing.</w:t>
      </w:r>
    </w:p>
    <w:p w14:paraId="2FD27490" w14:textId="77777777" w:rsidR="00F50247" w:rsidRPr="00F36071" w:rsidRDefault="00F50247">
      <w:pPr>
        <w:spacing w:after="0"/>
        <w:rPr>
          <w:rFonts w:ascii="Georgia" w:hAnsi="Georgia"/>
          <w:b/>
          <w:bCs/>
          <w:color w:val="FF9922"/>
          <w:sz w:val="40"/>
          <w:szCs w:val="32"/>
          <w:lang w:val="en-NZ" w:eastAsia="en-US"/>
        </w:rPr>
      </w:pPr>
      <w:r w:rsidRPr="00F36071">
        <w:br w:type="page"/>
      </w:r>
    </w:p>
    <w:p w14:paraId="37CE7D53" w14:textId="77777777" w:rsidR="00100551" w:rsidRDefault="00100551" w:rsidP="00872507">
      <w:pPr>
        <w:pStyle w:val="Heading1"/>
      </w:pPr>
      <w:r w:rsidRPr="00F36071">
        <w:lastRenderedPageBreak/>
        <w:t>Application Form</w:t>
      </w:r>
    </w:p>
    <w:p w14:paraId="07AA97CC" w14:textId="77777777" w:rsidR="00BE4422" w:rsidRPr="00F36071" w:rsidRDefault="00BE4422" w:rsidP="00BE2ED2">
      <w:pPr>
        <w:pStyle w:val="Heading2"/>
        <w:numPr>
          <w:ilvl w:val="0"/>
          <w:numId w:val="17"/>
        </w:numPr>
        <w:rPr>
          <w:lang w:val="en-NZ"/>
        </w:rPr>
      </w:pPr>
      <w:r w:rsidRPr="00F36071">
        <w:rPr>
          <w:lang w:val="en-NZ"/>
        </w:rPr>
        <w:t xml:space="preserve">Organisation </w:t>
      </w:r>
      <w:r w:rsidRPr="00BE2ED2">
        <w:rPr>
          <w:lang w:val="en-NZ"/>
        </w:rPr>
        <w:t>details</w:t>
      </w:r>
    </w:p>
    <w:p w14:paraId="368E1AE4" w14:textId="77777777" w:rsidR="00344A43" w:rsidRPr="00F36071" w:rsidRDefault="00702F2E" w:rsidP="00102E20">
      <w:pPr>
        <w:rPr>
          <w:lang w:val="en-NZ"/>
        </w:rPr>
      </w:pPr>
      <w:r w:rsidRPr="00F36071">
        <w:rPr>
          <w:lang w:val="en-NZ"/>
        </w:rPr>
        <w:t>Please</w:t>
      </w:r>
      <w:r w:rsidR="004500CA" w:rsidRPr="00F36071">
        <w:rPr>
          <w:lang w:val="en-NZ"/>
        </w:rPr>
        <w:t xml:space="preserve"> provide details about</w:t>
      </w:r>
      <w:r w:rsidR="00344A43" w:rsidRPr="00F36071">
        <w:rPr>
          <w:lang w:val="en-NZ"/>
        </w:rPr>
        <w:t xml:space="preserve"> </w:t>
      </w:r>
      <w:r w:rsidRPr="00F36071">
        <w:rPr>
          <w:lang w:val="en-NZ"/>
        </w:rPr>
        <w:t>your</w:t>
      </w:r>
      <w:r w:rsidR="00344A43" w:rsidRPr="00F36071">
        <w:rPr>
          <w:lang w:val="en-NZ"/>
        </w:rPr>
        <w:t xml:space="preserve"> organisation </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273"/>
        <w:gridCol w:w="5799"/>
      </w:tblGrid>
      <w:tr w:rsidR="00344A43" w:rsidRPr="00F36071" w14:paraId="1A7D70F6" w14:textId="77777777" w:rsidTr="0047068F">
        <w:trPr>
          <w:cantSplit/>
          <w:trHeight w:val="355"/>
        </w:trPr>
        <w:tc>
          <w:tcPr>
            <w:tcW w:w="5000" w:type="pct"/>
            <w:gridSpan w:val="2"/>
            <w:shd w:val="clear" w:color="auto" w:fill="F6D5A6"/>
            <w:vAlign w:val="center"/>
          </w:tcPr>
          <w:p w14:paraId="04AA75FF" w14:textId="77777777" w:rsidR="00344A43" w:rsidRPr="00F36071" w:rsidRDefault="007B29C8" w:rsidP="0070227B">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Organisation</w:t>
            </w:r>
            <w:r w:rsidR="00344A43" w:rsidRPr="00F36071">
              <w:rPr>
                <w:rFonts w:ascii="Calibri" w:eastAsia="MS PGothic" w:hAnsi="Calibri"/>
                <w:bCs/>
                <w:color w:val="343032"/>
                <w:sz w:val="32"/>
                <w:szCs w:val="26"/>
                <w:lang w:val="en-NZ"/>
              </w:rPr>
              <w:t xml:space="preserve"> details</w:t>
            </w:r>
          </w:p>
        </w:tc>
      </w:tr>
      <w:tr w:rsidR="00344A43" w:rsidRPr="00F36071" w14:paraId="7C766AFB" w14:textId="77777777" w:rsidTr="0047068F">
        <w:trPr>
          <w:cantSplit/>
          <w:trHeight w:val="340"/>
        </w:trPr>
        <w:tc>
          <w:tcPr>
            <w:tcW w:w="2121" w:type="pct"/>
            <w:shd w:val="clear" w:color="auto" w:fill="FAEAD2"/>
            <w:vAlign w:val="center"/>
          </w:tcPr>
          <w:p w14:paraId="59633F1E" w14:textId="77777777" w:rsidR="00344A43" w:rsidRPr="00F36071" w:rsidRDefault="001F0CF4" w:rsidP="0070227B">
            <w:pPr>
              <w:pStyle w:val="tabletext-nospace"/>
              <w:spacing w:before="120" w:after="120"/>
            </w:pPr>
            <w:r w:rsidRPr="00F36071">
              <w:t xml:space="preserve">1.1 </w:t>
            </w:r>
            <w:r w:rsidR="00344A43" w:rsidRPr="00F36071">
              <w:t>Legal name</w:t>
            </w:r>
          </w:p>
        </w:tc>
        <w:tc>
          <w:tcPr>
            <w:tcW w:w="2879" w:type="pct"/>
            <w:shd w:val="clear" w:color="auto" w:fill="auto"/>
          </w:tcPr>
          <w:p w14:paraId="4F79531D"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9719FB" w:rsidRPr="00F36071" w14:paraId="6B8079FE" w14:textId="77777777" w:rsidTr="00D5260C">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65F30B27" w14:textId="77777777" w:rsidR="009719FB" w:rsidRPr="00F36071" w:rsidRDefault="001F0CF4" w:rsidP="0038586B">
            <w:pPr>
              <w:pStyle w:val="tabletext-nospace"/>
              <w:spacing w:before="120" w:after="120"/>
            </w:pPr>
            <w:r w:rsidRPr="00F36071">
              <w:t xml:space="preserve">1.2 </w:t>
            </w:r>
            <w:r w:rsidR="009719FB" w:rsidRPr="00F36071">
              <w:t>EDUMIS number</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37FFCDA1" w14:textId="77777777" w:rsidR="009719FB" w:rsidRPr="00F36071" w:rsidRDefault="009719FB" w:rsidP="00D5260C">
            <w:pPr>
              <w:pStyle w:val="Header"/>
              <w:spacing w:before="120" w:after="120"/>
              <w:rPr>
                <w:rFonts w:asciiTheme="minorHAnsi" w:hAnsiTheme="minorHAnsi" w:cstheme="minorHAnsi"/>
                <w:color w:val="auto"/>
                <w:sz w:val="22"/>
                <w:szCs w:val="22"/>
                <w:lang w:val="en-NZ"/>
              </w:rPr>
            </w:pPr>
          </w:p>
        </w:tc>
      </w:tr>
      <w:tr w:rsidR="0047118B" w:rsidRPr="00F36071" w14:paraId="6D8FDE28" w14:textId="77777777" w:rsidTr="00D5260C">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3AD503AE" w14:textId="68F76403" w:rsidR="0047118B" w:rsidRPr="00F36071" w:rsidRDefault="0047118B" w:rsidP="0038586B">
            <w:pPr>
              <w:pStyle w:val="tabletext-nospace"/>
              <w:spacing w:before="120" w:after="120"/>
            </w:pPr>
            <w:r>
              <w:t xml:space="preserve">1.3 WLP </w:t>
            </w:r>
            <w:r w:rsidR="00934F60">
              <w:t>s</w:t>
            </w:r>
            <w:r>
              <w:t>ubsidiary business unit ( applicable</w:t>
            </w:r>
            <w:r w:rsidR="00934F60">
              <w:t xml:space="preserve"> to </w:t>
            </w:r>
            <w:proofErr w:type="spellStart"/>
            <w:r w:rsidR="00934F60">
              <w:t>Te</w:t>
            </w:r>
            <w:proofErr w:type="spellEnd"/>
            <w:r w:rsidR="00934F60">
              <w:t xml:space="preserve"> </w:t>
            </w:r>
            <w:proofErr w:type="spellStart"/>
            <w:r w:rsidR="00934F60">
              <w:t>Pūkenga</w:t>
            </w:r>
            <w:proofErr w:type="spellEnd"/>
            <w:r w:rsidR="00934F60">
              <w:t xml:space="preserve"> only</w:t>
            </w:r>
            <w:r>
              <w:t>)</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18FAEE2C" w14:textId="77777777" w:rsidR="0047118B" w:rsidRPr="00F36071" w:rsidRDefault="0047118B" w:rsidP="00D5260C">
            <w:pPr>
              <w:pStyle w:val="Header"/>
              <w:spacing w:before="120" w:after="120"/>
              <w:rPr>
                <w:rFonts w:asciiTheme="minorHAnsi" w:hAnsiTheme="minorHAnsi" w:cstheme="minorHAnsi"/>
                <w:color w:val="auto"/>
                <w:sz w:val="22"/>
                <w:szCs w:val="22"/>
                <w:lang w:val="en-NZ"/>
              </w:rPr>
            </w:pPr>
          </w:p>
        </w:tc>
      </w:tr>
      <w:tr w:rsidR="008D3711" w:rsidRPr="00F36071" w14:paraId="34911070" w14:textId="77777777" w:rsidTr="00D5260C">
        <w:trPr>
          <w:cantSplit/>
          <w:trHeight w:val="340"/>
        </w:trPr>
        <w:tc>
          <w:tcPr>
            <w:tcW w:w="2121" w:type="pct"/>
            <w:tcBorders>
              <w:top w:val="dotted" w:sz="4" w:space="0" w:color="A3511A"/>
              <w:left w:val="dotted" w:sz="4" w:space="0" w:color="A3511A"/>
              <w:bottom w:val="dotted" w:sz="4" w:space="0" w:color="A3511A"/>
              <w:right w:val="dotted" w:sz="4" w:space="0" w:color="A3511A"/>
            </w:tcBorders>
            <w:shd w:val="clear" w:color="auto" w:fill="FAEAD2"/>
            <w:vAlign w:val="center"/>
          </w:tcPr>
          <w:p w14:paraId="434A8C02" w14:textId="77777777" w:rsidR="008D3711" w:rsidRPr="00F36071" w:rsidRDefault="008D3711" w:rsidP="0038586B">
            <w:pPr>
              <w:pStyle w:val="tabletext-nospace"/>
              <w:spacing w:before="120" w:after="120"/>
            </w:pPr>
            <w:r>
              <w:t>1.3 NZBN Number</w:t>
            </w:r>
          </w:p>
        </w:tc>
        <w:tc>
          <w:tcPr>
            <w:tcW w:w="2879" w:type="pct"/>
            <w:tcBorders>
              <w:top w:val="dotted" w:sz="4" w:space="0" w:color="A3511A"/>
              <w:left w:val="dotted" w:sz="4" w:space="0" w:color="A3511A"/>
              <w:bottom w:val="dotted" w:sz="4" w:space="0" w:color="A3511A"/>
              <w:right w:val="dotted" w:sz="4" w:space="0" w:color="A3511A"/>
            </w:tcBorders>
            <w:shd w:val="clear" w:color="auto" w:fill="auto"/>
          </w:tcPr>
          <w:p w14:paraId="1DE9FCB9" w14:textId="77777777" w:rsidR="008D3711" w:rsidRPr="00F36071" w:rsidRDefault="008D3711" w:rsidP="00D5260C">
            <w:pPr>
              <w:pStyle w:val="Header"/>
              <w:spacing w:before="120" w:after="120"/>
              <w:rPr>
                <w:rFonts w:asciiTheme="minorHAnsi" w:hAnsiTheme="minorHAnsi" w:cstheme="minorHAnsi"/>
                <w:color w:val="auto"/>
                <w:sz w:val="22"/>
                <w:szCs w:val="22"/>
                <w:lang w:val="en-NZ"/>
              </w:rPr>
            </w:pPr>
          </w:p>
        </w:tc>
      </w:tr>
      <w:tr w:rsidR="00344A43" w:rsidRPr="00F36071" w14:paraId="61071F4B" w14:textId="77777777" w:rsidTr="0047068F">
        <w:trPr>
          <w:cantSplit/>
          <w:trHeight w:val="340"/>
        </w:trPr>
        <w:tc>
          <w:tcPr>
            <w:tcW w:w="2121" w:type="pct"/>
            <w:shd w:val="clear" w:color="auto" w:fill="FAEAD2"/>
            <w:vAlign w:val="center"/>
          </w:tcPr>
          <w:p w14:paraId="3C305A40" w14:textId="77777777" w:rsidR="00344A43" w:rsidRPr="00F36071" w:rsidRDefault="008D3711" w:rsidP="0070227B">
            <w:pPr>
              <w:pStyle w:val="tabletext-nospace"/>
              <w:spacing w:before="120" w:after="120"/>
            </w:pPr>
            <w:r>
              <w:t>1.4</w:t>
            </w:r>
            <w:r w:rsidR="001F0CF4" w:rsidRPr="00F36071">
              <w:t xml:space="preserve"> </w:t>
            </w:r>
            <w:r w:rsidR="00344A43" w:rsidRPr="00F36071">
              <w:t xml:space="preserve">Trading name </w:t>
            </w:r>
            <w:r w:rsidR="00344A43" w:rsidRPr="00F36071">
              <w:rPr>
                <w:i/>
              </w:rPr>
              <w:t>(if applicable)</w:t>
            </w:r>
          </w:p>
        </w:tc>
        <w:tc>
          <w:tcPr>
            <w:tcW w:w="2879" w:type="pct"/>
            <w:shd w:val="clear" w:color="auto" w:fill="auto"/>
          </w:tcPr>
          <w:p w14:paraId="2603209E"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344A43" w:rsidRPr="00F36071" w14:paraId="27A6724D" w14:textId="77777777" w:rsidTr="0047068F">
        <w:trPr>
          <w:cantSplit/>
          <w:trHeight w:val="340"/>
        </w:trPr>
        <w:tc>
          <w:tcPr>
            <w:tcW w:w="5000" w:type="pct"/>
            <w:gridSpan w:val="2"/>
            <w:shd w:val="clear" w:color="auto" w:fill="F6D5A6"/>
            <w:vAlign w:val="center"/>
          </w:tcPr>
          <w:p w14:paraId="69486E8A" w14:textId="77777777" w:rsidR="00344A43" w:rsidRPr="00F36071" w:rsidRDefault="00FA4FC3" w:rsidP="0070227B">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Lead c</w:t>
            </w:r>
            <w:r w:rsidR="00344A43" w:rsidRPr="00F36071">
              <w:rPr>
                <w:rFonts w:ascii="Calibri" w:eastAsia="MS PGothic" w:hAnsi="Calibri"/>
                <w:bCs/>
                <w:color w:val="343032"/>
                <w:sz w:val="32"/>
                <w:szCs w:val="26"/>
                <w:lang w:val="en-NZ"/>
              </w:rPr>
              <w:t xml:space="preserve">ontact </w:t>
            </w:r>
            <w:r w:rsidRPr="00F36071">
              <w:rPr>
                <w:rFonts w:ascii="Calibri" w:eastAsia="MS PGothic" w:hAnsi="Calibri"/>
                <w:bCs/>
                <w:color w:val="343032"/>
                <w:sz w:val="32"/>
                <w:szCs w:val="26"/>
                <w:lang w:val="en-NZ"/>
              </w:rPr>
              <w:t>details</w:t>
            </w:r>
            <w:r w:rsidR="0047068F" w:rsidRPr="00F36071">
              <w:rPr>
                <w:rFonts w:ascii="Calibri" w:eastAsia="MS PGothic" w:hAnsi="Calibri"/>
                <w:bCs/>
                <w:color w:val="343032"/>
                <w:sz w:val="32"/>
                <w:szCs w:val="26"/>
                <w:lang w:val="en-NZ"/>
              </w:rPr>
              <w:t xml:space="preserve"> </w:t>
            </w:r>
          </w:p>
          <w:p w14:paraId="1AC58C5C" w14:textId="77777777" w:rsidR="00E02B1A" w:rsidRPr="00F36071" w:rsidRDefault="00E02B1A" w:rsidP="00E02B1A">
            <w:pPr>
              <w:spacing w:after="0"/>
              <w:rPr>
                <w:lang w:val="en-NZ"/>
              </w:rPr>
            </w:pPr>
            <w:r w:rsidRPr="00F36071">
              <w:rPr>
                <w:lang w:val="en-NZ"/>
              </w:rPr>
              <w:t>This is the person we will contact fo</w:t>
            </w:r>
            <w:r w:rsidR="001F0CF4" w:rsidRPr="00F36071">
              <w:rPr>
                <w:lang w:val="en-NZ"/>
              </w:rPr>
              <w:t xml:space="preserve">r more information if required. This person will also receive the outcome notification. </w:t>
            </w:r>
          </w:p>
        </w:tc>
      </w:tr>
      <w:tr w:rsidR="00344A43" w:rsidRPr="00F36071" w14:paraId="7D80DCD4" w14:textId="77777777" w:rsidTr="0047068F">
        <w:trPr>
          <w:cantSplit/>
          <w:trHeight w:val="340"/>
        </w:trPr>
        <w:tc>
          <w:tcPr>
            <w:tcW w:w="2121" w:type="pct"/>
            <w:shd w:val="clear" w:color="auto" w:fill="FAEAD2"/>
            <w:vAlign w:val="center"/>
          </w:tcPr>
          <w:p w14:paraId="377BB563" w14:textId="77777777" w:rsidR="00344A43" w:rsidRPr="00F36071" w:rsidRDefault="008D3711" w:rsidP="0070227B">
            <w:pPr>
              <w:pStyle w:val="tabletext-nospace"/>
              <w:spacing w:before="120" w:after="120"/>
            </w:pPr>
            <w:r>
              <w:t>1.5</w:t>
            </w:r>
            <w:r w:rsidR="001F0CF4" w:rsidRPr="00F36071">
              <w:t xml:space="preserve"> </w:t>
            </w:r>
            <w:r w:rsidR="00344A43" w:rsidRPr="00F36071">
              <w:t>Name</w:t>
            </w:r>
          </w:p>
        </w:tc>
        <w:tc>
          <w:tcPr>
            <w:tcW w:w="2879" w:type="pct"/>
            <w:shd w:val="clear" w:color="auto" w:fill="auto"/>
          </w:tcPr>
          <w:p w14:paraId="1FEA6066"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344A43" w:rsidRPr="00F36071" w14:paraId="274ACAD0" w14:textId="77777777" w:rsidTr="0047068F">
        <w:trPr>
          <w:cantSplit/>
          <w:trHeight w:val="340"/>
        </w:trPr>
        <w:tc>
          <w:tcPr>
            <w:tcW w:w="2121" w:type="pct"/>
            <w:shd w:val="clear" w:color="auto" w:fill="FAEAD2"/>
            <w:vAlign w:val="center"/>
          </w:tcPr>
          <w:p w14:paraId="53A49E8F" w14:textId="77777777" w:rsidR="00344A43" w:rsidRPr="00F36071" w:rsidRDefault="008D3711" w:rsidP="0070227B">
            <w:pPr>
              <w:pStyle w:val="tabletext-nospace"/>
              <w:spacing w:before="120" w:after="120"/>
            </w:pPr>
            <w:r>
              <w:t>1.6</w:t>
            </w:r>
            <w:r w:rsidR="001F0CF4" w:rsidRPr="00F36071">
              <w:t xml:space="preserve"> </w:t>
            </w:r>
            <w:r w:rsidR="00344A43" w:rsidRPr="00F36071">
              <w:t>Role or position within the organisation</w:t>
            </w:r>
          </w:p>
        </w:tc>
        <w:tc>
          <w:tcPr>
            <w:tcW w:w="2879" w:type="pct"/>
            <w:shd w:val="clear" w:color="auto" w:fill="auto"/>
          </w:tcPr>
          <w:p w14:paraId="6D63C35D"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344A43" w:rsidRPr="00F36071" w14:paraId="696094D0" w14:textId="77777777" w:rsidTr="0047068F">
        <w:trPr>
          <w:cantSplit/>
          <w:trHeight w:val="340"/>
        </w:trPr>
        <w:tc>
          <w:tcPr>
            <w:tcW w:w="2121" w:type="pct"/>
            <w:shd w:val="clear" w:color="auto" w:fill="FAEAD2"/>
            <w:vAlign w:val="center"/>
          </w:tcPr>
          <w:p w14:paraId="7B534322" w14:textId="77777777" w:rsidR="00344A43" w:rsidRPr="00F36071" w:rsidRDefault="008D3711" w:rsidP="0070227B">
            <w:pPr>
              <w:pStyle w:val="tabletext-nospace"/>
              <w:spacing w:before="120" w:after="120"/>
            </w:pPr>
            <w:r>
              <w:t>1.7</w:t>
            </w:r>
            <w:r w:rsidR="001F0CF4" w:rsidRPr="00F36071">
              <w:t xml:space="preserve"> </w:t>
            </w:r>
            <w:r w:rsidR="00481DB8">
              <w:t xml:space="preserve">Business </w:t>
            </w:r>
            <w:r w:rsidR="00344A43" w:rsidRPr="00F36071">
              <w:t>Phone</w:t>
            </w:r>
          </w:p>
        </w:tc>
        <w:tc>
          <w:tcPr>
            <w:tcW w:w="2879" w:type="pct"/>
            <w:shd w:val="clear" w:color="auto" w:fill="auto"/>
          </w:tcPr>
          <w:p w14:paraId="44436AAF"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DE6467" w:rsidRPr="00F36071" w14:paraId="5DC6750C" w14:textId="77777777" w:rsidTr="0047068F">
        <w:trPr>
          <w:cantSplit/>
          <w:trHeight w:val="340"/>
        </w:trPr>
        <w:tc>
          <w:tcPr>
            <w:tcW w:w="2121" w:type="pct"/>
            <w:shd w:val="clear" w:color="auto" w:fill="FAEAD2"/>
            <w:vAlign w:val="center"/>
          </w:tcPr>
          <w:p w14:paraId="3939D637" w14:textId="77777777" w:rsidR="00DE6467" w:rsidRPr="00F36071" w:rsidRDefault="008D3711" w:rsidP="0070227B">
            <w:pPr>
              <w:pStyle w:val="tabletext-nospace"/>
              <w:spacing w:before="120" w:after="120"/>
            </w:pPr>
            <w:r>
              <w:t>1.8</w:t>
            </w:r>
            <w:r w:rsidR="001F0CF4" w:rsidRPr="00F36071">
              <w:t xml:space="preserve"> </w:t>
            </w:r>
            <w:r w:rsidR="00DE6467" w:rsidRPr="00F36071">
              <w:t>Mobile</w:t>
            </w:r>
          </w:p>
        </w:tc>
        <w:tc>
          <w:tcPr>
            <w:tcW w:w="2879" w:type="pct"/>
            <w:shd w:val="clear" w:color="auto" w:fill="auto"/>
          </w:tcPr>
          <w:p w14:paraId="7ADBCFF9" w14:textId="77777777" w:rsidR="00DE6467" w:rsidRPr="00F36071" w:rsidRDefault="00DE6467" w:rsidP="0070227B">
            <w:pPr>
              <w:pStyle w:val="Header"/>
              <w:spacing w:before="120" w:after="120"/>
              <w:rPr>
                <w:rFonts w:asciiTheme="minorHAnsi" w:hAnsiTheme="minorHAnsi" w:cstheme="minorHAnsi"/>
                <w:color w:val="auto"/>
                <w:sz w:val="22"/>
                <w:szCs w:val="22"/>
                <w:lang w:val="en-NZ"/>
              </w:rPr>
            </w:pPr>
          </w:p>
        </w:tc>
      </w:tr>
      <w:tr w:rsidR="00344A43" w:rsidRPr="00F36071" w14:paraId="2F13BE5D" w14:textId="77777777" w:rsidTr="00E02B1A">
        <w:trPr>
          <w:cantSplit/>
          <w:trHeight w:val="340"/>
        </w:trPr>
        <w:tc>
          <w:tcPr>
            <w:tcW w:w="2121" w:type="pct"/>
            <w:shd w:val="clear" w:color="auto" w:fill="FAEAD2"/>
            <w:vAlign w:val="center"/>
          </w:tcPr>
          <w:p w14:paraId="21853549" w14:textId="77777777" w:rsidR="00E02B1A" w:rsidRPr="00F36071" w:rsidRDefault="008D3711" w:rsidP="0070227B">
            <w:pPr>
              <w:pStyle w:val="tabletext-nospace"/>
              <w:spacing w:before="120" w:after="120"/>
            </w:pPr>
            <w:r>
              <w:t>1.9</w:t>
            </w:r>
            <w:r w:rsidR="001F0CF4" w:rsidRPr="00F36071">
              <w:t xml:space="preserve"> </w:t>
            </w:r>
            <w:r w:rsidR="00344A43" w:rsidRPr="00F36071">
              <w:t>Email</w:t>
            </w:r>
          </w:p>
        </w:tc>
        <w:tc>
          <w:tcPr>
            <w:tcW w:w="2879" w:type="pct"/>
            <w:shd w:val="clear" w:color="auto" w:fill="auto"/>
          </w:tcPr>
          <w:p w14:paraId="0E5A08E4" w14:textId="77777777" w:rsidR="00344A43" w:rsidRPr="00F36071" w:rsidRDefault="00344A43" w:rsidP="0070227B">
            <w:pPr>
              <w:pStyle w:val="Header"/>
              <w:spacing w:before="120" w:after="120"/>
              <w:rPr>
                <w:rFonts w:asciiTheme="minorHAnsi" w:hAnsiTheme="minorHAnsi" w:cstheme="minorHAnsi"/>
                <w:color w:val="auto"/>
                <w:sz w:val="22"/>
                <w:szCs w:val="22"/>
                <w:lang w:val="en-NZ"/>
              </w:rPr>
            </w:pPr>
          </w:p>
        </w:tc>
      </w:tr>
      <w:tr w:rsidR="00E02B1A" w:rsidRPr="00F36071" w14:paraId="06696945" w14:textId="77777777" w:rsidTr="0047068F">
        <w:trPr>
          <w:cantSplit/>
          <w:trHeight w:val="340"/>
        </w:trPr>
        <w:tc>
          <w:tcPr>
            <w:tcW w:w="2121" w:type="pct"/>
            <w:tcBorders>
              <w:bottom w:val="dotted" w:sz="4" w:space="0" w:color="A3511A"/>
            </w:tcBorders>
            <w:shd w:val="clear" w:color="auto" w:fill="FAEAD2"/>
            <w:vAlign w:val="center"/>
          </w:tcPr>
          <w:p w14:paraId="237ABDB8" w14:textId="77777777" w:rsidR="00E02B1A" w:rsidRPr="00F36071" w:rsidRDefault="008D3711" w:rsidP="0070227B">
            <w:pPr>
              <w:pStyle w:val="tabletext-nospace"/>
              <w:spacing w:before="120" w:after="120"/>
            </w:pPr>
            <w:r>
              <w:t>10</w:t>
            </w:r>
            <w:r w:rsidR="001F0CF4" w:rsidRPr="00F36071">
              <w:t xml:space="preserve"> </w:t>
            </w:r>
            <w:r w:rsidR="00E02B1A" w:rsidRPr="00F36071">
              <w:t xml:space="preserve">Outcome notification </w:t>
            </w:r>
            <w:r w:rsidR="001E4B7C">
              <w:t>email addresses</w:t>
            </w:r>
          </w:p>
          <w:p w14:paraId="36CCFDB5" w14:textId="77777777" w:rsidR="00E02B1A" w:rsidRPr="00F36071" w:rsidRDefault="00E02B1A" w:rsidP="0070227B">
            <w:pPr>
              <w:pStyle w:val="tabletext-nospace"/>
              <w:spacing w:before="120" w:after="120"/>
              <w:rPr>
                <w:i/>
                <w:sz w:val="18"/>
                <w:szCs w:val="18"/>
              </w:rPr>
            </w:pPr>
            <w:r w:rsidRPr="00F36071">
              <w:rPr>
                <w:i/>
                <w:sz w:val="18"/>
                <w:szCs w:val="18"/>
              </w:rPr>
              <w:t xml:space="preserve">Please list all emails you would like to receive notification of the outcome. </w:t>
            </w:r>
          </w:p>
        </w:tc>
        <w:tc>
          <w:tcPr>
            <w:tcW w:w="2879" w:type="pct"/>
            <w:tcBorders>
              <w:bottom w:val="dotted" w:sz="4" w:space="0" w:color="A3511A"/>
            </w:tcBorders>
            <w:shd w:val="clear" w:color="auto" w:fill="auto"/>
          </w:tcPr>
          <w:p w14:paraId="712DD5A1" w14:textId="77777777" w:rsidR="00E02B1A" w:rsidRPr="00F36071" w:rsidRDefault="00E02B1A" w:rsidP="0070227B">
            <w:pPr>
              <w:pStyle w:val="Header"/>
              <w:spacing w:before="120" w:after="120"/>
              <w:rPr>
                <w:rFonts w:asciiTheme="minorHAnsi" w:hAnsiTheme="minorHAnsi" w:cstheme="minorHAnsi"/>
                <w:color w:val="auto"/>
                <w:sz w:val="22"/>
                <w:szCs w:val="22"/>
                <w:lang w:val="en-NZ"/>
              </w:rPr>
            </w:pPr>
          </w:p>
        </w:tc>
      </w:tr>
    </w:tbl>
    <w:p w14:paraId="14F81F36" w14:textId="77777777" w:rsidR="00A027F8" w:rsidRDefault="00A027F8" w:rsidP="00A027F8">
      <w:pPr>
        <w:pStyle w:val="Heading2"/>
        <w:rPr>
          <w:lang w:val="en-NZ"/>
        </w:rPr>
      </w:pPr>
    </w:p>
    <w:p w14:paraId="0DD2155D" w14:textId="77777777" w:rsidR="00A027F8" w:rsidRDefault="00A027F8">
      <w:pPr>
        <w:spacing w:after="0"/>
        <w:rPr>
          <w:b/>
          <w:bCs/>
          <w:color w:val="FF9922"/>
          <w:sz w:val="28"/>
          <w:szCs w:val="26"/>
          <w:lang w:val="en-NZ" w:eastAsia="en-US"/>
        </w:rPr>
      </w:pPr>
      <w:r>
        <w:rPr>
          <w:lang w:val="en-NZ"/>
        </w:rPr>
        <w:br w:type="page"/>
      </w:r>
    </w:p>
    <w:p w14:paraId="4F8A53D8" w14:textId="77777777" w:rsidR="00353935" w:rsidRPr="00F36071" w:rsidRDefault="008220BE" w:rsidP="00BE2ED2">
      <w:pPr>
        <w:pStyle w:val="Heading2"/>
        <w:numPr>
          <w:ilvl w:val="0"/>
          <w:numId w:val="17"/>
        </w:numPr>
        <w:rPr>
          <w:lang w:val="en-NZ"/>
        </w:rPr>
      </w:pPr>
      <w:r w:rsidRPr="00F36071">
        <w:rPr>
          <w:lang w:val="en-NZ"/>
        </w:rPr>
        <w:lastRenderedPageBreak/>
        <w:t xml:space="preserve">Programme </w:t>
      </w:r>
      <w:r w:rsidR="00BE2ED2">
        <w:rPr>
          <w:lang w:val="en-NZ"/>
        </w:rPr>
        <w:t>summary</w:t>
      </w:r>
    </w:p>
    <w:tbl>
      <w:tblPr>
        <w:tblW w:w="4943"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ayout w:type="fixed"/>
        <w:tblLook w:val="0000" w:firstRow="0" w:lastRow="0" w:firstColumn="0" w:lastColumn="0" w:noHBand="0" w:noVBand="0"/>
      </w:tblPr>
      <w:tblGrid>
        <w:gridCol w:w="4962"/>
        <w:gridCol w:w="709"/>
        <w:gridCol w:w="1416"/>
        <w:gridCol w:w="1420"/>
        <w:gridCol w:w="141"/>
        <w:gridCol w:w="707"/>
        <w:gridCol w:w="709"/>
        <w:gridCol w:w="8"/>
      </w:tblGrid>
      <w:tr w:rsidR="00640421" w:rsidRPr="00F36071" w14:paraId="33FCA5BD" w14:textId="77777777" w:rsidTr="000852DC">
        <w:trPr>
          <w:cantSplit/>
          <w:trHeight w:val="355"/>
        </w:trPr>
        <w:tc>
          <w:tcPr>
            <w:tcW w:w="5000" w:type="pct"/>
            <w:gridSpan w:val="8"/>
            <w:shd w:val="clear" w:color="auto" w:fill="F6D5A6"/>
            <w:vAlign w:val="center"/>
          </w:tcPr>
          <w:p w14:paraId="08BF751E" w14:textId="77777777" w:rsidR="00640421" w:rsidRPr="00F36071" w:rsidRDefault="00953CB5" w:rsidP="004500CA">
            <w:pPr>
              <w:pStyle w:val="Header"/>
              <w:spacing w:before="120" w:after="120"/>
              <w:rPr>
                <w:rFonts w:ascii="Calibri" w:eastAsia="MS PGothic" w:hAnsi="Calibri"/>
                <w:bCs/>
                <w:color w:val="343032"/>
                <w:sz w:val="32"/>
                <w:szCs w:val="26"/>
                <w:lang w:val="en-NZ"/>
              </w:rPr>
            </w:pPr>
            <w:r>
              <w:rPr>
                <w:rFonts w:ascii="Calibri" w:eastAsia="MS PGothic" w:hAnsi="Calibri"/>
                <w:bCs/>
                <w:color w:val="343032"/>
                <w:sz w:val="32"/>
                <w:szCs w:val="26"/>
                <w:lang w:val="en-NZ"/>
              </w:rPr>
              <w:t>New Zealand</w:t>
            </w:r>
            <w:r w:rsidR="00C607D0">
              <w:rPr>
                <w:rFonts w:ascii="Calibri" w:eastAsia="MS PGothic" w:hAnsi="Calibri"/>
                <w:bCs/>
                <w:color w:val="343032"/>
                <w:sz w:val="32"/>
                <w:szCs w:val="26"/>
                <w:lang w:val="en-NZ"/>
              </w:rPr>
              <w:t xml:space="preserve"> A</w:t>
            </w:r>
            <w:r w:rsidR="004500CA" w:rsidRPr="00F36071">
              <w:rPr>
                <w:rFonts w:ascii="Calibri" w:eastAsia="MS PGothic" w:hAnsi="Calibri"/>
                <w:bCs/>
                <w:color w:val="343032"/>
                <w:sz w:val="32"/>
                <w:szCs w:val="26"/>
                <w:lang w:val="en-NZ"/>
              </w:rPr>
              <w:t>pprenticeship summary</w:t>
            </w:r>
          </w:p>
        </w:tc>
      </w:tr>
      <w:tr w:rsidR="00640421" w:rsidRPr="00F36071" w14:paraId="461EB7A6" w14:textId="77777777" w:rsidTr="000852DC">
        <w:trPr>
          <w:cantSplit/>
          <w:trHeight w:val="340"/>
        </w:trPr>
        <w:tc>
          <w:tcPr>
            <w:tcW w:w="5000" w:type="pct"/>
            <w:gridSpan w:val="8"/>
            <w:shd w:val="clear" w:color="auto" w:fill="FAEAD2"/>
            <w:vAlign w:val="center"/>
          </w:tcPr>
          <w:p w14:paraId="7E6F1315" w14:textId="77777777" w:rsidR="00640421" w:rsidRDefault="00640421" w:rsidP="00336D21">
            <w:pPr>
              <w:pStyle w:val="tabletext-nospace"/>
              <w:spacing w:before="120" w:after="120"/>
              <w:rPr>
                <w:b/>
              </w:rPr>
            </w:pPr>
            <w:r w:rsidRPr="00F36071">
              <w:rPr>
                <w:b/>
              </w:rPr>
              <w:t xml:space="preserve">Please </w:t>
            </w:r>
            <w:r w:rsidR="00336D21" w:rsidRPr="00F36071">
              <w:rPr>
                <w:b/>
              </w:rPr>
              <w:t xml:space="preserve">provide details of the </w:t>
            </w:r>
            <w:r w:rsidR="0068339D">
              <w:rPr>
                <w:b/>
              </w:rPr>
              <w:t>New Zealand</w:t>
            </w:r>
            <w:r w:rsidR="0068339D" w:rsidRPr="00F36071">
              <w:rPr>
                <w:b/>
              </w:rPr>
              <w:t xml:space="preserve"> </w:t>
            </w:r>
            <w:r w:rsidR="00336D21" w:rsidRPr="00F36071">
              <w:rPr>
                <w:b/>
              </w:rPr>
              <w:t>Apprenticeship programme</w:t>
            </w:r>
          </w:p>
          <w:p w14:paraId="063BFB27" w14:textId="77777777" w:rsidR="001D12F0" w:rsidRPr="00E25F1B" w:rsidRDefault="001D12F0" w:rsidP="00336D21">
            <w:pPr>
              <w:pStyle w:val="tabletext-nospace"/>
              <w:spacing w:before="120" w:after="120"/>
              <w:rPr>
                <w:b/>
                <w:i/>
              </w:rPr>
            </w:pPr>
            <w:r w:rsidRPr="00E25F1B">
              <w:rPr>
                <w:b/>
                <w:i/>
              </w:rPr>
              <w:t xml:space="preserve">Remember to track or highlight any changes you make when you submit your phase 2 application.  </w:t>
            </w:r>
          </w:p>
        </w:tc>
      </w:tr>
      <w:tr w:rsidR="004500CA" w:rsidRPr="00F36071" w14:paraId="44AA40B6" w14:textId="77777777" w:rsidTr="000852DC">
        <w:trPr>
          <w:cantSplit/>
          <w:trHeight w:val="340"/>
        </w:trPr>
        <w:tc>
          <w:tcPr>
            <w:tcW w:w="2463" w:type="pct"/>
            <w:shd w:val="clear" w:color="auto" w:fill="auto"/>
            <w:vAlign w:val="center"/>
          </w:tcPr>
          <w:p w14:paraId="237822CA" w14:textId="77777777" w:rsidR="004500CA" w:rsidRPr="00F36071" w:rsidRDefault="001F0CF4" w:rsidP="00953CB5">
            <w:pPr>
              <w:pStyle w:val="tabletext-nospace"/>
              <w:spacing w:before="120" w:after="120"/>
            </w:pPr>
            <w:r w:rsidRPr="00F36071">
              <w:t xml:space="preserve">2.1 </w:t>
            </w:r>
            <w:r w:rsidR="00B7302C">
              <w:t>Title</w:t>
            </w:r>
            <w:r w:rsidR="004500CA" w:rsidRPr="00F36071">
              <w:t xml:space="preserve"> of </w:t>
            </w:r>
            <w:r w:rsidR="00953CB5">
              <w:t xml:space="preserve">New Zealand </w:t>
            </w:r>
            <w:r w:rsidR="004500CA" w:rsidRPr="00F36071">
              <w:t>Apprenticeship</w:t>
            </w:r>
          </w:p>
        </w:tc>
        <w:tc>
          <w:tcPr>
            <w:tcW w:w="2537" w:type="pct"/>
            <w:gridSpan w:val="7"/>
            <w:shd w:val="clear" w:color="auto" w:fill="auto"/>
            <w:vAlign w:val="center"/>
          </w:tcPr>
          <w:p w14:paraId="52DB5DCC" w14:textId="77777777" w:rsidR="004500CA" w:rsidRPr="00F36071" w:rsidRDefault="00157077" w:rsidP="004500CA">
            <w:pPr>
              <w:pStyle w:val="tabletext-nospace"/>
              <w:spacing w:before="120" w:after="120"/>
              <w:rPr>
                <w:color w:val="7F7F7F" w:themeColor="text1" w:themeTint="80"/>
              </w:rPr>
            </w:pPr>
            <w:r>
              <w:rPr>
                <w:color w:val="7F7F7F" w:themeColor="text1" w:themeTint="80"/>
              </w:rPr>
              <w:t>New Zealand Apprenticeship in…</w:t>
            </w:r>
          </w:p>
        </w:tc>
      </w:tr>
      <w:tr w:rsidR="000B5C6D" w:rsidRPr="00F36071" w14:paraId="1B1B6305" w14:textId="77777777" w:rsidTr="000852DC">
        <w:trPr>
          <w:cantSplit/>
          <w:trHeight w:val="340"/>
        </w:trPr>
        <w:tc>
          <w:tcPr>
            <w:tcW w:w="2463" w:type="pct"/>
            <w:shd w:val="clear" w:color="auto" w:fill="auto"/>
            <w:vAlign w:val="center"/>
          </w:tcPr>
          <w:p w14:paraId="52816BA5" w14:textId="77777777" w:rsidR="000B5C6D" w:rsidRDefault="006A5A20" w:rsidP="004500CA">
            <w:pPr>
              <w:pStyle w:val="tabletext-nospace"/>
              <w:spacing w:before="120" w:after="120"/>
            </w:pPr>
            <w:r>
              <w:t>2.2</w:t>
            </w:r>
            <w:r w:rsidR="000B5C6D">
              <w:t xml:space="preserve"> Description of the programme</w:t>
            </w:r>
          </w:p>
          <w:p w14:paraId="4A0B7780" w14:textId="77777777" w:rsidR="00D33A62" w:rsidRPr="00F36071" w:rsidRDefault="00D33A62" w:rsidP="004500CA">
            <w:pPr>
              <w:pStyle w:val="tabletext-nospace"/>
              <w:spacing w:before="120" w:after="120"/>
            </w:pPr>
            <w:r>
              <w:t>Please provide a brief summary about why you have developed the programme and its aims (less than 100 words).</w:t>
            </w:r>
          </w:p>
        </w:tc>
        <w:tc>
          <w:tcPr>
            <w:tcW w:w="2537" w:type="pct"/>
            <w:gridSpan w:val="7"/>
            <w:shd w:val="clear" w:color="auto" w:fill="auto"/>
          </w:tcPr>
          <w:p w14:paraId="34F44C2E" w14:textId="77777777" w:rsidR="000B5C6D" w:rsidRPr="00F36071" w:rsidRDefault="000B5C6D" w:rsidP="004500CA">
            <w:pPr>
              <w:pStyle w:val="tabletext-nospace"/>
              <w:spacing w:before="120" w:after="120"/>
              <w:rPr>
                <w:color w:val="7F7F7F" w:themeColor="text1" w:themeTint="80"/>
              </w:rPr>
            </w:pPr>
          </w:p>
        </w:tc>
      </w:tr>
      <w:tr w:rsidR="002523EF" w:rsidRPr="00F36071" w14:paraId="63E0F040" w14:textId="77777777" w:rsidTr="000852DC">
        <w:trPr>
          <w:cantSplit/>
          <w:trHeight w:val="556"/>
        </w:trPr>
        <w:tc>
          <w:tcPr>
            <w:tcW w:w="2463" w:type="pct"/>
            <w:vMerge w:val="restart"/>
            <w:shd w:val="clear" w:color="auto" w:fill="auto"/>
            <w:vAlign w:val="center"/>
          </w:tcPr>
          <w:p w14:paraId="04B27649" w14:textId="77777777" w:rsidR="002523EF" w:rsidRDefault="006A5A20" w:rsidP="004500CA">
            <w:pPr>
              <w:pStyle w:val="tabletext-nospace"/>
              <w:spacing w:before="120" w:after="120"/>
            </w:pPr>
            <w:r>
              <w:t>2.3</w:t>
            </w:r>
            <w:r w:rsidR="002523EF" w:rsidRPr="00F36071">
              <w:t xml:space="preserve"> Qualifications in the </w:t>
            </w:r>
            <w:r w:rsidR="00953CB5">
              <w:t>New Zealand Apprenticeship</w:t>
            </w:r>
          </w:p>
          <w:p w14:paraId="4D707C3A" w14:textId="77777777" w:rsidR="002523EF" w:rsidRDefault="002523EF" w:rsidP="004500CA">
            <w:pPr>
              <w:pStyle w:val="tabletext-nospace"/>
              <w:spacing w:before="120" w:after="120"/>
              <w:rPr>
                <w:i/>
              </w:rPr>
            </w:pPr>
            <w:r w:rsidRPr="00A027F8">
              <w:rPr>
                <w:i/>
              </w:rPr>
              <w:t>For each qualification you must include the qualification code, title, credits, and NZQF level.</w:t>
            </w:r>
          </w:p>
          <w:p w14:paraId="6F5A8F44" w14:textId="77777777" w:rsidR="00C607D0" w:rsidRDefault="00C607D0" w:rsidP="004500CA">
            <w:pPr>
              <w:pStyle w:val="tabletext-nospace"/>
              <w:spacing w:before="120" w:after="120"/>
              <w:rPr>
                <w:i/>
              </w:rPr>
            </w:pPr>
            <w:r>
              <w:rPr>
                <w:i/>
              </w:rPr>
              <w:t xml:space="preserve">Add a new row if you need to detail more than two qualifications. </w:t>
            </w:r>
          </w:p>
          <w:p w14:paraId="00370783" w14:textId="77777777" w:rsidR="00D5260C" w:rsidRPr="00B54B65" w:rsidRDefault="00D5260C" w:rsidP="000E5E09">
            <w:pPr>
              <w:rPr>
                <w:i/>
              </w:rPr>
            </w:pPr>
            <w:r w:rsidRPr="00B54B65">
              <w:rPr>
                <w:i/>
                <w:lang w:val="en-NZ" w:eastAsia="en-US"/>
              </w:rPr>
              <w:t>If the qualification/s is not yet listed on the New Zealand Qualifications Framework, you must sen</w:t>
            </w:r>
            <w:r w:rsidR="000E5E09">
              <w:rPr>
                <w:i/>
                <w:lang w:val="en-NZ" w:eastAsia="en-US"/>
              </w:rPr>
              <w:t>d</w:t>
            </w:r>
            <w:r w:rsidRPr="00B54B65">
              <w:rPr>
                <w:i/>
                <w:lang w:val="en-NZ" w:eastAsia="en-US"/>
              </w:rPr>
              <w:t xml:space="preserve"> us a copy of the draft application document with this form.</w:t>
            </w:r>
          </w:p>
        </w:tc>
        <w:tc>
          <w:tcPr>
            <w:tcW w:w="352" w:type="pct"/>
            <w:shd w:val="clear" w:color="auto" w:fill="auto"/>
          </w:tcPr>
          <w:p w14:paraId="5A27DDF7" w14:textId="77777777" w:rsidR="002523EF" w:rsidRPr="00F36071" w:rsidRDefault="002523EF" w:rsidP="004500CA">
            <w:pPr>
              <w:pStyle w:val="tabletext-nospace"/>
              <w:spacing w:before="120" w:after="120"/>
            </w:pPr>
            <w:r>
              <w:t>Code</w:t>
            </w:r>
          </w:p>
        </w:tc>
        <w:tc>
          <w:tcPr>
            <w:tcW w:w="1408" w:type="pct"/>
            <w:gridSpan w:val="2"/>
            <w:shd w:val="clear" w:color="auto" w:fill="auto"/>
          </w:tcPr>
          <w:p w14:paraId="467B4178" w14:textId="77777777" w:rsidR="002523EF" w:rsidRPr="00F36071" w:rsidRDefault="002523EF" w:rsidP="004500CA">
            <w:pPr>
              <w:pStyle w:val="tabletext-nospace"/>
              <w:spacing w:before="120" w:after="120"/>
            </w:pPr>
            <w:r>
              <w:t>Title</w:t>
            </w:r>
          </w:p>
        </w:tc>
        <w:tc>
          <w:tcPr>
            <w:tcW w:w="421" w:type="pct"/>
            <w:gridSpan w:val="2"/>
            <w:shd w:val="clear" w:color="auto" w:fill="auto"/>
          </w:tcPr>
          <w:p w14:paraId="018B80AC" w14:textId="77777777" w:rsidR="002523EF" w:rsidRPr="00F36071" w:rsidRDefault="002523EF" w:rsidP="004500CA">
            <w:pPr>
              <w:pStyle w:val="tabletext-nospace"/>
              <w:spacing w:before="120" w:after="120"/>
            </w:pPr>
            <w:r>
              <w:t>Credits</w:t>
            </w:r>
          </w:p>
        </w:tc>
        <w:tc>
          <w:tcPr>
            <w:tcW w:w="356" w:type="pct"/>
            <w:gridSpan w:val="2"/>
            <w:shd w:val="clear" w:color="auto" w:fill="auto"/>
          </w:tcPr>
          <w:p w14:paraId="5FD4056C" w14:textId="77777777" w:rsidR="002523EF" w:rsidRPr="00F36071" w:rsidRDefault="002523EF" w:rsidP="004500CA">
            <w:pPr>
              <w:pStyle w:val="tabletext-nospace"/>
              <w:spacing w:before="120" w:after="120"/>
            </w:pPr>
            <w:r>
              <w:t>NZQF Level</w:t>
            </w:r>
          </w:p>
        </w:tc>
      </w:tr>
      <w:tr w:rsidR="001B0328" w:rsidRPr="00F36071" w14:paraId="22F2EE82" w14:textId="77777777" w:rsidTr="000852DC">
        <w:trPr>
          <w:cantSplit/>
          <w:trHeight w:val="1122"/>
        </w:trPr>
        <w:tc>
          <w:tcPr>
            <w:tcW w:w="2463" w:type="pct"/>
            <w:vMerge/>
            <w:shd w:val="clear" w:color="auto" w:fill="auto"/>
            <w:vAlign w:val="center"/>
          </w:tcPr>
          <w:p w14:paraId="476DC1C2" w14:textId="77777777" w:rsidR="001B0328" w:rsidRPr="00F36071" w:rsidRDefault="001B0328" w:rsidP="004500CA">
            <w:pPr>
              <w:pStyle w:val="tabletext-nospace"/>
              <w:spacing w:before="120" w:after="120"/>
            </w:pPr>
          </w:p>
        </w:tc>
        <w:tc>
          <w:tcPr>
            <w:tcW w:w="352" w:type="pct"/>
            <w:shd w:val="clear" w:color="auto" w:fill="auto"/>
          </w:tcPr>
          <w:p w14:paraId="58AF08A4" w14:textId="77777777" w:rsidR="001B0328" w:rsidRPr="00F36071" w:rsidRDefault="001B0328" w:rsidP="004500CA">
            <w:pPr>
              <w:pStyle w:val="tabletext-nospace"/>
              <w:spacing w:before="120" w:after="120"/>
            </w:pPr>
          </w:p>
        </w:tc>
        <w:tc>
          <w:tcPr>
            <w:tcW w:w="1408" w:type="pct"/>
            <w:gridSpan w:val="2"/>
            <w:shd w:val="clear" w:color="auto" w:fill="auto"/>
          </w:tcPr>
          <w:p w14:paraId="4DEB5B43" w14:textId="77777777" w:rsidR="001B0328" w:rsidRPr="00F36071" w:rsidRDefault="001B0328" w:rsidP="004500CA">
            <w:pPr>
              <w:pStyle w:val="tabletext-nospace"/>
              <w:spacing w:before="120" w:after="120"/>
            </w:pPr>
          </w:p>
        </w:tc>
        <w:tc>
          <w:tcPr>
            <w:tcW w:w="421" w:type="pct"/>
            <w:gridSpan w:val="2"/>
            <w:shd w:val="clear" w:color="auto" w:fill="auto"/>
          </w:tcPr>
          <w:p w14:paraId="5918F174" w14:textId="77777777" w:rsidR="001B0328" w:rsidRPr="00F36071" w:rsidRDefault="001B0328" w:rsidP="004500CA">
            <w:pPr>
              <w:pStyle w:val="tabletext-nospace"/>
              <w:spacing w:before="120" w:after="120"/>
            </w:pPr>
          </w:p>
        </w:tc>
        <w:tc>
          <w:tcPr>
            <w:tcW w:w="356" w:type="pct"/>
            <w:gridSpan w:val="2"/>
            <w:shd w:val="clear" w:color="auto" w:fill="auto"/>
          </w:tcPr>
          <w:p w14:paraId="2CF3E05C" w14:textId="77777777" w:rsidR="001B0328" w:rsidRPr="00F36071" w:rsidRDefault="001B0328" w:rsidP="004500CA">
            <w:pPr>
              <w:pStyle w:val="tabletext-nospace"/>
              <w:spacing w:before="120" w:after="120"/>
            </w:pPr>
          </w:p>
        </w:tc>
      </w:tr>
      <w:tr w:rsidR="001B0328" w:rsidRPr="00F36071" w14:paraId="708FDF00" w14:textId="77777777" w:rsidTr="000852DC">
        <w:trPr>
          <w:cantSplit/>
          <w:trHeight w:val="1122"/>
        </w:trPr>
        <w:tc>
          <w:tcPr>
            <w:tcW w:w="2463" w:type="pct"/>
            <w:vMerge/>
            <w:shd w:val="clear" w:color="auto" w:fill="auto"/>
            <w:vAlign w:val="center"/>
          </w:tcPr>
          <w:p w14:paraId="5CB4B6D5" w14:textId="77777777" w:rsidR="001B0328" w:rsidRPr="00F36071" w:rsidRDefault="001B0328" w:rsidP="001B0328">
            <w:pPr>
              <w:pStyle w:val="tabletext-nospace"/>
              <w:spacing w:before="120" w:after="120"/>
            </w:pPr>
          </w:p>
        </w:tc>
        <w:tc>
          <w:tcPr>
            <w:tcW w:w="352" w:type="pct"/>
            <w:shd w:val="clear" w:color="auto" w:fill="auto"/>
          </w:tcPr>
          <w:p w14:paraId="1BD6FFC5" w14:textId="77777777" w:rsidR="001B0328" w:rsidRPr="00F36071" w:rsidRDefault="001B0328" w:rsidP="001B0328">
            <w:pPr>
              <w:pStyle w:val="tabletext-nospace"/>
              <w:spacing w:before="120" w:after="120"/>
            </w:pPr>
          </w:p>
        </w:tc>
        <w:tc>
          <w:tcPr>
            <w:tcW w:w="1408" w:type="pct"/>
            <w:gridSpan w:val="2"/>
            <w:shd w:val="clear" w:color="auto" w:fill="auto"/>
          </w:tcPr>
          <w:p w14:paraId="221EDBBF" w14:textId="77777777" w:rsidR="001B0328" w:rsidRPr="00F36071" w:rsidRDefault="001B0328" w:rsidP="001B0328">
            <w:pPr>
              <w:pStyle w:val="tabletext-nospace"/>
              <w:spacing w:before="120" w:after="120"/>
            </w:pPr>
          </w:p>
        </w:tc>
        <w:tc>
          <w:tcPr>
            <w:tcW w:w="421" w:type="pct"/>
            <w:gridSpan w:val="2"/>
            <w:shd w:val="clear" w:color="auto" w:fill="auto"/>
          </w:tcPr>
          <w:p w14:paraId="14E0E430" w14:textId="77777777" w:rsidR="001B0328" w:rsidRPr="00F36071" w:rsidRDefault="001B0328" w:rsidP="001B0328">
            <w:pPr>
              <w:pStyle w:val="tabletext-nospace"/>
              <w:spacing w:before="120" w:after="120"/>
            </w:pPr>
          </w:p>
        </w:tc>
        <w:tc>
          <w:tcPr>
            <w:tcW w:w="356" w:type="pct"/>
            <w:gridSpan w:val="2"/>
            <w:shd w:val="clear" w:color="auto" w:fill="auto"/>
          </w:tcPr>
          <w:p w14:paraId="129EC8F3" w14:textId="77777777" w:rsidR="001B0328" w:rsidRPr="00F36071" w:rsidRDefault="001B0328" w:rsidP="001B0328">
            <w:pPr>
              <w:pStyle w:val="tabletext-nospace"/>
              <w:spacing w:before="120" w:after="120"/>
            </w:pPr>
          </w:p>
        </w:tc>
      </w:tr>
      <w:tr w:rsidR="001B0328" w:rsidRPr="00F36071" w14:paraId="36E75582" w14:textId="77777777" w:rsidTr="000852DC">
        <w:trPr>
          <w:cantSplit/>
          <w:trHeight w:val="340"/>
        </w:trPr>
        <w:tc>
          <w:tcPr>
            <w:tcW w:w="2463" w:type="pct"/>
            <w:shd w:val="clear" w:color="auto" w:fill="auto"/>
            <w:vAlign w:val="center"/>
          </w:tcPr>
          <w:p w14:paraId="5A6B0333" w14:textId="77777777" w:rsidR="001B0328" w:rsidRDefault="001B0328" w:rsidP="000852DC">
            <w:pPr>
              <w:pStyle w:val="tabletext-nospace"/>
              <w:spacing w:before="120"/>
            </w:pPr>
            <w:r w:rsidRPr="00F36071">
              <w:t>2.</w:t>
            </w:r>
            <w:r>
              <w:t>4</w:t>
            </w:r>
            <w:r w:rsidRPr="00F36071">
              <w:t xml:space="preserve"> Total credits of proposed </w:t>
            </w:r>
            <w:r>
              <w:t>New Zealand Apprenticeship</w:t>
            </w:r>
          </w:p>
          <w:p w14:paraId="5666B3A3" w14:textId="77777777" w:rsidR="00DE374B" w:rsidRPr="00F36071" w:rsidRDefault="00DE374B" w:rsidP="000852DC">
            <w:pPr>
              <w:pStyle w:val="tabletext-nospace"/>
              <w:spacing w:before="120"/>
            </w:pPr>
          </w:p>
        </w:tc>
        <w:tc>
          <w:tcPr>
            <w:tcW w:w="2537" w:type="pct"/>
            <w:gridSpan w:val="7"/>
            <w:shd w:val="clear" w:color="auto" w:fill="auto"/>
          </w:tcPr>
          <w:p w14:paraId="3D065493" w14:textId="77777777" w:rsidR="001B0328" w:rsidRPr="00F36071" w:rsidRDefault="001B0328" w:rsidP="000852DC">
            <w:pPr>
              <w:pStyle w:val="tabletext-nospace"/>
              <w:spacing w:before="120"/>
            </w:pPr>
          </w:p>
        </w:tc>
      </w:tr>
      <w:tr w:rsidR="007E0484" w:rsidRPr="00F36071" w14:paraId="4D56A7FA" w14:textId="77777777" w:rsidTr="005B5236">
        <w:trPr>
          <w:gridAfter w:val="1"/>
          <w:wAfter w:w="4" w:type="pct"/>
          <w:cantSplit/>
          <w:trHeight w:val="340"/>
        </w:trPr>
        <w:tc>
          <w:tcPr>
            <w:tcW w:w="2463" w:type="pct"/>
            <w:vMerge w:val="restart"/>
            <w:shd w:val="clear" w:color="auto" w:fill="auto"/>
            <w:vAlign w:val="center"/>
          </w:tcPr>
          <w:p w14:paraId="63C8285A" w14:textId="77777777" w:rsidR="007E0484" w:rsidRDefault="007E0484" w:rsidP="000852DC">
            <w:pPr>
              <w:pStyle w:val="tabletext-nospace"/>
            </w:pPr>
            <w:r>
              <w:t>2.5 Programme components</w:t>
            </w:r>
          </w:p>
          <w:p w14:paraId="10C0F384" w14:textId="77777777" w:rsidR="007E0484" w:rsidRDefault="007E0484" w:rsidP="000852DC">
            <w:pPr>
              <w:pStyle w:val="tabletext-nospace"/>
            </w:pPr>
          </w:p>
          <w:p w14:paraId="554ADB3B" w14:textId="75C4B9A7" w:rsidR="007E0484" w:rsidRDefault="007E0484" w:rsidP="000852DC">
            <w:pPr>
              <w:pStyle w:val="tabletext-nospace"/>
              <w:rPr>
                <w:i/>
              </w:rPr>
            </w:pPr>
            <w:r w:rsidRPr="000852DC">
              <w:rPr>
                <w:i/>
              </w:rPr>
              <w:t xml:space="preserve">List all unit standards that </w:t>
            </w:r>
            <w:r w:rsidR="00DE374B">
              <w:rPr>
                <w:i/>
              </w:rPr>
              <w:t xml:space="preserve">are </w:t>
            </w:r>
            <w:r w:rsidR="002404F8">
              <w:rPr>
                <w:i/>
              </w:rPr>
              <w:t xml:space="preserve">in draft/approved </w:t>
            </w:r>
            <w:r w:rsidR="00DE374B">
              <w:rPr>
                <w:i/>
              </w:rPr>
              <w:t>as part of</w:t>
            </w:r>
            <w:r w:rsidRPr="000852DC">
              <w:rPr>
                <w:i/>
              </w:rPr>
              <w:t xml:space="preserve"> this programme, along with their individual credit value and level. </w:t>
            </w:r>
            <w:r w:rsidR="00DE374B" w:rsidRPr="000852DC">
              <w:rPr>
                <w:i/>
              </w:rPr>
              <w:t>You can add as many</w:t>
            </w:r>
            <w:r w:rsidRPr="000852DC">
              <w:rPr>
                <w:i/>
              </w:rPr>
              <w:t xml:space="preserve"> fields as necessary. </w:t>
            </w:r>
          </w:p>
          <w:p w14:paraId="33C93CD4" w14:textId="77777777" w:rsidR="000C2DFB" w:rsidRDefault="000C2DFB" w:rsidP="000C2DFB">
            <w:pPr>
              <w:pStyle w:val="tabletext-nospace"/>
              <w:rPr>
                <w:i/>
              </w:rPr>
            </w:pPr>
          </w:p>
          <w:p w14:paraId="4A2F550D" w14:textId="77777777" w:rsidR="000C2DFB" w:rsidRDefault="000C2DFB" w:rsidP="000C2DFB">
            <w:pPr>
              <w:pStyle w:val="tabletext-nospace"/>
              <w:rPr>
                <w:i/>
              </w:rPr>
            </w:pPr>
          </w:p>
          <w:p w14:paraId="14DEAADE" w14:textId="77777777" w:rsidR="000C2DFB" w:rsidRPr="000852DC" w:rsidRDefault="000C2DFB" w:rsidP="000C2DFB">
            <w:pPr>
              <w:pStyle w:val="tabletext-nospace"/>
              <w:rPr>
                <w:i/>
              </w:rPr>
            </w:pPr>
          </w:p>
        </w:tc>
        <w:tc>
          <w:tcPr>
            <w:tcW w:w="1055" w:type="pct"/>
            <w:gridSpan w:val="2"/>
            <w:shd w:val="clear" w:color="auto" w:fill="auto"/>
          </w:tcPr>
          <w:p w14:paraId="3D4DC3A4" w14:textId="17133175" w:rsidR="007E0484" w:rsidRPr="00F36071" w:rsidRDefault="007E0484" w:rsidP="000852DC">
            <w:pPr>
              <w:pStyle w:val="tabletext-nospace"/>
            </w:pPr>
            <w:r>
              <w:t xml:space="preserve">Unit Standard </w:t>
            </w:r>
            <w:r w:rsidR="002404F8">
              <w:t>number and title</w:t>
            </w:r>
          </w:p>
        </w:tc>
        <w:tc>
          <w:tcPr>
            <w:tcW w:w="775" w:type="pct"/>
            <w:gridSpan w:val="2"/>
          </w:tcPr>
          <w:p w14:paraId="6B573EDF" w14:textId="77777777" w:rsidR="007E0484" w:rsidRPr="00F36071" w:rsidRDefault="007E0484" w:rsidP="007E0484">
            <w:pPr>
              <w:spacing w:after="0"/>
            </w:pPr>
            <w:r>
              <w:t>Credit Value</w:t>
            </w:r>
          </w:p>
        </w:tc>
        <w:tc>
          <w:tcPr>
            <w:tcW w:w="703" w:type="pct"/>
            <w:gridSpan w:val="2"/>
          </w:tcPr>
          <w:p w14:paraId="0D13D81E" w14:textId="77777777" w:rsidR="007E0484" w:rsidRPr="00F36071" w:rsidRDefault="007E0484" w:rsidP="007E0484">
            <w:pPr>
              <w:spacing w:after="0"/>
            </w:pPr>
            <w:r>
              <w:t>Level</w:t>
            </w:r>
          </w:p>
        </w:tc>
      </w:tr>
      <w:tr w:rsidR="007E0484" w:rsidRPr="00F36071" w14:paraId="3C2DD2E0" w14:textId="77777777" w:rsidTr="005B5236">
        <w:trPr>
          <w:gridAfter w:val="1"/>
          <w:wAfter w:w="4" w:type="pct"/>
          <w:cantSplit/>
          <w:trHeight w:val="340"/>
        </w:trPr>
        <w:tc>
          <w:tcPr>
            <w:tcW w:w="2463" w:type="pct"/>
            <w:vMerge/>
            <w:shd w:val="clear" w:color="auto" w:fill="auto"/>
            <w:vAlign w:val="center"/>
          </w:tcPr>
          <w:p w14:paraId="1076FAB0" w14:textId="77777777" w:rsidR="007E0484" w:rsidRPr="00F36071" w:rsidRDefault="007E0484" w:rsidP="004632B9">
            <w:pPr>
              <w:pStyle w:val="tabletext-nospace"/>
              <w:spacing w:before="120" w:after="120"/>
            </w:pPr>
          </w:p>
        </w:tc>
        <w:tc>
          <w:tcPr>
            <w:tcW w:w="1055" w:type="pct"/>
            <w:gridSpan w:val="2"/>
            <w:shd w:val="clear" w:color="auto" w:fill="auto"/>
          </w:tcPr>
          <w:p w14:paraId="3F7BF5BF" w14:textId="77777777" w:rsidR="007E0484" w:rsidRPr="00F36071" w:rsidRDefault="007E0484" w:rsidP="004632B9">
            <w:pPr>
              <w:pStyle w:val="tabletext-nospace"/>
              <w:spacing w:before="120" w:after="120"/>
            </w:pPr>
          </w:p>
        </w:tc>
        <w:tc>
          <w:tcPr>
            <w:tcW w:w="775" w:type="pct"/>
            <w:gridSpan w:val="2"/>
          </w:tcPr>
          <w:p w14:paraId="118F88FD" w14:textId="77777777" w:rsidR="007E0484" w:rsidRPr="00F36071" w:rsidRDefault="007E0484" w:rsidP="004632B9">
            <w:pPr>
              <w:spacing w:after="0"/>
            </w:pPr>
          </w:p>
        </w:tc>
        <w:tc>
          <w:tcPr>
            <w:tcW w:w="703" w:type="pct"/>
            <w:gridSpan w:val="2"/>
          </w:tcPr>
          <w:p w14:paraId="4A871B44" w14:textId="77777777" w:rsidR="007E0484" w:rsidRPr="00F36071" w:rsidRDefault="007E0484" w:rsidP="000852DC">
            <w:pPr>
              <w:spacing w:after="0"/>
              <w:ind w:right="-818"/>
            </w:pPr>
          </w:p>
        </w:tc>
      </w:tr>
      <w:tr w:rsidR="007E0484" w:rsidRPr="00F36071" w14:paraId="3B7D2C04" w14:textId="77777777" w:rsidTr="005B5236">
        <w:trPr>
          <w:gridAfter w:val="1"/>
          <w:wAfter w:w="4" w:type="pct"/>
          <w:cantSplit/>
          <w:trHeight w:val="340"/>
        </w:trPr>
        <w:tc>
          <w:tcPr>
            <w:tcW w:w="2463" w:type="pct"/>
            <w:vMerge/>
            <w:shd w:val="clear" w:color="auto" w:fill="auto"/>
            <w:vAlign w:val="center"/>
          </w:tcPr>
          <w:p w14:paraId="44FFA6AE" w14:textId="77777777" w:rsidR="007E0484" w:rsidRPr="00F36071" w:rsidRDefault="007E0484" w:rsidP="004632B9">
            <w:pPr>
              <w:pStyle w:val="tabletext-nospace"/>
              <w:spacing w:before="120" w:after="120"/>
            </w:pPr>
          </w:p>
        </w:tc>
        <w:tc>
          <w:tcPr>
            <w:tcW w:w="1055" w:type="pct"/>
            <w:gridSpan w:val="2"/>
            <w:shd w:val="clear" w:color="auto" w:fill="auto"/>
          </w:tcPr>
          <w:p w14:paraId="1EAA29BE" w14:textId="77777777" w:rsidR="007E0484" w:rsidRPr="00F36071" w:rsidRDefault="007E0484" w:rsidP="004632B9">
            <w:pPr>
              <w:pStyle w:val="tabletext-nospace"/>
              <w:spacing w:before="120" w:after="120"/>
            </w:pPr>
          </w:p>
        </w:tc>
        <w:tc>
          <w:tcPr>
            <w:tcW w:w="775" w:type="pct"/>
            <w:gridSpan w:val="2"/>
          </w:tcPr>
          <w:p w14:paraId="01103146" w14:textId="77777777" w:rsidR="007E0484" w:rsidRPr="00F36071" w:rsidRDefault="007E0484" w:rsidP="004632B9">
            <w:pPr>
              <w:spacing w:after="0"/>
            </w:pPr>
          </w:p>
        </w:tc>
        <w:tc>
          <w:tcPr>
            <w:tcW w:w="703" w:type="pct"/>
            <w:gridSpan w:val="2"/>
          </w:tcPr>
          <w:p w14:paraId="653EF656" w14:textId="77777777" w:rsidR="007E0484" w:rsidRPr="00F36071" w:rsidRDefault="007E0484" w:rsidP="00DE374B">
            <w:pPr>
              <w:spacing w:after="0"/>
              <w:ind w:right="-818"/>
            </w:pPr>
          </w:p>
        </w:tc>
      </w:tr>
      <w:tr w:rsidR="007E0484" w:rsidRPr="00F36071" w14:paraId="6DBF3BC1" w14:textId="77777777" w:rsidTr="005B5236">
        <w:trPr>
          <w:gridAfter w:val="1"/>
          <w:wAfter w:w="4" w:type="pct"/>
          <w:cantSplit/>
          <w:trHeight w:val="340"/>
        </w:trPr>
        <w:tc>
          <w:tcPr>
            <w:tcW w:w="2463" w:type="pct"/>
            <w:vMerge/>
            <w:shd w:val="clear" w:color="auto" w:fill="auto"/>
            <w:vAlign w:val="center"/>
          </w:tcPr>
          <w:p w14:paraId="4C0E7489" w14:textId="77777777" w:rsidR="007E0484" w:rsidRPr="00F36071" w:rsidRDefault="007E0484" w:rsidP="004632B9">
            <w:pPr>
              <w:pStyle w:val="tabletext-nospace"/>
              <w:spacing w:before="120" w:after="120"/>
            </w:pPr>
          </w:p>
        </w:tc>
        <w:tc>
          <w:tcPr>
            <w:tcW w:w="1055" w:type="pct"/>
            <w:gridSpan w:val="2"/>
            <w:shd w:val="clear" w:color="auto" w:fill="auto"/>
          </w:tcPr>
          <w:p w14:paraId="619998DD" w14:textId="77777777" w:rsidR="007E0484" w:rsidRPr="00F36071" w:rsidRDefault="007E0484" w:rsidP="004632B9">
            <w:pPr>
              <w:pStyle w:val="tabletext-nospace"/>
              <w:spacing w:before="120" w:after="120"/>
            </w:pPr>
          </w:p>
        </w:tc>
        <w:tc>
          <w:tcPr>
            <w:tcW w:w="775" w:type="pct"/>
            <w:gridSpan w:val="2"/>
          </w:tcPr>
          <w:p w14:paraId="5C8A421B" w14:textId="77777777" w:rsidR="007E0484" w:rsidRPr="00F36071" w:rsidRDefault="007E0484" w:rsidP="004632B9">
            <w:pPr>
              <w:spacing w:after="0"/>
            </w:pPr>
          </w:p>
        </w:tc>
        <w:tc>
          <w:tcPr>
            <w:tcW w:w="703" w:type="pct"/>
            <w:gridSpan w:val="2"/>
          </w:tcPr>
          <w:p w14:paraId="3F16EE42" w14:textId="77777777" w:rsidR="007E0484" w:rsidRPr="00F36071" w:rsidRDefault="007E0484" w:rsidP="00DE374B">
            <w:pPr>
              <w:spacing w:after="0"/>
              <w:ind w:right="-818"/>
            </w:pPr>
          </w:p>
        </w:tc>
      </w:tr>
      <w:tr w:rsidR="007E0484" w:rsidRPr="00F36071" w14:paraId="24D21D94" w14:textId="77777777" w:rsidTr="005B5236">
        <w:trPr>
          <w:gridAfter w:val="1"/>
          <w:wAfter w:w="4" w:type="pct"/>
          <w:cantSplit/>
          <w:trHeight w:val="340"/>
        </w:trPr>
        <w:tc>
          <w:tcPr>
            <w:tcW w:w="2463" w:type="pct"/>
            <w:vMerge/>
            <w:shd w:val="clear" w:color="auto" w:fill="auto"/>
            <w:vAlign w:val="center"/>
          </w:tcPr>
          <w:p w14:paraId="5C645CE3" w14:textId="77777777" w:rsidR="007E0484" w:rsidRPr="00F36071" w:rsidRDefault="007E0484" w:rsidP="004632B9">
            <w:pPr>
              <w:pStyle w:val="tabletext-nospace"/>
              <w:spacing w:before="120" w:after="120"/>
            </w:pPr>
          </w:p>
        </w:tc>
        <w:tc>
          <w:tcPr>
            <w:tcW w:w="1055" w:type="pct"/>
            <w:gridSpan w:val="2"/>
            <w:shd w:val="clear" w:color="auto" w:fill="auto"/>
          </w:tcPr>
          <w:p w14:paraId="114C6163" w14:textId="77777777" w:rsidR="007E0484" w:rsidRPr="00F36071" w:rsidRDefault="007E0484" w:rsidP="004632B9">
            <w:pPr>
              <w:pStyle w:val="tabletext-nospace"/>
              <w:spacing w:before="120" w:after="120"/>
            </w:pPr>
          </w:p>
        </w:tc>
        <w:tc>
          <w:tcPr>
            <w:tcW w:w="775" w:type="pct"/>
            <w:gridSpan w:val="2"/>
          </w:tcPr>
          <w:p w14:paraId="3A40BC2D" w14:textId="77777777" w:rsidR="007E0484" w:rsidRPr="00F36071" w:rsidRDefault="007E0484" w:rsidP="004632B9">
            <w:pPr>
              <w:spacing w:after="0"/>
            </w:pPr>
          </w:p>
        </w:tc>
        <w:tc>
          <w:tcPr>
            <w:tcW w:w="703" w:type="pct"/>
            <w:gridSpan w:val="2"/>
          </w:tcPr>
          <w:p w14:paraId="607FE070" w14:textId="77777777" w:rsidR="007E0484" w:rsidRPr="00F36071" w:rsidRDefault="007E0484" w:rsidP="00DE374B">
            <w:pPr>
              <w:spacing w:after="0"/>
              <w:ind w:right="-818"/>
            </w:pPr>
          </w:p>
        </w:tc>
      </w:tr>
      <w:tr w:rsidR="00DE374B" w:rsidRPr="00F36071" w14:paraId="43FC641F" w14:textId="77777777" w:rsidTr="00DE374B">
        <w:trPr>
          <w:gridAfter w:val="1"/>
          <w:wAfter w:w="4" w:type="pct"/>
          <w:cantSplit/>
          <w:trHeight w:val="340"/>
        </w:trPr>
        <w:tc>
          <w:tcPr>
            <w:tcW w:w="2463" w:type="pct"/>
            <w:shd w:val="clear" w:color="auto" w:fill="auto"/>
            <w:vAlign w:val="center"/>
          </w:tcPr>
          <w:p w14:paraId="519A8666" w14:textId="6E29F877" w:rsidR="00DE374B" w:rsidRPr="00F36071" w:rsidRDefault="00DE374B" w:rsidP="004632B9">
            <w:pPr>
              <w:pStyle w:val="tabletext-nospace"/>
              <w:spacing w:before="120" w:after="120"/>
            </w:pPr>
            <w:r>
              <w:t>2.5</w:t>
            </w:r>
            <w:r w:rsidRPr="00F36071">
              <w:t xml:space="preserve"> </w:t>
            </w:r>
            <w:r>
              <w:t xml:space="preserve">Proposed graduate occupation after completing the programme </w:t>
            </w:r>
          </w:p>
        </w:tc>
        <w:tc>
          <w:tcPr>
            <w:tcW w:w="2533" w:type="pct"/>
            <w:gridSpan w:val="6"/>
            <w:shd w:val="clear" w:color="auto" w:fill="auto"/>
          </w:tcPr>
          <w:p w14:paraId="3022D970" w14:textId="77777777" w:rsidR="00DE374B" w:rsidRPr="00F36071" w:rsidRDefault="00DE374B" w:rsidP="000852DC">
            <w:pPr>
              <w:spacing w:after="0"/>
              <w:ind w:right="-818"/>
            </w:pPr>
          </w:p>
        </w:tc>
      </w:tr>
      <w:tr w:rsidR="004632B9" w:rsidRPr="00F36071" w14:paraId="698CE4B8" w14:textId="77777777" w:rsidTr="000852DC">
        <w:trPr>
          <w:cantSplit/>
          <w:trHeight w:val="340"/>
        </w:trPr>
        <w:tc>
          <w:tcPr>
            <w:tcW w:w="2463" w:type="pct"/>
            <w:shd w:val="clear" w:color="auto" w:fill="auto"/>
            <w:vAlign w:val="center"/>
          </w:tcPr>
          <w:p w14:paraId="4499C936" w14:textId="77777777" w:rsidR="004632B9" w:rsidRPr="00F36071" w:rsidRDefault="004632B9" w:rsidP="004632B9">
            <w:pPr>
              <w:pStyle w:val="tabletext-nospace"/>
              <w:spacing w:before="120" w:after="120"/>
            </w:pPr>
            <w:r w:rsidRPr="00F36071">
              <w:t>2.</w:t>
            </w:r>
            <w:r>
              <w:t>6</w:t>
            </w:r>
            <w:r w:rsidRPr="00F36071">
              <w:t xml:space="preserve"> Industry </w:t>
            </w:r>
          </w:p>
        </w:tc>
        <w:tc>
          <w:tcPr>
            <w:tcW w:w="2537" w:type="pct"/>
            <w:gridSpan w:val="7"/>
            <w:shd w:val="clear" w:color="auto" w:fill="auto"/>
          </w:tcPr>
          <w:p w14:paraId="5AC8EF30" w14:textId="77777777" w:rsidR="004632B9" w:rsidRPr="00F36071" w:rsidRDefault="004632B9" w:rsidP="004632B9">
            <w:pPr>
              <w:pStyle w:val="tabletext-nospace"/>
              <w:spacing w:before="120" w:after="120"/>
            </w:pPr>
          </w:p>
        </w:tc>
      </w:tr>
      <w:tr w:rsidR="00B3128B" w:rsidRPr="00F36071" w14:paraId="17BCFC6D" w14:textId="77777777" w:rsidTr="00DE374B">
        <w:trPr>
          <w:cantSplit/>
          <w:trHeight w:val="340"/>
        </w:trPr>
        <w:tc>
          <w:tcPr>
            <w:tcW w:w="2463" w:type="pct"/>
            <w:shd w:val="clear" w:color="auto" w:fill="auto"/>
            <w:vAlign w:val="center"/>
          </w:tcPr>
          <w:p w14:paraId="5D2F5057" w14:textId="77777777" w:rsidR="00B3128B" w:rsidRPr="00F36071" w:rsidRDefault="00B3128B">
            <w:pPr>
              <w:pStyle w:val="tabletext-nospace"/>
              <w:spacing w:before="120" w:after="120"/>
            </w:pPr>
            <w:r>
              <w:t xml:space="preserve">2.6 Responsible Workforce Development Council </w:t>
            </w:r>
          </w:p>
        </w:tc>
        <w:tc>
          <w:tcPr>
            <w:tcW w:w="2537" w:type="pct"/>
            <w:gridSpan w:val="7"/>
            <w:shd w:val="clear" w:color="auto" w:fill="auto"/>
          </w:tcPr>
          <w:p w14:paraId="7B2A1037" w14:textId="77777777" w:rsidR="00B3128B" w:rsidRPr="00F36071" w:rsidRDefault="00B3128B" w:rsidP="004632B9">
            <w:pPr>
              <w:pStyle w:val="tabletext-nospace"/>
              <w:spacing w:before="120" w:after="120"/>
            </w:pPr>
          </w:p>
        </w:tc>
      </w:tr>
      <w:tr w:rsidR="004632B9" w:rsidRPr="00F36071" w14:paraId="3396CE3F" w14:textId="77777777" w:rsidTr="000852DC">
        <w:trPr>
          <w:cantSplit/>
          <w:trHeight w:val="340"/>
        </w:trPr>
        <w:tc>
          <w:tcPr>
            <w:tcW w:w="2463" w:type="pct"/>
            <w:shd w:val="clear" w:color="auto" w:fill="auto"/>
            <w:vAlign w:val="center"/>
          </w:tcPr>
          <w:p w14:paraId="482CB18C" w14:textId="5B2DD275" w:rsidR="004632B9" w:rsidRPr="00F36071" w:rsidRDefault="004632B9">
            <w:pPr>
              <w:pStyle w:val="tabletext-nospace"/>
              <w:spacing w:before="120" w:after="120"/>
            </w:pPr>
            <w:r>
              <w:t>2.7</w:t>
            </w:r>
            <w:r w:rsidRPr="00F36071">
              <w:t xml:space="preserve"> </w:t>
            </w:r>
            <w:r w:rsidR="00B3128B">
              <w:t>Relevant</w:t>
            </w:r>
            <w:r w:rsidRPr="00F36071">
              <w:t xml:space="preserve"> regulatory body (if applicable)</w:t>
            </w:r>
          </w:p>
        </w:tc>
        <w:tc>
          <w:tcPr>
            <w:tcW w:w="2537" w:type="pct"/>
            <w:gridSpan w:val="7"/>
            <w:shd w:val="clear" w:color="auto" w:fill="auto"/>
          </w:tcPr>
          <w:p w14:paraId="75A41A6D" w14:textId="77777777" w:rsidR="004632B9" w:rsidRPr="00F36071" w:rsidRDefault="004632B9" w:rsidP="004632B9">
            <w:pPr>
              <w:pStyle w:val="tabletext-nospace"/>
              <w:spacing w:before="120" w:after="120"/>
            </w:pPr>
          </w:p>
        </w:tc>
      </w:tr>
    </w:tbl>
    <w:p w14:paraId="3B730A19" w14:textId="77777777" w:rsidR="00310361" w:rsidRDefault="00310361" w:rsidP="00310361">
      <w:pPr>
        <w:pStyle w:val="Heading2"/>
        <w:rPr>
          <w:lang w:val="en-NZ"/>
        </w:rPr>
      </w:pPr>
    </w:p>
    <w:p w14:paraId="4757384C" w14:textId="77777777" w:rsidR="00310361" w:rsidRDefault="00310361">
      <w:pPr>
        <w:spacing w:after="0"/>
        <w:rPr>
          <w:b/>
          <w:bCs/>
          <w:color w:val="FF9922"/>
          <w:sz w:val="28"/>
          <w:szCs w:val="26"/>
          <w:lang w:val="en-NZ" w:eastAsia="en-US"/>
        </w:rPr>
      </w:pPr>
      <w:r>
        <w:rPr>
          <w:lang w:val="en-NZ"/>
        </w:rPr>
        <w:br w:type="page"/>
      </w:r>
    </w:p>
    <w:p w14:paraId="7817A5EE" w14:textId="77777777" w:rsidR="004500CA" w:rsidRPr="00BE2ED2" w:rsidRDefault="00953CB5" w:rsidP="00BE2ED2">
      <w:pPr>
        <w:pStyle w:val="Heading2"/>
        <w:numPr>
          <w:ilvl w:val="0"/>
          <w:numId w:val="17"/>
        </w:numPr>
        <w:rPr>
          <w:lang w:val="en-NZ"/>
        </w:rPr>
      </w:pPr>
      <w:bookmarkStart w:id="2" w:name="_New_Zealand_Apprenticeship"/>
      <w:bookmarkEnd w:id="2"/>
      <w:r>
        <w:rPr>
          <w:lang w:val="en-NZ"/>
        </w:rPr>
        <w:lastRenderedPageBreak/>
        <w:t>New Zealand Apprenticeship</w:t>
      </w:r>
      <w:r w:rsidR="00E62A2D">
        <w:rPr>
          <w:lang w:val="en-NZ"/>
        </w:rPr>
        <w:t xml:space="preserve"> assessment</w:t>
      </w:r>
      <w:r w:rsidR="004500CA" w:rsidRPr="00BE2ED2">
        <w:rPr>
          <w:lang w:val="en-NZ"/>
        </w:rPr>
        <w:t xml:space="preserve"> criteria</w:t>
      </w:r>
    </w:p>
    <w:tbl>
      <w:tblPr>
        <w:tblW w:w="5288" w:type="pct"/>
        <w:tblInd w:w="-289"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ayout w:type="fixed"/>
        <w:tblLook w:val="0000" w:firstRow="0" w:lastRow="0" w:firstColumn="0" w:lastColumn="0" w:noHBand="0" w:noVBand="0"/>
      </w:tblPr>
      <w:tblGrid>
        <w:gridCol w:w="569"/>
        <w:gridCol w:w="9355"/>
        <w:gridCol w:w="851"/>
      </w:tblGrid>
      <w:tr w:rsidR="001F0CF4" w:rsidRPr="00F36071" w14:paraId="02C8AB33" w14:textId="77777777" w:rsidTr="00103BA9">
        <w:trPr>
          <w:cantSplit/>
          <w:trHeight w:val="355"/>
        </w:trPr>
        <w:tc>
          <w:tcPr>
            <w:tcW w:w="264" w:type="pct"/>
            <w:shd w:val="clear" w:color="auto" w:fill="F6D5A6"/>
          </w:tcPr>
          <w:p w14:paraId="3E4591FF" w14:textId="77777777" w:rsidR="001F0CF4" w:rsidRPr="00F36071" w:rsidRDefault="001F0CF4" w:rsidP="004500CA">
            <w:pPr>
              <w:pStyle w:val="Header"/>
              <w:spacing w:before="120" w:after="120"/>
              <w:rPr>
                <w:rFonts w:ascii="Calibri" w:eastAsia="MS PGothic" w:hAnsi="Calibri"/>
                <w:bCs/>
                <w:color w:val="343032"/>
                <w:sz w:val="32"/>
                <w:szCs w:val="26"/>
                <w:lang w:val="en-NZ"/>
              </w:rPr>
            </w:pPr>
          </w:p>
        </w:tc>
        <w:tc>
          <w:tcPr>
            <w:tcW w:w="4736" w:type="pct"/>
            <w:gridSpan w:val="2"/>
            <w:shd w:val="clear" w:color="auto" w:fill="F6D5A6"/>
            <w:vAlign w:val="center"/>
          </w:tcPr>
          <w:p w14:paraId="0DFECB44" w14:textId="77777777" w:rsidR="001F0CF4" w:rsidRPr="00F36071" w:rsidRDefault="00953CB5" w:rsidP="00E62A2D">
            <w:pPr>
              <w:pStyle w:val="Header"/>
              <w:spacing w:before="120" w:after="120"/>
              <w:rPr>
                <w:rFonts w:ascii="Calibri" w:eastAsia="MS PGothic" w:hAnsi="Calibri"/>
                <w:bCs/>
                <w:color w:val="343032"/>
                <w:sz w:val="32"/>
                <w:szCs w:val="26"/>
                <w:lang w:val="en-NZ"/>
              </w:rPr>
            </w:pPr>
            <w:r>
              <w:rPr>
                <w:rFonts w:ascii="Calibri" w:eastAsia="MS PGothic" w:hAnsi="Calibri"/>
                <w:bCs/>
                <w:color w:val="343032"/>
                <w:sz w:val="32"/>
                <w:szCs w:val="26"/>
                <w:lang w:val="en-NZ"/>
              </w:rPr>
              <w:t>New Zealand Apprenticeship</w:t>
            </w:r>
            <w:r w:rsidR="00E62A2D">
              <w:rPr>
                <w:rFonts w:ascii="Calibri" w:eastAsia="MS PGothic" w:hAnsi="Calibri"/>
                <w:bCs/>
                <w:color w:val="343032"/>
                <w:sz w:val="32"/>
                <w:szCs w:val="26"/>
                <w:lang w:val="en-NZ"/>
              </w:rPr>
              <w:t xml:space="preserve"> –</w:t>
            </w:r>
            <w:r w:rsidR="001F0CF4" w:rsidRPr="00F36071">
              <w:rPr>
                <w:rFonts w:ascii="Calibri" w:eastAsia="MS PGothic" w:hAnsi="Calibri"/>
                <w:bCs/>
                <w:color w:val="343032"/>
                <w:sz w:val="32"/>
                <w:szCs w:val="26"/>
                <w:lang w:val="en-NZ"/>
              </w:rPr>
              <w:t xml:space="preserve"> </w:t>
            </w:r>
            <w:r w:rsidR="00E62A2D">
              <w:rPr>
                <w:rFonts w:ascii="Calibri" w:eastAsia="MS PGothic" w:hAnsi="Calibri"/>
                <w:bCs/>
                <w:color w:val="343032"/>
                <w:sz w:val="32"/>
                <w:szCs w:val="26"/>
                <w:lang w:val="en-NZ"/>
              </w:rPr>
              <w:t xml:space="preserve">assessment </w:t>
            </w:r>
            <w:r w:rsidR="001F0CF4" w:rsidRPr="00F36071">
              <w:rPr>
                <w:rFonts w:ascii="Calibri" w:eastAsia="MS PGothic" w:hAnsi="Calibri"/>
                <w:bCs/>
                <w:color w:val="343032"/>
                <w:sz w:val="32"/>
                <w:szCs w:val="26"/>
                <w:lang w:val="en-NZ"/>
              </w:rPr>
              <w:t>criteria</w:t>
            </w:r>
          </w:p>
        </w:tc>
      </w:tr>
      <w:tr w:rsidR="001F0CF4" w:rsidRPr="00F36071" w14:paraId="2B63F833" w14:textId="77777777" w:rsidTr="00103BA9">
        <w:trPr>
          <w:cantSplit/>
          <w:trHeight w:val="340"/>
        </w:trPr>
        <w:tc>
          <w:tcPr>
            <w:tcW w:w="264" w:type="pct"/>
            <w:shd w:val="clear" w:color="auto" w:fill="FAEAD2"/>
          </w:tcPr>
          <w:p w14:paraId="675C7F8B" w14:textId="77777777" w:rsidR="001F0CF4" w:rsidRPr="00F36071" w:rsidRDefault="001F0CF4" w:rsidP="00D5260C">
            <w:pPr>
              <w:pStyle w:val="tabletext-nospace"/>
              <w:spacing w:before="120" w:after="120"/>
              <w:rPr>
                <w:i/>
              </w:rPr>
            </w:pPr>
          </w:p>
        </w:tc>
        <w:tc>
          <w:tcPr>
            <w:tcW w:w="4736" w:type="pct"/>
            <w:gridSpan w:val="2"/>
            <w:shd w:val="clear" w:color="auto" w:fill="FAEAD2"/>
            <w:vAlign w:val="center"/>
          </w:tcPr>
          <w:p w14:paraId="6295E44B" w14:textId="77777777" w:rsidR="00E169D9" w:rsidRPr="00F36071" w:rsidRDefault="001F0CF4" w:rsidP="00EB10E2">
            <w:pPr>
              <w:pStyle w:val="tabletext-nospace"/>
              <w:spacing w:before="120" w:after="120"/>
              <w:rPr>
                <w:i/>
              </w:rPr>
            </w:pPr>
            <w:r w:rsidRPr="00F36071">
              <w:rPr>
                <w:i/>
              </w:rPr>
              <w:t>To be a</w:t>
            </w:r>
            <w:r w:rsidR="001F4ED0">
              <w:rPr>
                <w:i/>
              </w:rPr>
              <w:t>n NZA</w:t>
            </w:r>
            <w:r w:rsidRPr="00F36071">
              <w:rPr>
                <w:i/>
              </w:rPr>
              <w:t xml:space="preserve"> the programme </w:t>
            </w:r>
            <w:r w:rsidR="00EB10E2">
              <w:rPr>
                <w:i/>
              </w:rPr>
              <w:t>must meet the criteria in this table.</w:t>
            </w:r>
            <w:r w:rsidRPr="00F36071">
              <w:rPr>
                <w:i/>
              </w:rPr>
              <w:t xml:space="preserve"> Please </w:t>
            </w:r>
            <w:r w:rsidR="00EB10E2">
              <w:rPr>
                <w:i/>
              </w:rPr>
              <w:t>indicate yes/no and provide a text summary to respon</w:t>
            </w:r>
            <w:r w:rsidR="00E373AE">
              <w:rPr>
                <w:i/>
              </w:rPr>
              <w:t>d</w:t>
            </w:r>
            <w:r w:rsidR="00EB10E2">
              <w:rPr>
                <w:i/>
              </w:rPr>
              <w:t xml:space="preserve"> to each question. </w:t>
            </w:r>
          </w:p>
        </w:tc>
      </w:tr>
      <w:tr w:rsidR="005D6E55" w:rsidRPr="00F36071" w14:paraId="07779994" w14:textId="77777777" w:rsidTr="002B78BF">
        <w:trPr>
          <w:cantSplit/>
          <w:trHeight w:val="3760"/>
        </w:trPr>
        <w:tc>
          <w:tcPr>
            <w:tcW w:w="264" w:type="pct"/>
          </w:tcPr>
          <w:p w14:paraId="35358608" w14:textId="77777777" w:rsidR="005D6E55" w:rsidRPr="00E169D9" w:rsidRDefault="005D6E55">
            <w:pPr>
              <w:pStyle w:val="tabletext-nospace"/>
              <w:rPr>
                <w:sz w:val="18"/>
                <w:szCs w:val="18"/>
              </w:rPr>
            </w:pPr>
            <w:r w:rsidRPr="00E169D9">
              <w:rPr>
                <w:sz w:val="18"/>
                <w:szCs w:val="18"/>
              </w:rPr>
              <w:t>3.</w:t>
            </w:r>
            <w:r>
              <w:rPr>
                <w:sz w:val="18"/>
                <w:szCs w:val="18"/>
              </w:rPr>
              <w:t>1</w:t>
            </w:r>
          </w:p>
        </w:tc>
        <w:tc>
          <w:tcPr>
            <w:tcW w:w="4341" w:type="pct"/>
            <w:shd w:val="clear" w:color="auto" w:fill="auto"/>
            <w:vAlign w:val="center"/>
          </w:tcPr>
          <w:p w14:paraId="6163C203" w14:textId="77777777" w:rsidR="005D6E55" w:rsidRDefault="005D6E55" w:rsidP="00E169D9">
            <w:pPr>
              <w:pStyle w:val="tabletext-nospace"/>
            </w:pPr>
            <w:r w:rsidRPr="00F36071">
              <w:t>Will/does the programme provide an entry point into an occupation that sets a person up for a career in an industry</w:t>
            </w:r>
            <w:r w:rsidR="002527C8">
              <w:t xml:space="preserve"> (the apprenticeship and qualifications gained must directly correlate to the target industry)</w:t>
            </w:r>
            <w:r w:rsidRPr="00F36071">
              <w:t>?</w:t>
            </w:r>
            <w:r>
              <w:t xml:space="preserve"> </w:t>
            </w:r>
          </w:p>
          <w:p w14:paraId="4B16D683" w14:textId="77777777" w:rsidR="005D6E55" w:rsidRDefault="005D6E55" w:rsidP="00E169D9">
            <w:pPr>
              <w:pStyle w:val="tabletext-nospace"/>
            </w:pPr>
          </w:p>
          <w:p w14:paraId="46304F3C" w14:textId="77777777" w:rsidR="005D6E55" w:rsidRPr="00F36071" w:rsidRDefault="00597E48" w:rsidP="00E169D9">
            <w:pPr>
              <w:pStyle w:val="tabletext-nospace"/>
            </w:pPr>
            <w:r>
              <w:t>To answer this question s</w:t>
            </w:r>
            <w:r w:rsidR="005D6E55">
              <w:t>ummarise how the programme sets learners up for the target occupation (less than 200 words).</w:t>
            </w:r>
            <w:r w:rsidR="005D6E55" w:rsidRPr="00F36071">
              <w:t xml:space="preserve"> </w:t>
            </w:r>
            <w:r w:rsidR="005D6E55">
              <w:t xml:space="preserve"> </w:t>
            </w:r>
          </w:p>
          <w:p w14:paraId="465C7D00" w14:textId="77777777" w:rsidR="005D6E55" w:rsidRDefault="005D6E55" w:rsidP="00E169D9">
            <w:pPr>
              <w:pStyle w:val="tabletext-nospace"/>
              <w:rPr>
                <w:i/>
                <w:color w:val="7F7F7F" w:themeColor="text1" w:themeTint="80"/>
                <w:sz w:val="20"/>
              </w:rPr>
            </w:pPr>
            <w:r w:rsidRPr="00F36071">
              <w:rPr>
                <w:i/>
                <w:color w:val="7F7F7F" w:themeColor="text1" w:themeTint="80"/>
                <w:sz w:val="20"/>
              </w:rPr>
              <w:t>For example, does the graduate profile for the qualification/s include the learner gaining a broad practical working knowledge of the fundamentals required in the applicable industry/</w:t>
            </w:r>
            <w:r w:rsidR="000C4FAD" w:rsidRPr="00F36071">
              <w:rPr>
                <w:i/>
                <w:color w:val="7F7F7F" w:themeColor="text1" w:themeTint="80"/>
                <w:sz w:val="20"/>
              </w:rPr>
              <w:t>trade?</w:t>
            </w:r>
            <w:r w:rsidRPr="00F36071">
              <w:rPr>
                <w:i/>
                <w:color w:val="7F7F7F" w:themeColor="text1" w:themeTint="80"/>
                <w:sz w:val="20"/>
              </w:rPr>
              <w:t xml:space="preserve"> Has industry been consulted in the development of the programme? Does completion of the qualification provide an employment pathway? </w:t>
            </w:r>
          </w:p>
          <w:p w14:paraId="6534386C" w14:textId="77777777" w:rsidR="005D6E55" w:rsidRDefault="005D6E55" w:rsidP="00E169D9">
            <w:pPr>
              <w:pStyle w:val="tabletext-nospace"/>
              <w:rPr>
                <w:i/>
                <w:color w:val="7F7F7F" w:themeColor="text1" w:themeTint="80"/>
                <w:sz w:val="20"/>
              </w:rPr>
            </w:pPr>
          </w:p>
          <w:p w14:paraId="1F6575C2" w14:textId="77777777" w:rsidR="005D6E55" w:rsidRDefault="005D6E55" w:rsidP="00E169D9">
            <w:pPr>
              <w:pStyle w:val="tabletext-nospace"/>
              <w:rPr>
                <w:i/>
                <w:color w:val="7F7F7F" w:themeColor="text1" w:themeTint="80"/>
                <w:sz w:val="20"/>
              </w:rPr>
            </w:pPr>
          </w:p>
          <w:p w14:paraId="126343E2" w14:textId="77777777" w:rsidR="005D6E55" w:rsidRDefault="005D6E55" w:rsidP="00E169D9">
            <w:pPr>
              <w:pStyle w:val="tabletext-nospace"/>
              <w:rPr>
                <w:i/>
                <w:color w:val="7F7F7F" w:themeColor="text1" w:themeTint="80"/>
                <w:sz w:val="20"/>
              </w:rPr>
            </w:pPr>
          </w:p>
          <w:p w14:paraId="052FF59E" w14:textId="77777777" w:rsidR="005D6E55" w:rsidRDefault="005D6E55" w:rsidP="00E169D9">
            <w:pPr>
              <w:pStyle w:val="tabletext-nospace"/>
              <w:rPr>
                <w:i/>
                <w:color w:val="7F7F7F" w:themeColor="text1" w:themeTint="80"/>
                <w:sz w:val="20"/>
              </w:rPr>
            </w:pPr>
          </w:p>
          <w:p w14:paraId="1BEE70F0" w14:textId="77777777" w:rsidR="005D6E55" w:rsidRDefault="005D6E55" w:rsidP="00E169D9">
            <w:pPr>
              <w:pStyle w:val="tabletext-nospace"/>
              <w:rPr>
                <w:i/>
                <w:color w:val="7F7F7F" w:themeColor="text1" w:themeTint="80"/>
                <w:sz w:val="20"/>
              </w:rPr>
            </w:pPr>
          </w:p>
          <w:p w14:paraId="256F660E" w14:textId="77777777" w:rsidR="005D6E55" w:rsidRDefault="005D6E55" w:rsidP="00E169D9">
            <w:pPr>
              <w:pStyle w:val="tabletext-nospace"/>
              <w:rPr>
                <w:i/>
                <w:color w:val="7F7F7F" w:themeColor="text1" w:themeTint="80"/>
                <w:sz w:val="20"/>
              </w:rPr>
            </w:pPr>
          </w:p>
          <w:p w14:paraId="3DAAE9C6" w14:textId="77777777" w:rsidR="005D6E55" w:rsidRDefault="005D6E55" w:rsidP="00E169D9">
            <w:pPr>
              <w:pStyle w:val="tabletext-nospace"/>
              <w:rPr>
                <w:i/>
                <w:color w:val="7F7F7F" w:themeColor="text1" w:themeTint="80"/>
                <w:sz w:val="20"/>
              </w:rPr>
            </w:pPr>
          </w:p>
          <w:p w14:paraId="60D71DBB" w14:textId="77777777" w:rsidR="005D6E55" w:rsidRPr="00F36071" w:rsidRDefault="005D6E55" w:rsidP="00E169D9">
            <w:pPr>
              <w:pStyle w:val="tabletext-nospace"/>
              <w:rPr>
                <w:i/>
                <w:sz w:val="20"/>
              </w:rPr>
            </w:pPr>
          </w:p>
        </w:tc>
        <w:tc>
          <w:tcPr>
            <w:tcW w:w="395" w:type="pct"/>
            <w:shd w:val="clear" w:color="auto" w:fill="auto"/>
            <w:vAlign w:val="center"/>
          </w:tcPr>
          <w:p w14:paraId="379C6FBE" w14:textId="77777777" w:rsidR="005D6E55" w:rsidRPr="00E169D9" w:rsidRDefault="005D6E55" w:rsidP="00E169D9">
            <w:pPr>
              <w:pStyle w:val="tabletext-nospace"/>
              <w:jc w:val="center"/>
              <w:rPr>
                <w:color w:val="7F7F7F" w:themeColor="text1" w:themeTint="80"/>
                <w:sz w:val="20"/>
              </w:rPr>
            </w:pPr>
            <w:r w:rsidRPr="00E169D9">
              <w:rPr>
                <w:color w:val="7F7F7F" w:themeColor="text1" w:themeTint="80"/>
                <w:sz w:val="20"/>
              </w:rPr>
              <w:t>YES/NO</w:t>
            </w:r>
          </w:p>
        </w:tc>
      </w:tr>
      <w:tr w:rsidR="005D6E55" w:rsidRPr="00F36071" w14:paraId="2EB27513" w14:textId="77777777" w:rsidTr="00BE08B7">
        <w:trPr>
          <w:cantSplit/>
          <w:trHeight w:val="4382"/>
        </w:trPr>
        <w:tc>
          <w:tcPr>
            <w:tcW w:w="264" w:type="pct"/>
          </w:tcPr>
          <w:p w14:paraId="124B762B" w14:textId="77777777" w:rsidR="005D6E55" w:rsidRPr="00E169D9" w:rsidRDefault="004224BD">
            <w:pPr>
              <w:pStyle w:val="tabletext-nospace"/>
              <w:rPr>
                <w:sz w:val="18"/>
                <w:szCs w:val="18"/>
              </w:rPr>
            </w:pPr>
            <w:r>
              <w:rPr>
                <w:sz w:val="18"/>
                <w:szCs w:val="18"/>
              </w:rPr>
              <w:t>3.</w:t>
            </w:r>
            <w:r w:rsidR="005D6E55">
              <w:rPr>
                <w:sz w:val="18"/>
                <w:szCs w:val="18"/>
              </w:rPr>
              <w:t>2</w:t>
            </w:r>
          </w:p>
        </w:tc>
        <w:tc>
          <w:tcPr>
            <w:tcW w:w="4341" w:type="pct"/>
            <w:shd w:val="clear" w:color="auto" w:fill="auto"/>
            <w:vAlign w:val="center"/>
          </w:tcPr>
          <w:p w14:paraId="74011A52" w14:textId="77777777" w:rsidR="005D6E55" w:rsidRPr="00E504A1" w:rsidRDefault="005D6E55" w:rsidP="00E169D9">
            <w:pPr>
              <w:pStyle w:val="tabletext-nospace"/>
            </w:pPr>
            <w:r w:rsidRPr="00E504A1">
              <w:t>Is the programme:</w:t>
            </w:r>
          </w:p>
          <w:p w14:paraId="695BBFA9" w14:textId="77777777" w:rsidR="00AE0A28" w:rsidRDefault="004224BD" w:rsidP="00AE0A28">
            <w:pPr>
              <w:pStyle w:val="tabletext-nospace"/>
              <w:numPr>
                <w:ilvl w:val="0"/>
                <w:numId w:val="26"/>
              </w:numPr>
            </w:pPr>
            <w:r>
              <w:t xml:space="preserve">consistent with credits and </w:t>
            </w:r>
            <w:r w:rsidR="005D6E55" w:rsidRPr="00E504A1">
              <w:t>nature of skills gained, through existing apprenticeship programmes; and</w:t>
            </w:r>
            <w:r w:rsidR="00AE0A28">
              <w:t xml:space="preserve"> </w:t>
            </w:r>
          </w:p>
          <w:p w14:paraId="7FD4AA9B" w14:textId="77777777" w:rsidR="005D6E55" w:rsidRDefault="00AE0A28" w:rsidP="00AE0A28">
            <w:pPr>
              <w:pStyle w:val="tabletext-nospace"/>
              <w:numPr>
                <w:ilvl w:val="0"/>
                <w:numId w:val="26"/>
              </w:numPr>
            </w:pPr>
            <w:proofErr w:type="gramStart"/>
            <w:r>
              <w:t>a</w:t>
            </w:r>
            <w:r w:rsidR="00225D69">
              <w:t>ddressing</w:t>
            </w:r>
            <w:proofErr w:type="gramEnd"/>
            <w:r w:rsidR="00225D69">
              <w:t xml:space="preserve"> </w:t>
            </w:r>
            <w:r w:rsidRPr="00E504A1">
              <w:t>learner</w:t>
            </w:r>
            <w:r w:rsidR="005D6E55" w:rsidRPr="00E504A1">
              <w:t xml:space="preserve"> and industry need?</w:t>
            </w:r>
            <w:r w:rsidR="004224BD">
              <w:t xml:space="preserve"> </w:t>
            </w:r>
          </w:p>
          <w:p w14:paraId="1CA1F1F3" w14:textId="77777777" w:rsidR="003A3482" w:rsidRDefault="003A3482" w:rsidP="00B46DC6">
            <w:pPr>
              <w:pStyle w:val="tabletext-nospace"/>
            </w:pPr>
          </w:p>
          <w:p w14:paraId="0BCBB1A6" w14:textId="77777777" w:rsidR="005D6E55" w:rsidRDefault="005D6E55" w:rsidP="00155A2D">
            <w:pPr>
              <w:pStyle w:val="tabletext-nospace"/>
            </w:pPr>
            <w:r>
              <w:t xml:space="preserve">Please provide a summary (less than 200 words) that describes the learner and industry demand for the programme. For example, how many learners are likely to enrol in the programme and how has industry been consulted and expressed desire for the programme? </w:t>
            </w:r>
            <w:r w:rsidR="006A5A20">
              <w:t>Describe the</w:t>
            </w:r>
            <w:r>
              <w:t xml:space="preserve"> research and</w:t>
            </w:r>
            <w:r w:rsidR="006A5A20">
              <w:t xml:space="preserve"> engagement you have undertaken</w:t>
            </w:r>
            <w:r w:rsidR="003A3482">
              <w:t xml:space="preserve"> and show evidence of engagement with industry leaders</w:t>
            </w:r>
            <w:r w:rsidR="006A5A20">
              <w:t>.</w:t>
            </w:r>
          </w:p>
          <w:p w14:paraId="206AF3E4" w14:textId="77777777" w:rsidR="005D6E55" w:rsidRDefault="005D6E55" w:rsidP="00E169D9">
            <w:pPr>
              <w:pStyle w:val="tabletext-nospace"/>
              <w:rPr>
                <w:i/>
                <w:color w:val="7F7F7F" w:themeColor="text1" w:themeTint="80"/>
                <w:sz w:val="20"/>
              </w:rPr>
            </w:pPr>
            <w:r w:rsidRPr="00E504A1">
              <w:rPr>
                <w:i/>
                <w:color w:val="7F7F7F" w:themeColor="text1" w:themeTint="80"/>
                <w:sz w:val="20"/>
              </w:rPr>
              <w:t>This question is designed to ask whether an apprenticeship programme is the appropriate learning product for the programme</w:t>
            </w:r>
            <w:r>
              <w:rPr>
                <w:i/>
                <w:color w:val="7F7F7F" w:themeColor="text1" w:themeTint="80"/>
                <w:sz w:val="20"/>
              </w:rPr>
              <w:t xml:space="preserve"> and confirm industry and learner demand for the programme</w:t>
            </w:r>
          </w:p>
          <w:p w14:paraId="421B295A" w14:textId="77777777" w:rsidR="005D6E55" w:rsidRPr="00AE0A28" w:rsidRDefault="005D6E55" w:rsidP="00E169D9">
            <w:pPr>
              <w:pStyle w:val="tabletext-nospace"/>
              <w:rPr>
                <w:color w:val="7F7F7F" w:themeColor="text1" w:themeTint="80"/>
                <w:sz w:val="20"/>
              </w:rPr>
            </w:pPr>
          </w:p>
          <w:p w14:paraId="270E2C07" w14:textId="77777777" w:rsidR="005D6E55" w:rsidRPr="00AE0A28" w:rsidRDefault="005D6E55" w:rsidP="00E169D9">
            <w:pPr>
              <w:pStyle w:val="tabletext-nospace"/>
              <w:rPr>
                <w:color w:val="7F7F7F" w:themeColor="text1" w:themeTint="80"/>
                <w:sz w:val="20"/>
              </w:rPr>
            </w:pPr>
          </w:p>
          <w:p w14:paraId="65BBC336" w14:textId="77777777" w:rsidR="005D6E55" w:rsidRPr="00AE0A28" w:rsidRDefault="005D6E55" w:rsidP="00E169D9">
            <w:pPr>
              <w:pStyle w:val="tabletext-nospace"/>
              <w:rPr>
                <w:color w:val="7F7F7F" w:themeColor="text1" w:themeTint="80"/>
                <w:sz w:val="20"/>
              </w:rPr>
            </w:pPr>
          </w:p>
          <w:p w14:paraId="6F3CD112" w14:textId="77777777" w:rsidR="005D6E55" w:rsidRPr="00AE0A28" w:rsidRDefault="005D6E55" w:rsidP="00E169D9">
            <w:pPr>
              <w:pStyle w:val="tabletext-nospace"/>
              <w:rPr>
                <w:color w:val="7F7F7F" w:themeColor="text1" w:themeTint="80"/>
                <w:sz w:val="20"/>
              </w:rPr>
            </w:pPr>
          </w:p>
          <w:p w14:paraId="0B2D934F" w14:textId="77777777" w:rsidR="005D6E55" w:rsidRPr="00F36071" w:rsidRDefault="005D6E55" w:rsidP="00E169D9">
            <w:pPr>
              <w:pStyle w:val="tabletext-nospace"/>
              <w:rPr>
                <w:i/>
                <w:sz w:val="20"/>
              </w:rPr>
            </w:pPr>
          </w:p>
        </w:tc>
        <w:tc>
          <w:tcPr>
            <w:tcW w:w="395" w:type="pct"/>
            <w:shd w:val="clear" w:color="auto" w:fill="auto"/>
            <w:vAlign w:val="center"/>
          </w:tcPr>
          <w:p w14:paraId="6E78E33C" w14:textId="77777777" w:rsidR="005D6E55" w:rsidRPr="00E169D9" w:rsidRDefault="005D6E55" w:rsidP="00E169D9">
            <w:pPr>
              <w:pStyle w:val="tabletext-nospace"/>
              <w:jc w:val="center"/>
              <w:rPr>
                <w:color w:val="7F7F7F" w:themeColor="text1" w:themeTint="80"/>
                <w:sz w:val="20"/>
              </w:rPr>
            </w:pPr>
            <w:r>
              <w:rPr>
                <w:color w:val="7F7F7F" w:themeColor="text1" w:themeTint="80"/>
                <w:sz w:val="20"/>
              </w:rPr>
              <w:t>YES/NO</w:t>
            </w:r>
          </w:p>
        </w:tc>
      </w:tr>
    </w:tbl>
    <w:p w14:paraId="0F42328C" w14:textId="77777777" w:rsidR="004500CA" w:rsidRPr="00E169D9" w:rsidRDefault="004500CA" w:rsidP="004500CA">
      <w:pPr>
        <w:rPr>
          <w:sz w:val="2"/>
          <w:szCs w:val="2"/>
          <w:lang w:val="en-NZ"/>
        </w:rPr>
      </w:pPr>
    </w:p>
    <w:p w14:paraId="7999D3C3" w14:textId="77777777" w:rsidR="00424673" w:rsidRPr="00E169D9" w:rsidRDefault="00424673" w:rsidP="004500CA">
      <w:pPr>
        <w:rPr>
          <w:sz w:val="2"/>
          <w:szCs w:val="2"/>
          <w:lang w:val="en-NZ"/>
        </w:rPr>
        <w:sectPr w:rsidR="00424673" w:rsidRPr="00E169D9" w:rsidSect="00F50247">
          <w:footerReference w:type="default" r:id="rId16"/>
          <w:headerReference w:type="first" r:id="rId17"/>
          <w:footerReference w:type="first" r:id="rId18"/>
          <w:pgSz w:w="11900" w:h="16840"/>
          <w:pgMar w:top="1021" w:right="851" w:bottom="737" w:left="851" w:header="284" w:footer="397" w:gutter="0"/>
          <w:cols w:space="708"/>
          <w:titlePg/>
        </w:sectPr>
      </w:pPr>
    </w:p>
    <w:p w14:paraId="1D5DD4CE" w14:textId="77777777" w:rsidR="00FC05C1" w:rsidRPr="00FC05C1" w:rsidRDefault="00FC05C1" w:rsidP="00FC05C1">
      <w:pPr>
        <w:pStyle w:val="Heading2"/>
        <w:rPr>
          <w:color w:val="auto"/>
          <w:lang w:val="en-NZ"/>
        </w:rPr>
      </w:pPr>
      <w:r w:rsidRPr="00FC05C1">
        <w:rPr>
          <w:color w:val="auto"/>
          <w:lang w:val="en-NZ"/>
        </w:rPr>
        <w:lastRenderedPageBreak/>
        <w:t>Section 4.</w:t>
      </w:r>
    </w:p>
    <w:p w14:paraId="33B9AB25" w14:textId="77777777" w:rsidR="00BE4422" w:rsidRPr="00F36071" w:rsidRDefault="007A59B7" w:rsidP="00FC05C1">
      <w:pPr>
        <w:pStyle w:val="Heading2"/>
        <w:rPr>
          <w:lang w:val="en-NZ"/>
        </w:rPr>
      </w:pPr>
      <w:r w:rsidRPr="00F36071">
        <w:rPr>
          <w:lang w:val="en-NZ"/>
        </w:rPr>
        <w:t>Declaration</w:t>
      </w:r>
      <w:r w:rsidR="001F0CF4" w:rsidRPr="00F36071">
        <w:rPr>
          <w:lang w:val="en-NZ"/>
        </w:rPr>
        <w:t xml:space="preserve"> – Phase 1 (pre-NZQA approval)</w:t>
      </w:r>
    </w:p>
    <w:p w14:paraId="74E768C7" w14:textId="77777777" w:rsidR="00C7566C" w:rsidRDefault="00447ECD" w:rsidP="00447ECD">
      <w:pPr>
        <w:rPr>
          <w:lang w:val="en-NZ"/>
        </w:rPr>
      </w:pPr>
      <w:r w:rsidRPr="00F36071">
        <w:rPr>
          <w:lang w:val="en-NZ"/>
        </w:rPr>
        <w:t>This section must be signed by your</w:t>
      </w:r>
      <w:r w:rsidR="00C7566C" w:rsidRPr="00F36071">
        <w:rPr>
          <w:lang w:val="en-NZ"/>
        </w:rPr>
        <w:t xml:space="preserve"> organisation’s Chief Executive, </w:t>
      </w:r>
      <w:r w:rsidR="000F24E9" w:rsidRPr="00F36071">
        <w:rPr>
          <w:lang w:val="en-NZ"/>
        </w:rPr>
        <w:t>General Manager</w:t>
      </w:r>
      <w:r w:rsidR="00BD6D06" w:rsidRPr="00F36071">
        <w:rPr>
          <w:lang w:val="en-NZ"/>
        </w:rPr>
        <w:t>,</w:t>
      </w:r>
      <w:r w:rsidRPr="00F36071">
        <w:rPr>
          <w:lang w:val="en-NZ"/>
        </w:rPr>
        <w:t xml:space="preserve"> or a designated authority on their behalf.</w:t>
      </w:r>
      <w:r w:rsidR="00C7566C" w:rsidRPr="00F36071">
        <w:rPr>
          <w:lang w:val="en-NZ"/>
        </w:rPr>
        <w:t xml:space="preserve"> </w:t>
      </w:r>
    </w:p>
    <w:p w14:paraId="6CAB9F4A" w14:textId="77777777" w:rsidR="00D5260C" w:rsidRPr="00F36071" w:rsidRDefault="00D5260C" w:rsidP="00447ECD">
      <w:pPr>
        <w:rPr>
          <w:lang w:val="en-NZ"/>
        </w:rPr>
      </w:pPr>
      <w:r>
        <w:rPr>
          <w:lang w:val="en-NZ" w:eastAsia="en-US"/>
        </w:rPr>
        <w:t>If the qualification/s is not yet listed on the New Zealand Qualifi</w:t>
      </w:r>
      <w:r w:rsidR="006A5A20">
        <w:rPr>
          <w:lang w:val="en-NZ" w:eastAsia="en-US"/>
        </w:rPr>
        <w:t>cations Framework, you must send</w:t>
      </w:r>
      <w:r>
        <w:rPr>
          <w:lang w:val="en-NZ" w:eastAsia="en-US"/>
        </w:rPr>
        <w:t xml:space="preserve"> us a copy of the draft application document with this form.</w:t>
      </w:r>
    </w:p>
    <w:tbl>
      <w:tblPr>
        <w:tblW w:w="4941" w:type="pct"/>
        <w:tblInd w:w="-5" w:type="dxa"/>
        <w:tblBorders>
          <w:top w:val="dotted" w:sz="4" w:space="0" w:color="A3511A"/>
          <w:left w:val="dotted" w:sz="4" w:space="0" w:color="A3511A"/>
          <w:bottom w:val="dotted" w:sz="4" w:space="0" w:color="A3511A"/>
          <w:right w:val="dotted" w:sz="4" w:space="0" w:color="A3511A"/>
          <w:insideH w:val="dotted" w:sz="4" w:space="0" w:color="A3511A"/>
          <w:insideV w:val="dotted" w:sz="4" w:space="0" w:color="A3511A"/>
        </w:tblBorders>
        <w:tblLook w:val="0000" w:firstRow="0" w:lastRow="0" w:firstColumn="0" w:lastColumn="0" w:noHBand="0" w:noVBand="0"/>
      </w:tblPr>
      <w:tblGrid>
        <w:gridCol w:w="4134"/>
        <w:gridCol w:w="5934"/>
      </w:tblGrid>
      <w:tr w:rsidR="00772164" w:rsidRPr="00F36071" w14:paraId="2AFEF68A" w14:textId="77777777" w:rsidTr="0025364B">
        <w:trPr>
          <w:cantSplit/>
          <w:trHeight w:val="355"/>
        </w:trPr>
        <w:tc>
          <w:tcPr>
            <w:tcW w:w="5000" w:type="pct"/>
            <w:gridSpan w:val="2"/>
            <w:tcBorders>
              <w:bottom w:val="dotted" w:sz="4" w:space="0" w:color="A3511A"/>
            </w:tcBorders>
            <w:shd w:val="clear" w:color="auto" w:fill="F6D5A6"/>
            <w:vAlign w:val="center"/>
          </w:tcPr>
          <w:p w14:paraId="0F0AC39C" w14:textId="77777777" w:rsidR="00772164" w:rsidRPr="00F36071" w:rsidRDefault="00772164" w:rsidP="001E0CCF">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Declaration</w:t>
            </w:r>
            <w:r w:rsidR="007A7B2C" w:rsidRPr="00F36071">
              <w:rPr>
                <w:rFonts w:ascii="Calibri" w:eastAsia="MS PGothic" w:hAnsi="Calibri"/>
                <w:bCs/>
                <w:color w:val="343032"/>
                <w:sz w:val="32"/>
                <w:szCs w:val="26"/>
                <w:lang w:val="en-NZ"/>
              </w:rPr>
              <w:t xml:space="preserve"> (phase 1)</w:t>
            </w:r>
          </w:p>
        </w:tc>
      </w:tr>
      <w:tr w:rsidR="00772164" w:rsidRPr="00F36071" w14:paraId="74BF1B16" w14:textId="77777777" w:rsidTr="0025364B">
        <w:trPr>
          <w:cantSplit/>
          <w:trHeight w:val="355"/>
        </w:trPr>
        <w:tc>
          <w:tcPr>
            <w:tcW w:w="5000" w:type="pct"/>
            <w:gridSpan w:val="2"/>
            <w:shd w:val="clear" w:color="auto" w:fill="FAEAD2"/>
            <w:vAlign w:val="center"/>
          </w:tcPr>
          <w:p w14:paraId="1244CED2" w14:textId="77777777" w:rsidR="00772164" w:rsidRPr="00F36071" w:rsidRDefault="00772164" w:rsidP="00385C1A">
            <w:pPr>
              <w:spacing w:before="120" w:after="120"/>
              <w:rPr>
                <w:lang w:val="en-NZ"/>
              </w:rPr>
            </w:pPr>
            <w:r w:rsidRPr="00F36071">
              <w:rPr>
                <w:lang w:val="en-NZ"/>
              </w:rPr>
              <w:t>I declare that to the best of my knowledge the information given in this application is true and correct.</w:t>
            </w:r>
          </w:p>
        </w:tc>
      </w:tr>
      <w:tr w:rsidR="00567745" w:rsidRPr="00F36071" w14:paraId="04D6F670" w14:textId="77777777" w:rsidTr="0025364B">
        <w:trPr>
          <w:cantSplit/>
          <w:trHeight w:val="340"/>
        </w:trPr>
        <w:tc>
          <w:tcPr>
            <w:tcW w:w="2053" w:type="pct"/>
            <w:shd w:val="clear" w:color="auto" w:fill="FAEAD2"/>
            <w:vAlign w:val="center"/>
          </w:tcPr>
          <w:p w14:paraId="627F2229" w14:textId="11810049" w:rsidR="00567745" w:rsidRPr="00F36071" w:rsidRDefault="00930032" w:rsidP="001E0CCF">
            <w:pPr>
              <w:pStyle w:val="tabletext-nospace"/>
              <w:spacing w:before="120" w:after="120"/>
            </w:pPr>
            <w:r>
              <w:t>Signature</w:t>
            </w:r>
            <w:r w:rsidR="004B2ECA">
              <w:t xml:space="preserve"> / Electronic Signature</w:t>
            </w:r>
          </w:p>
        </w:tc>
        <w:tc>
          <w:tcPr>
            <w:tcW w:w="2947" w:type="pct"/>
            <w:shd w:val="clear" w:color="auto" w:fill="auto"/>
            <w:vAlign w:val="center"/>
          </w:tcPr>
          <w:p w14:paraId="424E72CF" w14:textId="77777777" w:rsidR="00567745" w:rsidRPr="00F36071" w:rsidRDefault="00567745" w:rsidP="001E0CCF">
            <w:pPr>
              <w:pStyle w:val="tabletext-nospace"/>
              <w:spacing w:before="120" w:after="120"/>
            </w:pPr>
          </w:p>
          <w:p w14:paraId="569748F6" w14:textId="77777777" w:rsidR="00567745" w:rsidRPr="00F36071" w:rsidRDefault="00567745" w:rsidP="001E0CCF">
            <w:pPr>
              <w:pStyle w:val="tabletext-nospace"/>
              <w:spacing w:before="120" w:after="120"/>
            </w:pPr>
          </w:p>
        </w:tc>
      </w:tr>
      <w:tr w:rsidR="00772164" w:rsidRPr="00F36071" w14:paraId="3FD91E7E" w14:textId="77777777" w:rsidTr="0025364B">
        <w:trPr>
          <w:cantSplit/>
          <w:trHeight w:val="340"/>
        </w:trPr>
        <w:tc>
          <w:tcPr>
            <w:tcW w:w="2053" w:type="pct"/>
            <w:shd w:val="clear" w:color="auto" w:fill="FAEAD2"/>
            <w:vAlign w:val="center"/>
          </w:tcPr>
          <w:p w14:paraId="45B8DDD6" w14:textId="77777777" w:rsidR="00772164" w:rsidRPr="00F36071" w:rsidRDefault="00772164" w:rsidP="001E0CCF">
            <w:pPr>
              <w:pStyle w:val="tabletext-nospace"/>
              <w:spacing w:before="120" w:after="120"/>
            </w:pPr>
            <w:r w:rsidRPr="00F36071">
              <w:t>Name</w:t>
            </w:r>
            <w:r w:rsidR="00A321B3" w:rsidRPr="00F36071">
              <w:t xml:space="preserve"> and Position</w:t>
            </w:r>
          </w:p>
        </w:tc>
        <w:tc>
          <w:tcPr>
            <w:tcW w:w="2947" w:type="pct"/>
            <w:shd w:val="clear" w:color="auto" w:fill="auto"/>
            <w:vAlign w:val="center"/>
          </w:tcPr>
          <w:p w14:paraId="60232897" w14:textId="77777777" w:rsidR="00772164" w:rsidRPr="00F36071" w:rsidRDefault="00772164" w:rsidP="001E0CCF">
            <w:pPr>
              <w:pStyle w:val="tabletext-nospace"/>
              <w:spacing w:before="120" w:after="120"/>
            </w:pPr>
          </w:p>
        </w:tc>
      </w:tr>
      <w:tr w:rsidR="00772164" w:rsidRPr="00F36071" w14:paraId="77D3944D" w14:textId="77777777" w:rsidTr="0025364B">
        <w:trPr>
          <w:cantSplit/>
          <w:trHeight w:val="340"/>
        </w:trPr>
        <w:tc>
          <w:tcPr>
            <w:tcW w:w="2053" w:type="pct"/>
            <w:shd w:val="clear" w:color="auto" w:fill="FAEAD2"/>
          </w:tcPr>
          <w:p w14:paraId="0773A85C" w14:textId="77777777" w:rsidR="00772164" w:rsidRPr="00F36071" w:rsidRDefault="00772164" w:rsidP="001E0CCF">
            <w:pPr>
              <w:pStyle w:val="tabletext-nospace"/>
              <w:spacing w:before="120" w:after="120"/>
            </w:pPr>
            <w:r w:rsidRPr="00F36071">
              <w:t>Date</w:t>
            </w:r>
          </w:p>
        </w:tc>
        <w:tc>
          <w:tcPr>
            <w:tcW w:w="2947" w:type="pct"/>
            <w:shd w:val="clear" w:color="auto" w:fill="auto"/>
          </w:tcPr>
          <w:p w14:paraId="7B0E8A10" w14:textId="77777777" w:rsidR="00772164" w:rsidRPr="00F36071" w:rsidRDefault="00772164" w:rsidP="001E0CCF">
            <w:pPr>
              <w:pStyle w:val="tabletext-nospace"/>
              <w:spacing w:before="120" w:after="120"/>
            </w:pPr>
          </w:p>
        </w:tc>
      </w:tr>
    </w:tbl>
    <w:p w14:paraId="0AED3DFE" w14:textId="77777777" w:rsidR="001F0CF4" w:rsidRDefault="001F0CF4" w:rsidP="0066000E">
      <w:pPr>
        <w:rPr>
          <w:lang w:val="en-NZ"/>
        </w:rPr>
      </w:pPr>
      <w:r w:rsidRPr="00F36071">
        <w:rPr>
          <w:lang w:val="en-NZ"/>
        </w:rPr>
        <w:tab/>
      </w:r>
      <w:r w:rsidRPr="00F36071">
        <w:rPr>
          <w:lang w:val="en-NZ"/>
        </w:rPr>
        <w:tab/>
      </w:r>
      <w:r w:rsidRPr="00F36071">
        <w:rPr>
          <w:lang w:val="en-NZ"/>
        </w:rPr>
        <w:tab/>
      </w:r>
    </w:p>
    <w:p w14:paraId="4A700207" w14:textId="77777777" w:rsidR="00897FCC" w:rsidRPr="004E36B6" w:rsidRDefault="00897FCC" w:rsidP="000852DC">
      <w:pPr>
        <w:rPr>
          <w:lang w:val="en-NZ" w:eastAsia="en-US"/>
        </w:rPr>
      </w:pPr>
      <w:r w:rsidRPr="004E36B6">
        <w:rPr>
          <w:b/>
          <w:lang w:val="en-NZ" w:eastAsia="en-US"/>
        </w:rPr>
        <w:t xml:space="preserve">Completed forms must be sent to: </w:t>
      </w:r>
      <w:hyperlink r:id="rId19" w:history="1">
        <w:r w:rsidRPr="004E36B6">
          <w:rPr>
            <w:rStyle w:val="Hyperlink"/>
            <w:rFonts w:ascii="Arial" w:hAnsi="Arial" w:cs="Arial"/>
            <w:szCs w:val="22"/>
          </w:rPr>
          <w:t>customerservice@tec.govt.nz</w:t>
        </w:r>
      </w:hyperlink>
      <w:r w:rsidRPr="004E36B6">
        <w:rPr>
          <w:rStyle w:val="Hyperlink"/>
          <w:rFonts w:ascii="Arial" w:hAnsi="Arial" w:cs="Arial"/>
          <w:szCs w:val="22"/>
        </w:rPr>
        <w:t xml:space="preserve"> </w:t>
      </w:r>
      <w:r w:rsidRPr="004E36B6">
        <w:rPr>
          <w:lang w:val="en-NZ"/>
        </w:rPr>
        <w:t>with the subject line: Your [</w:t>
      </w:r>
      <w:proofErr w:type="spellStart"/>
      <w:r w:rsidRPr="004E36B6">
        <w:rPr>
          <w:lang w:val="en-NZ"/>
        </w:rPr>
        <w:t>Edumis</w:t>
      </w:r>
      <w:proofErr w:type="spellEnd"/>
      <w:r w:rsidRPr="004E36B6">
        <w:rPr>
          <w:lang w:val="en-NZ"/>
        </w:rPr>
        <w:t>] – New Zealand Apprenticeship Approval Application [Phase 1/Phase 2]</w:t>
      </w:r>
    </w:p>
    <w:p w14:paraId="460AAEB1" w14:textId="77777777" w:rsidR="00897FCC" w:rsidRPr="00F36071" w:rsidRDefault="00897FCC" w:rsidP="0066000E">
      <w:pPr>
        <w:rPr>
          <w:lang w:val="en-NZ"/>
        </w:rPr>
      </w:pPr>
    </w:p>
    <w:p w14:paraId="22DCA893" w14:textId="77777777" w:rsidR="007A7B2C" w:rsidRPr="00F36071" w:rsidRDefault="007A7B2C" w:rsidP="007A7B2C">
      <w:pPr>
        <w:pStyle w:val="Heading2"/>
        <w:rPr>
          <w:lang w:val="en-NZ"/>
        </w:rPr>
      </w:pPr>
      <w:r w:rsidRPr="00F36071">
        <w:rPr>
          <w:lang w:val="en-NZ"/>
        </w:rPr>
        <w:t>END OF PHASE 1 APPLICATION</w:t>
      </w:r>
    </w:p>
    <w:p w14:paraId="063BD4F1" w14:textId="77777777" w:rsidR="00E23677" w:rsidRPr="00F36071" w:rsidRDefault="00CF4265" w:rsidP="00E23677">
      <w:pPr>
        <w:pStyle w:val="ListParagraph"/>
        <w:rPr>
          <w:lang w:val="en-NZ" w:eastAsia="en-US"/>
        </w:rPr>
      </w:pPr>
      <w:r>
        <w:rPr>
          <w:lang w:val="en-NZ" w:eastAsia="en-US"/>
        </w:rPr>
        <w:t>The next stage is obtaining programme</w:t>
      </w:r>
      <w:r w:rsidR="00E23677" w:rsidRPr="00F36071">
        <w:rPr>
          <w:lang w:val="en-NZ" w:eastAsia="en-US"/>
        </w:rPr>
        <w:t xml:space="preserve"> approval NZQA. </w:t>
      </w:r>
    </w:p>
    <w:p w14:paraId="440277B4" w14:textId="063D5D7B" w:rsidR="007A7B2C" w:rsidRPr="00F36071" w:rsidRDefault="00E23677" w:rsidP="000852DC">
      <w:pPr>
        <w:pStyle w:val="ListParagraph"/>
        <w:rPr>
          <w:b/>
          <w:lang w:val="en-NZ"/>
        </w:rPr>
      </w:pPr>
      <w:r w:rsidRPr="00F36071">
        <w:t xml:space="preserve">You must clearly state to NZQA that the </w:t>
      </w:r>
      <w:proofErr w:type="spellStart"/>
      <w:r w:rsidRPr="00F36071">
        <w:t>programme</w:t>
      </w:r>
      <w:proofErr w:type="spellEnd"/>
      <w:r w:rsidRPr="00F36071">
        <w:t xml:space="preserve"> is intended to be delivered as a</w:t>
      </w:r>
      <w:r w:rsidR="001F4ED0">
        <w:t>n NZA</w:t>
      </w:r>
      <w:r w:rsidRPr="00F36071">
        <w:t xml:space="preserve">. </w:t>
      </w:r>
    </w:p>
    <w:p w14:paraId="2DB70F35" w14:textId="77777777" w:rsidR="007A7B2C" w:rsidRPr="00F36071" w:rsidRDefault="007A7B2C">
      <w:pPr>
        <w:pBdr>
          <w:bottom w:val="dotted" w:sz="24" w:space="1" w:color="auto"/>
        </w:pBdr>
        <w:spacing w:after="0"/>
        <w:rPr>
          <w:b/>
          <w:lang w:val="en-NZ"/>
        </w:rPr>
      </w:pPr>
    </w:p>
    <w:p w14:paraId="62CF1D6C" w14:textId="77777777" w:rsidR="007A7B2C" w:rsidRPr="00F36071" w:rsidRDefault="007A7B2C">
      <w:pPr>
        <w:pBdr>
          <w:bottom w:val="single" w:sz="6" w:space="1" w:color="auto"/>
        </w:pBdr>
        <w:spacing w:after="0"/>
        <w:rPr>
          <w:b/>
          <w:lang w:val="en-NZ"/>
        </w:rPr>
      </w:pPr>
    </w:p>
    <w:p w14:paraId="3EA8A8C7" w14:textId="77777777" w:rsidR="001F0CF4" w:rsidRPr="00F36071" w:rsidRDefault="001F0CF4">
      <w:pPr>
        <w:spacing w:after="0"/>
        <w:rPr>
          <w:b/>
          <w:lang w:val="en-NZ"/>
        </w:rPr>
      </w:pPr>
      <w:r w:rsidRPr="00F36071">
        <w:rPr>
          <w:b/>
          <w:lang w:val="en-NZ"/>
        </w:rPr>
        <w:br w:type="page"/>
      </w:r>
    </w:p>
    <w:p w14:paraId="675FAD63" w14:textId="7B37DEB8" w:rsidR="001F0CF4" w:rsidRPr="00F36071" w:rsidRDefault="00601F5B" w:rsidP="00601F5B">
      <w:pPr>
        <w:pStyle w:val="Heading2"/>
        <w:ind w:left="2126"/>
        <w:rPr>
          <w:color w:val="323E4F" w:themeColor="text2" w:themeShade="BF"/>
          <w:lang w:val="en-NZ"/>
        </w:rPr>
      </w:pPr>
      <w:r>
        <w:rPr>
          <w:color w:val="323E4F" w:themeColor="text2" w:themeShade="BF"/>
          <w:lang w:val="en-NZ"/>
        </w:rPr>
        <w:lastRenderedPageBreak/>
        <w:t xml:space="preserve">Section 5: </w:t>
      </w:r>
      <w:r w:rsidR="001F0CF4" w:rsidRPr="00F36071">
        <w:rPr>
          <w:color w:val="323E4F" w:themeColor="text2" w:themeShade="BF"/>
          <w:lang w:val="en-NZ"/>
        </w:rPr>
        <w:t>Phase 2 (post</w:t>
      </w:r>
      <w:r w:rsidR="00897FCC">
        <w:rPr>
          <w:color w:val="323E4F" w:themeColor="text2" w:themeShade="BF"/>
          <w:lang w:val="en-NZ"/>
        </w:rPr>
        <w:t>-</w:t>
      </w:r>
      <w:r w:rsidR="001F0CF4" w:rsidRPr="00F36071">
        <w:rPr>
          <w:color w:val="323E4F" w:themeColor="text2" w:themeShade="BF"/>
          <w:lang w:val="en-NZ"/>
        </w:rPr>
        <w:t>NZQA approval)</w:t>
      </w:r>
    </w:p>
    <w:tbl>
      <w:tblPr>
        <w:tblW w:w="4704" w:type="pct"/>
        <w:tblInd w:w="-5"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000" w:firstRow="0" w:lastRow="0" w:firstColumn="0" w:lastColumn="0" w:noHBand="0" w:noVBand="0"/>
      </w:tblPr>
      <w:tblGrid>
        <w:gridCol w:w="8326"/>
        <w:gridCol w:w="1259"/>
      </w:tblGrid>
      <w:tr w:rsidR="00432353" w:rsidRPr="00F36071" w14:paraId="7292DB68" w14:textId="77777777" w:rsidTr="007A7B2C">
        <w:trPr>
          <w:cantSplit/>
          <w:trHeight w:val="355"/>
        </w:trPr>
        <w:tc>
          <w:tcPr>
            <w:tcW w:w="5000" w:type="pct"/>
            <w:gridSpan w:val="2"/>
            <w:shd w:val="clear" w:color="auto" w:fill="BDD6EE" w:themeFill="accent1" w:themeFillTint="66"/>
            <w:vAlign w:val="center"/>
          </w:tcPr>
          <w:p w14:paraId="5C8B99A9" w14:textId="77777777" w:rsidR="00432353" w:rsidRPr="00F36071" w:rsidRDefault="00432353" w:rsidP="00D5260C">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NZQA Approval</w:t>
            </w:r>
          </w:p>
        </w:tc>
      </w:tr>
      <w:tr w:rsidR="00432353" w:rsidRPr="00F36071" w14:paraId="4B728598" w14:textId="77777777" w:rsidTr="007A7B2C">
        <w:trPr>
          <w:cantSplit/>
          <w:trHeight w:val="340"/>
        </w:trPr>
        <w:tc>
          <w:tcPr>
            <w:tcW w:w="5000" w:type="pct"/>
            <w:gridSpan w:val="2"/>
            <w:shd w:val="clear" w:color="auto" w:fill="E4EEF8"/>
            <w:vAlign w:val="center"/>
          </w:tcPr>
          <w:p w14:paraId="06F81E05" w14:textId="77777777" w:rsidR="00432353" w:rsidRPr="00F36071" w:rsidRDefault="00432353" w:rsidP="00432353">
            <w:pPr>
              <w:pStyle w:val="tabletext-nospace"/>
              <w:spacing w:before="120" w:after="120"/>
              <w:rPr>
                <w:i/>
              </w:rPr>
            </w:pPr>
            <w:r w:rsidRPr="00F36071">
              <w:rPr>
                <w:i/>
              </w:rPr>
              <w:t xml:space="preserve">To be funded by the TEC, </w:t>
            </w:r>
            <w:r w:rsidR="00953CB5">
              <w:rPr>
                <w:i/>
              </w:rPr>
              <w:t>New Zealand Apprenticeship</w:t>
            </w:r>
            <w:r w:rsidRPr="00F36071">
              <w:rPr>
                <w:i/>
              </w:rPr>
              <w:t xml:space="preserve"> programmes must be approved by NZQA. </w:t>
            </w:r>
          </w:p>
          <w:p w14:paraId="77A45565" w14:textId="77777777" w:rsidR="00593315" w:rsidRDefault="00432353" w:rsidP="004B3723">
            <w:pPr>
              <w:pStyle w:val="ListParagraph"/>
              <w:rPr>
                <w:i/>
              </w:rPr>
            </w:pPr>
            <w:r w:rsidRPr="00F36071">
              <w:rPr>
                <w:i/>
              </w:rPr>
              <w:t xml:space="preserve">You must clearly state </w:t>
            </w:r>
            <w:r w:rsidR="004B3723">
              <w:rPr>
                <w:i/>
              </w:rPr>
              <w:t>on</w:t>
            </w:r>
            <w:r w:rsidRPr="00F36071">
              <w:rPr>
                <w:i/>
              </w:rPr>
              <w:t xml:space="preserve"> NZQA</w:t>
            </w:r>
            <w:r w:rsidR="004B3723">
              <w:rPr>
                <w:i/>
              </w:rPr>
              <w:t xml:space="preserve">’s </w:t>
            </w:r>
            <w:r w:rsidR="00593315">
              <w:rPr>
                <w:i/>
              </w:rPr>
              <w:t>‘A</w:t>
            </w:r>
            <w:r w:rsidR="004B3723">
              <w:rPr>
                <w:i/>
              </w:rPr>
              <w:t xml:space="preserve">pplication </w:t>
            </w:r>
            <w:r w:rsidR="00593315">
              <w:rPr>
                <w:i/>
              </w:rPr>
              <w:t xml:space="preserve">for approval of </w:t>
            </w:r>
            <w:proofErr w:type="spellStart"/>
            <w:r w:rsidR="00593315">
              <w:rPr>
                <w:i/>
              </w:rPr>
              <w:t>programmes</w:t>
            </w:r>
            <w:proofErr w:type="spellEnd"/>
            <w:r w:rsidR="00593315">
              <w:rPr>
                <w:i/>
              </w:rPr>
              <w:t xml:space="preserve"> of industry training’</w:t>
            </w:r>
            <w:r w:rsidR="004B3723">
              <w:rPr>
                <w:i/>
              </w:rPr>
              <w:t xml:space="preserve"> under any relevant sections that the </w:t>
            </w:r>
            <w:proofErr w:type="spellStart"/>
            <w:r w:rsidR="004B3723">
              <w:rPr>
                <w:i/>
              </w:rPr>
              <w:t>programme</w:t>
            </w:r>
            <w:proofErr w:type="spellEnd"/>
            <w:r w:rsidR="004B3723">
              <w:rPr>
                <w:i/>
              </w:rPr>
              <w:t xml:space="preserve"> is intended to be part of an NZA (particularly in the ‘Aims of the proposed </w:t>
            </w:r>
            <w:proofErr w:type="spellStart"/>
            <w:r w:rsidR="004B3723">
              <w:rPr>
                <w:i/>
              </w:rPr>
              <w:t>programme</w:t>
            </w:r>
            <w:proofErr w:type="spellEnd"/>
            <w:r w:rsidR="004B3723">
              <w:rPr>
                <w:i/>
              </w:rPr>
              <w:t xml:space="preserve">’ section). </w:t>
            </w:r>
            <w:r w:rsidRPr="00F36071">
              <w:rPr>
                <w:i/>
              </w:rPr>
              <w:t xml:space="preserve"> </w:t>
            </w:r>
          </w:p>
          <w:p w14:paraId="766CEAA4" w14:textId="77777777" w:rsidR="00432353" w:rsidRPr="00F36071" w:rsidRDefault="004B3723" w:rsidP="00155A2D">
            <w:pPr>
              <w:pStyle w:val="ListParagraph"/>
            </w:pPr>
            <w:r>
              <w:rPr>
                <w:i/>
              </w:rPr>
              <w:t xml:space="preserve">You must seek NZQA approval for a combined industry training </w:t>
            </w:r>
            <w:proofErr w:type="spellStart"/>
            <w:r>
              <w:rPr>
                <w:i/>
              </w:rPr>
              <w:t>programme</w:t>
            </w:r>
            <w:proofErr w:type="spellEnd"/>
            <w:r>
              <w:rPr>
                <w:i/>
              </w:rPr>
              <w:t xml:space="preserve"> (complex apprenticeship) where more than one qualification is proposed to be included in the NZA, even where separate industry training </w:t>
            </w:r>
            <w:proofErr w:type="spellStart"/>
            <w:r>
              <w:rPr>
                <w:i/>
              </w:rPr>
              <w:t>programmes</w:t>
            </w:r>
            <w:proofErr w:type="spellEnd"/>
            <w:r>
              <w:rPr>
                <w:i/>
              </w:rPr>
              <w:t xml:space="preserve"> have been approved for each qualification. Any additional qualification (aside from the required level 4 qualification) must be integral to the NZA. </w:t>
            </w:r>
          </w:p>
        </w:tc>
      </w:tr>
      <w:tr w:rsidR="00432353" w:rsidRPr="00F36071" w14:paraId="1BBAA77B" w14:textId="77777777" w:rsidTr="007A7B2C">
        <w:trPr>
          <w:cantSplit/>
          <w:trHeight w:val="340"/>
        </w:trPr>
        <w:tc>
          <w:tcPr>
            <w:tcW w:w="4528" w:type="pct"/>
            <w:shd w:val="clear" w:color="auto" w:fill="auto"/>
            <w:vAlign w:val="center"/>
          </w:tcPr>
          <w:p w14:paraId="037C0757" w14:textId="77777777" w:rsidR="009C5CDA" w:rsidRDefault="000C094A">
            <w:pPr>
              <w:pStyle w:val="tabletext-nospace"/>
              <w:spacing w:before="120"/>
            </w:pPr>
            <w:r>
              <w:t xml:space="preserve">5.1 </w:t>
            </w:r>
            <w:r w:rsidR="009C5CDA">
              <w:t>Have you submitted your programme for approval in the Industry Training Register (ITR)?</w:t>
            </w:r>
          </w:p>
          <w:p w14:paraId="48325664" w14:textId="77777777" w:rsidR="00432353" w:rsidRPr="00930032" w:rsidRDefault="009C5CDA">
            <w:pPr>
              <w:pStyle w:val="tabletext-nospace"/>
              <w:spacing w:before="120"/>
              <w:rPr>
                <w:i/>
              </w:rPr>
            </w:pPr>
            <w:r w:rsidRPr="0038780A">
              <w:rPr>
                <w:i/>
              </w:rPr>
              <w:t xml:space="preserve">TEC will </w:t>
            </w:r>
            <w:r>
              <w:rPr>
                <w:i/>
              </w:rPr>
              <w:t xml:space="preserve">assess your phase two application and ITR submission concurrently so please ensure you have input the programme into </w:t>
            </w:r>
            <w:r w:rsidR="00B2765C">
              <w:rPr>
                <w:i/>
              </w:rPr>
              <w:t xml:space="preserve">the </w:t>
            </w:r>
            <w:r>
              <w:rPr>
                <w:i/>
              </w:rPr>
              <w:t xml:space="preserve">ITR before submitting this phase 2 application. </w:t>
            </w:r>
          </w:p>
        </w:tc>
        <w:tc>
          <w:tcPr>
            <w:tcW w:w="472" w:type="pct"/>
            <w:shd w:val="clear" w:color="auto" w:fill="auto"/>
            <w:vAlign w:val="center"/>
          </w:tcPr>
          <w:p w14:paraId="4E292699" w14:textId="77777777" w:rsidR="00432353" w:rsidRPr="00F36071" w:rsidRDefault="009C5CDA" w:rsidP="00D5260C">
            <w:pPr>
              <w:pStyle w:val="tabletext-nospace"/>
              <w:spacing w:before="120"/>
              <w:rPr>
                <w:color w:val="7F7F7F" w:themeColor="text1" w:themeTint="80"/>
              </w:rPr>
            </w:pPr>
            <w:r>
              <w:rPr>
                <w:color w:val="7F7F7F" w:themeColor="text1" w:themeTint="80"/>
              </w:rPr>
              <w:t>YES/NO</w:t>
            </w:r>
          </w:p>
        </w:tc>
      </w:tr>
      <w:tr w:rsidR="007A7B2C" w:rsidRPr="00F36071" w14:paraId="786A0793" w14:textId="77777777" w:rsidTr="007A7B2C">
        <w:trPr>
          <w:cantSplit/>
          <w:trHeight w:val="340"/>
        </w:trPr>
        <w:tc>
          <w:tcPr>
            <w:tcW w:w="4528" w:type="pct"/>
            <w:shd w:val="clear" w:color="auto" w:fill="auto"/>
            <w:vAlign w:val="center"/>
          </w:tcPr>
          <w:p w14:paraId="62B7E2BD" w14:textId="77777777" w:rsidR="007A7B2C" w:rsidRPr="00F36071" w:rsidRDefault="000C094A" w:rsidP="00D5260C">
            <w:pPr>
              <w:pStyle w:val="tabletext-nospace"/>
              <w:spacing w:before="120"/>
            </w:pPr>
            <w:r>
              <w:t xml:space="preserve">5.2 </w:t>
            </w:r>
            <w:r w:rsidR="007A7B2C" w:rsidRPr="00F36071">
              <w:t>Have you updated and tracked</w:t>
            </w:r>
            <w:r w:rsidR="00E25F1B">
              <w:t>/highlighted</w:t>
            </w:r>
            <w:r w:rsidR="007A7B2C" w:rsidRPr="00F36071">
              <w:t xml:space="preserve"> any information in this form that has changed since your phase 1 application?</w:t>
            </w:r>
          </w:p>
        </w:tc>
        <w:tc>
          <w:tcPr>
            <w:tcW w:w="472" w:type="pct"/>
            <w:shd w:val="clear" w:color="auto" w:fill="auto"/>
          </w:tcPr>
          <w:p w14:paraId="43824A52" w14:textId="77777777" w:rsidR="007A7B2C" w:rsidRPr="00F36071" w:rsidRDefault="007A7B2C" w:rsidP="00D5260C">
            <w:pPr>
              <w:pStyle w:val="tabletext-nospace"/>
              <w:spacing w:before="120"/>
              <w:rPr>
                <w:color w:val="7F7F7F" w:themeColor="text1" w:themeTint="80"/>
              </w:rPr>
            </w:pPr>
            <w:r w:rsidRPr="00F36071">
              <w:rPr>
                <w:color w:val="7F7F7F" w:themeColor="text1" w:themeTint="80"/>
              </w:rPr>
              <w:t>YES/NO</w:t>
            </w:r>
            <w:r w:rsidR="00814D20">
              <w:rPr>
                <w:color w:val="7F7F7F" w:themeColor="text1" w:themeTint="80"/>
              </w:rPr>
              <w:t>/NA</w:t>
            </w:r>
          </w:p>
        </w:tc>
      </w:tr>
      <w:tr w:rsidR="004B3723" w:rsidRPr="00F36071" w14:paraId="32809671" w14:textId="77777777" w:rsidTr="004B3723">
        <w:trPr>
          <w:cantSplit/>
          <w:trHeight w:val="340"/>
        </w:trPr>
        <w:tc>
          <w:tcPr>
            <w:tcW w:w="5000" w:type="pct"/>
            <w:gridSpan w:val="2"/>
            <w:shd w:val="clear" w:color="auto" w:fill="FFFFFF" w:themeFill="background1"/>
            <w:vAlign w:val="center"/>
          </w:tcPr>
          <w:p w14:paraId="16B17FCD" w14:textId="77777777" w:rsidR="004B3723" w:rsidRPr="00F36071" w:rsidRDefault="000C094A">
            <w:pPr>
              <w:pStyle w:val="tabletext-nospace"/>
              <w:spacing w:before="120"/>
              <w:rPr>
                <w:color w:val="7F7F7F" w:themeColor="text1" w:themeTint="80"/>
              </w:rPr>
            </w:pPr>
            <w:r>
              <w:t xml:space="preserve">5.3 </w:t>
            </w:r>
            <w:r w:rsidR="004B3723">
              <w:t xml:space="preserve">If you would like to highlight and summarise any changes since your Phase 1 pre-approval application, you can do so in the following row. </w:t>
            </w:r>
            <w:r w:rsidR="006A5A20">
              <w:t>Example</w:t>
            </w:r>
            <w:r w:rsidR="009C5CDA">
              <w:t xml:space="preserve"> changes could be changes to the credit value of the programme, duration of the programme compared to NZQA’s approval documentation</w:t>
            </w:r>
            <w:r w:rsidR="002D23FF">
              <w:t>,</w:t>
            </w:r>
            <w:r w:rsidR="009C5CDA">
              <w:t xml:space="preserve"> or a change to the programme’s name. </w:t>
            </w:r>
          </w:p>
        </w:tc>
      </w:tr>
      <w:tr w:rsidR="004B3723" w:rsidRPr="00F36071" w14:paraId="601C8DBB" w14:textId="77777777" w:rsidTr="004B3723">
        <w:trPr>
          <w:cantSplit/>
          <w:trHeight w:val="340"/>
        </w:trPr>
        <w:tc>
          <w:tcPr>
            <w:tcW w:w="5000" w:type="pct"/>
            <w:gridSpan w:val="2"/>
            <w:shd w:val="clear" w:color="auto" w:fill="FFFFFF" w:themeFill="background1"/>
            <w:vAlign w:val="center"/>
          </w:tcPr>
          <w:p w14:paraId="0A184505" w14:textId="77777777" w:rsidR="004B3723" w:rsidRPr="004B3723" w:rsidRDefault="004B3723" w:rsidP="00D5260C">
            <w:pPr>
              <w:pStyle w:val="tabletext-nospace"/>
              <w:spacing w:before="120"/>
              <w:rPr>
                <w:i/>
              </w:rPr>
            </w:pPr>
            <w:r w:rsidRPr="004B3723">
              <w:rPr>
                <w:i/>
              </w:rPr>
              <w:t>Describe any changes here</w:t>
            </w:r>
          </w:p>
        </w:tc>
      </w:tr>
      <w:tr w:rsidR="00432353" w:rsidRPr="00F36071" w14:paraId="0AE07D6D" w14:textId="77777777" w:rsidTr="007A7B2C">
        <w:trPr>
          <w:cantSplit/>
          <w:trHeight w:val="340"/>
        </w:trPr>
        <w:tc>
          <w:tcPr>
            <w:tcW w:w="4528" w:type="pct"/>
            <w:shd w:val="clear" w:color="auto" w:fill="auto"/>
            <w:vAlign w:val="center"/>
          </w:tcPr>
          <w:p w14:paraId="427632A0" w14:textId="77777777" w:rsidR="00432353" w:rsidRPr="00F36071" w:rsidRDefault="000C094A" w:rsidP="00D5260C">
            <w:pPr>
              <w:pStyle w:val="tabletext-nospace"/>
              <w:spacing w:before="120"/>
            </w:pPr>
            <w:r>
              <w:t xml:space="preserve">5.4 </w:t>
            </w:r>
            <w:r w:rsidR="007A7B2C" w:rsidRPr="00F36071">
              <w:t>Have you received NZQA approval</w:t>
            </w:r>
            <w:r w:rsidR="00601F5B">
              <w:t xml:space="preserve"> </w:t>
            </w:r>
            <w:r w:rsidR="007A7B2C" w:rsidRPr="00F36071">
              <w:t>for the programme?</w:t>
            </w:r>
          </w:p>
          <w:p w14:paraId="4B80E8FC" w14:textId="77777777" w:rsidR="007A7B2C" w:rsidRPr="00930032" w:rsidRDefault="007A7B2C" w:rsidP="00155A2D">
            <w:pPr>
              <w:pStyle w:val="tabletext-nospace"/>
              <w:spacing w:before="120"/>
              <w:rPr>
                <w:i/>
              </w:rPr>
            </w:pPr>
            <w:r w:rsidRPr="00930032">
              <w:rPr>
                <w:i/>
              </w:rPr>
              <w:t xml:space="preserve">You must submit NZQA’s </w:t>
            </w:r>
            <w:r w:rsidR="000B5C6D" w:rsidRPr="00930032">
              <w:rPr>
                <w:i/>
              </w:rPr>
              <w:t>Outcome</w:t>
            </w:r>
            <w:r w:rsidRPr="00930032">
              <w:rPr>
                <w:i/>
              </w:rPr>
              <w:t xml:space="preserve"> </w:t>
            </w:r>
            <w:r w:rsidR="000B5C6D" w:rsidRPr="00930032">
              <w:rPr>
                <w:i/>
              </w:rPr>
              <w:t>L</w:t>
            </w:r>
            <w:r w:rsidR="00155A2D">
              <w:rPr>
                <w:i/>
              </w:rPr>
              <w:t>etter and Programme Details Form</w:t>
            </w:r>
            <w:r w:rsidR="00601F5B">
              <w:rPr>
                <w:i/>
              </w:rPr>
              <w:t xml:space="preserve"> with your phase 2 application form.</w:t>
            </w:r>
          </w:p>
        </w:tc>
        <w:tc>
          <w:tcPr>
            <w:tcW w:w="472" w:type="pct"/>
            <w:shd w:val="clear" w:color="auto" w:fill="auto"/>
          </w:tcPr>
          <w:p w14:paraId="2B76E29D" w14:textId="77777777" w:rsidR="00432353" w:rsidRPr="00F36071" w:rsidRDefault="00432353" w:rsidP="00D5260C">
            <w:pPr>
              <w:pStyle w:val="tabletext-nospace"/>
              <w:spacing w:before="120"/>
              <w:rPr>
                <w:color w:val="7F7F7F" w:themeColor="text1" w:themeTint="80"/>
              </w:rPr>
            </w:pPr>
            <w:r w:rsidRPr="00F36071">
              <w:rPr>
                <w:color w:val="7F7F7F" w:themeColor="text1" w:themeTint="80"/>
              </w:rPr>
              <w:t>YES/NO</w:t>
            </w:r>
          </w:p>
        </w:tc>
      </w:tr>
    </w:tbl>
    <w:p w14:paraId="613870A6" w14:textId="77777777" w:rsidR="001F0CF4" w:rsidRPr="00F36071" w:rsidRDefault="001F0CF4" w:rsidP="001F0CF4">
      <w:pPr>
        <w:rPr>
          <w:lang w:val="en-NZ" w:eastAsia="en-US"/>
        </w:rPr>
      </w:pPr>
    </w:p>
    <w:p w14:paraId="4D467708" w14:textId="77777777" w:rsidR="001F0CF4" w:rsidRPr="00F36071" w:rsidRDefault="00601F5B" w:rsidP="001F0CF4">
      <w:pPr>
        <w:pStyle w:val="Heading2"/>
        <w:rPr>
          <w:color w:val="323E4F" w:themeColor="text2" w:themeShade="BF"/>
          <w:lang w:val="en-NZ"/>
        </w:rPr>
      </w:pPr>
      <w:r>
        <w:rPr>
          <w:color w:val="323E4F" w:themeColor="text2" w:themeShade="BF"/>
          <w:lang w:val="en-NZ"/>
        </w:rPr>
        <w:t xml:space="preserve">Section 6: </w:t>
      </w:r>
      <w:r w:rsidR="001F0CF4" w:rsidRPr="00F36071">
        <w:rPr>
          <w:color w:val="323E4F" w:themeColor="text2" w:themeShade="BF"/>
          <w:lang w:val="en-NZ"/>
        </w:rPr>
        <w:t>Declaration Phase 2 (post NZQA approval)</w:t>
      </w:r>
    </w:p>
    <w:p w14:paraId="235148DF" w14:textId="77777777" w:rsidR="001F0CF4" w:rsidRPr="00F36071" w:rsidRDefault="001F0CF4" w:rsidP="001F0CF4">
      <w:pPr>
        <w:rPr>
          <w:lang w:val="en-NZ"/>
        </w:rPr>
      </w:pPr>
      <w:r w:rsidRPr="00F36071">
        <w:rPr>
          <w:lang w:val="en-NZ"/>
        </w:rPr>
        <w:t xml:space="preserve">This section must be signed by your organisation’s Chief Executive, General Manager, or a designated authority on their behalf. </w:t>
      </w:r>
    </w:p>
    <w:tbl>
      <w:tblPr>
        <w:tblW w:w="4941" w:type="pct"/>
        <w:tblInd w:w="-5"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000" w:firstRow="0" w:lastRow="0" w:firstColumn="0" w:lastColumn="0" w:noHBand="0" w:noVBand="0"/>
      </w:tblPr>
      <w:tblGrid>
        <w:gridCol w:w="4134"/>
        <w:gridCol w:w="5934"/>
      </w:tblGrid>
      <w:tr w:rsidR="001F0CF4" w:rsidRPr="00F36071" w14:paraId="4B3F1933" w14:textId="77777777" w:rsidTr="007A7B2C">
        <w:trPr>
          <w:cantSplit/>
          <w:trHeight w:val="355"/>
        </w:trPr>
        <w:tc>
          <w:tcPr>
            <w:tcW w:w="5000" w:type="pct"/>
            <w:gridSpan w:val="2"/>
            <w:shd w:val="clear" w:color="auto" w:fill="BDD6EE" w:themeFill="accent1" w:themeFillTint="66"/>
            <w:vAlign w:val="center"/>
          </w:tcPr>
          <w:p w14:paraId="00655A1F" w14:textId="77777777" w:rsidR="001F0CF4" w:rsidRPr="00F36071" w:rsidRDefault="001F0CF4" w:rsidP="00D5260C">
            <w:pPr>
              <w:pStyle w:val="Header"/>
              <w:spacing w:before="120" w:after="120"/>
              <w:rPr>
                <w:rFonts w:ascii="Calibri" w:eastAsia="MS PGothic" w:hAnsi="Calibri"/>
                <w:bCs/>
                <w:color w:val="343032"/>
                <w:sz w:val="32"/>
                <w:szCs w:val="26"/>
                <w:lang w:val="en-NZ"/>
              </w:rPr>
            </w:pPr>
            <w:r w:rsidRPr="00F36071">
              <w:rPr>
                <w:rFonts w:ascii="Calibri" w:eastAsia="MS PGothic" w:hAnsi="Calibri"/>
                <w:bCs/>
                <w:color w:val="343032"/>
                <w:sz w:val="32"/>
                <w:szCs w:val="26"/>
                <w:lang w:val="en-NZ"/>
              </w:rPr>
              <w:t>Declaration</w:t>
            </w:r>
            <w:r w:rsidR="007A7B2C" w:rsidRPr="00F36071">
              <w:rPr>
                <w:rFonts w:ascii="Calibri" w:eastAsia="MS PGothic" w:hAnsi="Calibri"/>
                <w:bCs/>
                <w:color w:val="343032"/>
                <w:sz w:val="32"/>
                <w:szCs w:val="26"/>
                <w:lang w:val="en-NZ"/>
              </w:rPr>
              <w:t xml:space="preserve"> (phase 2)</w:t>
            </w:r>
          </w:p>
        </w:tc>
      </w:tr>
      <w:tr w:rsidR="001F0CF4" w:rsidRPr="00F36071" w14:paraId="4C5A678D" w14:textId="77777777" w:rsidTr="007A7B2C">
        <w:trPr>
          <w:cantSplit/>
          <w:trHeight w:val="355"/>
        </w:trPr>
        <w:tc>
          <w:tcPr>
            <w:tcW w:w="5000" w:type="pct"/>
            <w:gridSpan w:val="2"/>
            <w:shd w:val="clear" w:color="auto" w:fill="E4EEF8"/>
            <w:vAlign w:val="center"/>
          </w:tcPr>
          <w:p w14:paraId="4EB68D5F" w14:textId="77777777" w:rsidR="001F0CF4" w:rsidRPr="00F36071" w:rsidRDefault="001F0CF4" w:rsidP="00D5260C">
            <w:pPr>
              <w:spacing w:before="120" w:after="120"/>
              <w:rPr>
                <w:lang w:val="en-NZ"/>
              </w:rPr>
            </w:pPr>
            <w:r w:rsidRPr="00F36071">
              <w:rPr>
                <w:lang w:val="en-NZ"/>
              </w:rPr>
              <w:t>I declare that to the best of my knowledge the information given in this application is true and correct.</w:t>
            </w:r>
          </w:p>
        </w:tc>
      </w:tr>
      <w:tr w:rsidR="001F0CF4" w:rsidRPr="00F36071" w14:paraId="312C095C" w14:textId="77777777" w:rsidTr="007A7B2C">
        <w:trPr>
          <w:cantSplit/>
          <w:trHeight w:val="340"/>
        </w:trPr>
        <w:tc>
          <w:tcPr>
            <w:tcW w:w="2053" w:type="pct"/>
            <w:shd w:val="clear" w:color="auto" w:fill="E4EEF8"/>
            <w:vAlign w:val="center"/>
          </w:tcPr>
          <w:p w14:paraId="43437798" w14:textId="20B7D7BC" w:rsidR="001F0CF4" w:rsidRPr="00F36071" w:rsidRDefault="00075822" w:rsidP="00D5260C">
            <w:pPr>
              <w:pStyle w:val="tabletext-nospace"/>
              <w:spacing w:before="120" w:after="120"/>
            </w:pPr>
            <w:r>
              <w:t>Signature</w:t>
            </w:r>
            <w:r w:rsidR="004B2ECA">
              <w:t xml:space="preserve"> / Electronic Signature</w:t>
            </w:r>
          </w:p>
        </w:tc>
        <w:tc>
          <w:tcPr>
            <w:tcW w:w="2947" w:type="pct"/>
            <w:shd w:val="clear" w:color="auto" w:fill="auto"/>
            <w:vAlign w:val="center"/>
          </w:tcPr>
          <w:p w14:paraId="0E4FE73A" w14:textId="77777777" w:rsidR="001F0CF4" w:rsidRPr="00F36071" w:rsidRDefault="001F0CF4" w:rsidP="00D5260C">
            <w:pPr>
              <w:pStyle w:val="tabletext-nospace"/>
              <w:spacing w:before="120" w:after="120"/>
            </w:pPr>
          </w:p>
          <w:p w14:paraId="2A6649DA" w14:textId="77777777" w:rsidR="001F0CF4" w:rsidRPr="00F36071" w:rsidRDefault="001F0CF4" w:rsidP="00D5260C">
            <w:pPr>
              <w:pStyle w:val="tabletext-nospace"/>
              <w:spacing w:before="120" w:after="120"/>
            </w:pPr>
          </w:p>
        </w:tc>
      </w:tr>
      <w:tr w:rsidR="001F0CF4" w:rsidRPr="00F36071" w14:paraId="479CA3F4" w14:textId="77777777" w:rsidTr="007A7B2C">
        <w:trPr>
          <w:cantSplit/>
          <w:trHeight w:val="340"/>
        </w:trPr>
        <w:tc>
          <w:tcPr>
            <w:tcW w:w="2053" w:type="pct"/>
            <w:shd w:val="clear" w:color="auto" w:fill="E4EEF8"/>
            <w:vAlign w:val="center"/>
          </w:tcPr>
          <w:p w14:paraId="016FEE1C" w14:textId="77777777" w:rsidR="001F0CF4" w:rsidRPr="00F36071" w:rsidRDefault="001F0CF4" w:rsidP="00D5260C">
            <w:pPr>
              <w:pStyle w:val="tabletext-nospace"/>
              <w:spacing w:before="120" w:after="120"/>
            </w:pPr>
            <w:r w:rsidRPr="00F36071">
              <w:t>Name and Position</w:t>
            </w:r>
          </w:p>
        </w:tc>
        <w:tc>
          <w:tcPr>
            <w:tcW w:w="2947" w:type="pct"/>
            <w:shd w:val="clear" w:color="auto" w:fill="auto"/>
            <w:vAlign w:val="center"/>
          </w:tcPr>
          <w:p w14:paraId="3E0E59ED" w14:textId="77777777" w:rsidR="001F0CF4" w:rsidRPr="00F36071" w:rsidRDefault="001F0CF4" w:rsidP="00D5260C">
            <w:pPr>
              <w:pStyle w:val="tabletext-nospace"/>
              <w:spacing w:before="120" w:after="120"/>
            </w:pPr>
          </w:p>
        </w:tc>
      </w:tr>
      <w:tr w:rsidR="001F0CF4" w:rsidRPr="00EC7825" w14:paraId="384EDB02" w14:textId="77777777" w:rsidTr="007A7B2C">
        <w:trPr>
          <w:cantSplit/>
          <w:trHeight w:val="340"/>
        </w:trPr>
        <w:tc>
          <w:tcPr>
            <w:tcW w:w="2053" w:type="pct"/>
            <w:shd w:val="clear" w:color="auto" w:fill="E4EEF8"/>
          </w:tcPr>
          <w:p w14:paraId="5F4A9830" w14:textId="77777777" w:rsidR="001F0CF4" w:rsidRPr="00AB11B2" w:rsidRDefault="001F0CF4" w:rsidP="00D5260C">
            <w:pPr>
              <w:pStyle w:val="tabletext-nospace"/>
              <w:spacing w:before="120" w:after="120"/>
            </w:pPr>
            <w:r w:rsidRPr="00F36071">
              <w:t>Date</w:t>
            </w:r>
          </w:p>
        </w:tc>
        <w:tc>
          <w:tcPr>
            <w:tcW w:w="2947" w:type="pct"/>
            <w:shd w:val="clear" w:color="auto" w:fill="auto"/>
          </w:tcPr>
          <w:p w14:paraId="4BBD4D64" w14:textId="77777777" w:rsidR="001F0CF4" w:rsidRPr="00AB11B2" w:rsidRDefault="001F0CF4" w:rsidP="00D5260C">
            <w:pPr>
              <w:pStyle w:val="tabletext-nospace"/>
              <w:spacing w:before="120" w:after="120"/>
            </w:pPr>
          </w:p>
        </w:tc>
      </w:tr>
    </w:tbl>
    <w:p w14:paraId="4434A1DC" w14:textId="77777777" w:rsidR="001F0CF4" w:rsidRDefault="001F0CF4" w:rsidP="001F0CF4">
      <w:pPr>
        <w:rPr>
          <w:lang w:val="en-NZ"/>
        </w:rPr>
      </w:pPr>
      <w:r>
        <w:rPr>
          <w:lang w:val="en-NZ"/>
        </w:rPr>
        <w:tab/>
      </w:r>
      <w:r>
        <w:rPr>
          <w:lang w:val="en-NZ"/>
        </w:rPr>
        <w:tab/>
      </w:r>
      <w:r>
        <w:rPr>
          <w:lang w:val="en-NZ"/>
        </w:rPr>
        <w:tab/>
      </w:r>
    </w:p>
    <w:p w14:paraId="32324F5D" w14:textId="77777777" w:rsidR="00B2765C" w:rsidRDefault="004224BD" w:rsidP="004224BD">
      <w:pPr>
        <w:pStyle w:val="ListParagraph"/>
        <w:rPr>
          <w:lang w:val="en-NZ"/>
        </w:rPr>
      </w:pPr>
      <w:r w:rsidRPr="00FC05C1">
        <w:rPr>
          <w:b/>
          <w:lang w:val="en-NZ" w:eastAsia="en-US"/>
        </w:rPr>
        <w:t xml:space="preserve">Completed forms must be sent to: </w:t>
      </w:r>
      <w:hyperlink r:id="rId20" w:history="1">
        <w:r w:rsidRPr="000852DC">
          <w:rPr>
            <w:rStyle w:val="Hyperlink"/>
            <w:rFonts w:asciiTheme="minorHAnsi" w:hAnsiTheme="minorHAnsi" w:cstheme="minorHAnsi"/>
            <w:szCs w:val="22"/>
          </w:rPr>
          <w:t>customerservice@tec.govt.nz</w:t>
        </w:r>
      </w:hyperlink>
      <w:r w:rsidRPr="00FC05C1">
        <w:rPr>
          <w:rStyle w:val="Hyperlink"/>
          <w:rFonts w:ascii="Arial" w:hAnsi="Arial" w:cs="Arial"/>
          <w:szCs w:val="22"/>
        </w:rPr>
        <w:t xml:space="preserve"> </w:t>
      </w:r>
      <w:r w:rsidRPr="00FC05C1">
        <w:rPr>
          <w:lang w:val="en-NZ"/>
        </w:rPr>
        <w:t>with the subject line: [</w:t>
      </w:r>
      <w:proofErr w:type="spellStart"/>
      <w:r w:rsidRPr="00FC05C1">
        <w:rPr>
          <w:lang w:val="en-NZ"/>
        </w:rPr>
        <w:t>Edumis</w:t>
      </w:r>
      <w:proofErr w:type="spellEnd"/>
      <w:r w:rsidR="00481DB8">
        <w:rPr>
          <w:lang w:val="en-NZ"/>
        </w:rPr>
        <w:t>#</w:t>
      </w:r>
      <w:r w:rsidRPr="00FC05C1">
        <w:rPr>
          <w:lang w:val="en-NZ"/>
        </w:rPr>
        <w:t>] – New Zealand Apprenticeship Approval Application [Phase 1/Phase 2]</w:t>
      </w:r>
    </w:p>
    <w:p w14:paraId="4F1B5F7A" w14:textId="77777777" w:rsidR="00B2765C" w:rsidRDefault="00B2765C">
      <w:pPr>
        <w:spacing w:after="0"/>
        <w:rPr>
          <w:lang w:val="en-NZ"/>
        </w:rPr>
      </w:pPr>
      <w:r>
        <w:rPr>
          <w:lang w:val="en-NZ"/>
        </w:rPr>
        <w:br w:type="page"/>
      </w:r>
    </w:p>
    <w:tbl>
      <w:tblPr>
        <w:tblStyle w:val="GridTable4-Accent4"/>
        <w:tblW w:w="0" w:type="auto"/>
        <w:tblInd w:w="0" w:type="dxa"/>
        <w:tblLook w:val="04A0" w:firstRow="1" w:lastRow="0" w:firstColumn="1" w:lastColumn="0" w:noHBand="0" w:noVBand="1"/>
      </w:tblPr>
      <w:tblGrid>
        <w:gridCol w:w="2301"/>
        <w:gridCol w:w="2301"/>
        <w:gridCol w:w="2301"/>
        <w:gridCol w:w="2301"/>
      </w:tblGrid>
      <w:tr w:rsidR="00B2765C" w14:paraId="47CC9F08" w14:textId="77777777" w:rsidTr="00B27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4"/>
            <w:hideMark/>
          </w:tcPr>
          <w:p w14:paraId="682AAA1A" w14:textId="77777777" w:rsidR="00B2765C" w:rsidRDefault="00B2765C" w:rsidP="00B2765C">
            <w:pPr>
              <w:pStyle w:val="ListParagraph"/>
              <w:rPr>
                <w:lang w:val="en-NZ"/>
              </w:rPr>
            </w:pPr>
            <w:r>
              <w:rPr>
                <w:lang w:val="en-NZ"/>
              </w:rPr>
              <w:lastRenderedPageBreak/>
              <w:br w:type="page"/>
              <w:t>DOCUMENT MANAGEMENT – TEC use only</w:t>
            </w:r>
          </w:p>
        </w:tc>
      </w:tr>
      <w:tr w:rsidR="00B2765C" w14:paraId="33D50372" w14:textId="77777777" w:rsidTr="00B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0FFDCBDA" w14:textId="77777777" w:rsidR="00B2765C" w:rsidRDefault="00B2765C">
            <w:pPr>
              <w:spacing w:after="0"/>
              <w:jc w:val="right"/>
              <w:rPr>
                <w:lang w:val="en-NZ"/>
              </w:rPr>
            </w:pPr>
            <w:r>
              <w:rPr>
                <w:lang w:val="en-NZ"/>
              </w:rPr>
              <w:t>Document type:</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16822AC9" w14:textId="77777777" w:rsidR="00B2765C" w:rsidRDefault="00B2765C">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Application form</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1AB02A87" w14:textId="77777777" w:rsidR="00B2765C" w:rsidRDefault="00B2765C">
            <w:pPr>
              <w:spacing w:after="0"/>
              <w:jc w:val="right"/>
              <w:cnfStyle w:val="000000100000" w:firstRow="0" w:lastRow="0" w:firstColumn="0" w:lastColumn="0" w:oddVBand="0" w:evenVBand="0" w:oddHBand="1" w:evenHBand="0" w:firstRowFirstColumn="0" w:firstRowLastColumn="0" w:lastRowFirstColumn="0" w:lastRowLastColumn="0"/>
              <w:rPr>
                <w:b/>
                <w:lang w:val="en-NZ"/>
              </w:rPr>
            </w:pPr>
            <w:r>
              <w:rPr>
                <w:b/>
                <w:lang w:val="en-NZ"/>
              </w:rPr>
              <w:t>Date first published:</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735C37C9" w14:textId="29682B09" w:rsidR="00B2765C" w:rsidRDefault="00B2765C">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December 202</w:t>
            </w:r>
            <w:r w:rsidR="004E36B6">
              <w:rPr>
                <w:lang w:val="en-NZ"/>
              </w:rPr>
              <w:t>1</w:t>
            </w:r>
          </w:p>
        </w:tc>
      </w:tr>
      <w:tr w:rsidR="00B2765C" w14:paraId="31D67B96" w14:textId="77777777" w:rsidTr="00B2765C">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0DF1F5C6" w14:textId="77777777" w:rsidR="00B2765C" w:rsidRDefault="00B2765C">
            <w:pPr>
              <w:spacing w:after="0"/>
              <w:jc w:val="right"/>
              <w:rPr>
                <w:lang w:val="en-NZ"/>
              </w:rPr>
            </w:pPr>
            <w:r>
              <w:rPr>
                <w:lang w:val="en-NZ"/>
              </w:rPr>
              <w:t>Version:</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166E59BD" w14:textId="1C47CB38" w:rsidR="00B2765C" w:rsidRDefault="004E36B6">
            <w:pPr>
              <w:spacing w:after="0"/>
              <w:cnfStyle w:val="000000000000" w:firstRow="0" w:lastRow="0" w:firstColumn="0" w:lastColumn="0" w:oddVBand="0" w:evenVBand="0" w:oddHBand="0" w:evenHBand="0" w:firstRowFirstColumn="0" w:firstRowLastColumn="0" w:lastRowFirstColumn="0" w:lastRowLastColumn="0"/>
              <w:rPr>
                <w:lang w:val="en-NZ"/>
              </w:rPr>
            </w:pPr>
            <w:r>
              <w:rPr>
                <w:lang w:val="en-NZ"/>
              </w:rPr>
              <w:t>2</w:t>
            </w:r>
            <w:r w:rsidR="00B2765C">
              <w:rPr>
                <w:lang w:val="en-NZ"/>
              </w:rPr>
              <w:t>.0</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227572F7" w14:textId="77777777" w:rsidR="00B2765C" w:rsidRDefault="00B2765C">
            <w:pPr>
              <w:spacing w:after="0"/>
              <w:jc w:val="right"/>
              <w:cnfStyle w:val="000000000000" w:firstRow="0" w:lastRow="0" w:firstColumn="0" w:lastColumn="0" w:oddVBand="0" w:evenVBand="0" w:oddHBand="0" w:evenHBand="0" w:firstRowFirstColumn="0" w:firstRowLastColumn="0" w:lastRowFirstColumn="0" w:lastRowLastColumn="0"/>
              <w:rPr>
                <w:b/>
                <w:lang w:val="en-NZ"/>
              </w:rPr>
            </w:pPr>
            <w:r>
              <w:rPr>
                <w:b/>
                <w:lang w:val="en-NZ"/>
              </w:rPr>
              <w:t>Objective ID:</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0EC83644" w14:textId="094BD9BF" w:rsidR="00B2765C" w:rsidRDefault="004E36B6" w:rsidP="00B2765C">
            <w:pPr>
              <w:spacing w:after="0"/>
              <w:cnfStyle w:val="000000000000" w:firstRow="0" w:lastRow="0" w:firstColumn="0" w:lastColumn="0" w:oddVBand="0" w:evenVBand="0" w:oddHBand="0" w:evenHBand="0" w:firstRowFirstColumn="0" w:firstRowLastColumn="0" w:lastRowFirstColumn="0" w:lastRowLastColumn="0"/>
              <w:rPr>
                <w:lang w:val="en-NZ"/>
              </w:rPr>
            </w:pPr>
            <w:r>
              <w:rPr>
                <w:lang w:val="en-NZ"/>
              </w:rPr>
              <w:t>TBC</w:t>
            </w:r>
          </w:p>
        </w:tc>
      </w:tr>
      <w:tr w:rsidR="00B2765C" w14:paraId="4EA941D3" w14:textId="77777777" w:rsidTr="00B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0C4FFBC4" w14:textId="77777777" w:rsidR="00B2765C" w:rsidRDefault="00B2765C">
            <w:pPr>
              <w:spacing w:after="0"/>
              <w:jc w:val="right"/>
              <w:rPr>
                <w:lang w:val="en-NZ"/>
              </w:rPr>
            </w:pPr>
            <w:r>
              <w:rPr>
                <w:lang w:val="en-NZ"/>
              </w:rPr>
              <w:t>Author:</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737A529C" w14:textId="77777777" w:rsidR="00B2765C" w:rsidRDefault="00B2765C">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Operational Policy</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36C024A8" w14:textId="77777777" w:rsidR="00B2765C" w:rsidRDefault="00B2765C">
            <w:pPr>
              <w:spacing w:after="0"/>
              <w:jc w:val="right"/>
              <w:cnfStyle w:val="000000100000" w:firstRow="0" w:lastRow="0" w:firstColumn="0" w:lastColumn="0" w:oddVBand="0" w:evenVBand="0" w:oddHBand="1" w:evenHBand="0" w:firstRowFirstColumn="0" w:firstRowLastColumn="0" w:lastRowFirstColumn="0" w:lastRowLastColumn="0"/>
              <w:rPr>
                <w:b/>
                <w:lang w:val="en-NZ"/>
              </w:rPr>
            </w:pPr>
            <w:r>
              <w:rPr>
                <w:b/>
                <w:lang w:val="en-NZ"/>
              </w:rPr>
              <w:t>Owner:</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044B0FC9" w14:textId="77777777" w:rsidR="00B2765C" w:rsidRDefault="00B2765C">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CCG</w:t>
            </w:r>
          </w:p>
        </w:tc>
      </w:tr>
      <w:tr w:rsidR="00B2765C" w14:paraId="1ED9C12A" w14:textId="77777777" w:rsidTr="00B2765C">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E4F1125" w14:textId="77777777" w:rsidR="00B2765C" w:rsidRDefault="00B2765C">
            <w:pPr>
              <w:spacing w:after="0"/>
              <w:jc w:val="right"/>
              <w:rPr>
                <w:lang w:val="en-NZ"/>
              </w:rPr>
            </w:pPr>
            <w:r>
              <w:rPr>
                <w:lang w:val="en-NZ"/>
              </w:rPr>
              <w:t>Last update published:</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A519BF2" w14:textId="3DED22EB" w:rsidR="00B2765C" w:rsidRDefault="00B2765C">
            <w:pPr>
              <w:spacing w:after="0"/>
              <w:cnfStyle w:val="000000000000" w:firstRow="0" w:lastRow="0" w:firstColumn="0" w:lastColumn="0" w:oddVBand="0" w:evenVBand="0" w:oddHBand="0" w:evenHBand="0" w:firstRowFirstColumn="0" w:firstRowLastColumn="0" w:lastRowFirstColumn="0" w:lastRowLastColumn="0"/>
              <w:rPr>
                <w:lang w:val="en-NZ"/>
              </w:rPr>
            </w:pPr>
            <w:r>
              <w:rPr>
                <w:lang w:val="en-NZ"/>
              </w:rPr>
              <w:t>December 202</w:t>
            </w:r>
            <w:r w:rsidR="004E36B6">
              <w:rPr>
                <w:lang w:val="en-NZ"/>
              </w:rPr>
              <w:t>1</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37D87525" w14:textId="77777777" w:rsidR="00B2765C" w:rsidRDefault="00B2765C">
            <w:pPr>
              <w:spacing w:after="0"/>
              <w:jc w:val="right"/>
              <w:cnfStyle w:val="000000000000" w:firstRow="0" w:lastRow="0" w:firstColumn="0" w:lastColumn="0" w:oddVBand="0" w:evenVBand="0" w:oddHBand="0" w:evenHBand="0" w:firstRowFirstColumn="0" w:firstRowLastColumn="0" w:lastRowFirstColumn="0" w:lastRowLastColumn="0"/>
              <w:rPr>
                <w:b/>
                <w:lang w:val="en-NZ"/>
              </w:rPr>
            </w:pPr>
            <w:r>
              <w:rPr>
                <w:b/>
                <w:lang w:val="en-NZ"/>
              </w:rPr>
              <w:t>Review date:</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0612EB4E" w14:textId="2C32B59C" w:rsidR="00B2765C" w:rsidRDefault="004E36B6">
            <w:pPr>
              <w:spacing w:after="0"/>
              <w:cnfStyle w:val="000000000000" w:firstRow="0" w:lastRow="0" w:firstColumn="0" w:lastColumn="0" w:oddVBand="0" w:evenVBand="0" w:oddHBand="0" w:evenHBand="0" w:firstRowFirstColumn="0" w:firstRowLastColumn="0" w:lastRowFirstColumn="0" w:lastRowLastColumn="0"/>
              <w:rPr>
                <w:lang w:val="en-NZ"/>
              </w:rPr>
            </w:pPr>
            <w:r>
              <w:rPr>
                <w:lang w:val="en-NZ"/>
              </w:rPr>
              <w:t xml:space="preserve">June </w:t>
            </w:r>
            <w:r w:rsidR="00B2765C">
              <w:rPr>
                <w:lang w:val="en-NZ"/>
              </w:rPr>
              <w:t>202</w:t>
            </w:r>
            <w:r>
              <w:rPr>
                <w:lang w:val="en-NZ"/>
              </w:rPr>
              <w:t>2</w:t>
            </w:r>
            <w:r w:rsidR="00B2765C">
              <w:rPr>
                <w:lang w:val="en-NZ"/>
              </w:rPr>
              <w:t xml:space="preserve"> and as necessary</w:t>
            </w:r>
          </w:p>
        </w:tc>
      </w:tr>
      <w:tr w:rsidR="00B2765C" w14:paraId="42C4F898" w14:textId="77777777" w:rsidTr="00B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4"/>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22D43A15" w14:textId="77777777" w:rsidR="00B2765C" w:rsidRDefault="00B2765C">
            <w:pPr>
              <w:spacing w:after="0"/>
              <w:jc w:val="center"/>
              <w:rPr>
                <w:lang w:val="en-NZ"/>
              </w:rPr>
            </w:pPr>
            <w:r>
              <w:rPr>
                <w:lang w:val="en-NZ"/>
              </w:rPr>
              <w:t>Updates</w:t>
            </w:r>
          </w:p>
        </w:tc>
      </w:tr>
      <w:tr w:rsidR="00B2765C" w14:paraId="7FA78B28" w14:textId="77777777" w:rsidTr="00B2765C">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1981A534" w14:textId="77777777" w:rsidR="00B2765C" w:rsidRDefault="00B2765C">
            <w:pPr>
              <w:spacing w:after="0"/>
              <w:rPr>
                <w:lang w:val="en-NZ"/>
              </w:rPr>
            </w:pPr>
            <w:r>
              <w:rPr>
                <w:lang w:val="en-NZ"/>
              </w:rPr>
              <w:t xml:space="preserve">Version </w:t>
            </w:r>
          </w:p>
        </w:tc>
        <w:tc>
          <w:tcPr>
            <w:tcW w:w="4602" w:type="dxa"/>
            <w:gridSpan w:val="2"/>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1DAB8865" w14:textId="77777777" w:rsidR="00B2765C" w:rsidRDefault="00B2765C">
            <w:pPr>
              <w:spacing w:after="0"/>
              <w:cnfStyle w:val="000000000000" w:firstRow="0" w:lastRow="0" w:firstColumn="0" w:lastColumn="0" w:oddVBand="0" w:evenVBand="0" w:oddHBand="0" w:evenHBand="0" w:firstRowFirstColumn="0" w:firstRowLastColumn="0" w:lastRowFirstColumn="0" w:lastRowLastColumn="0"/>
              <w:rPr>
                <w:b/>
                <w:lang w:val="en-NZ"/>
              </w:rPr>
            </w:pPr>
            <w:r>
              <w:rPr>
                <w:b/>
                <w:lang w:val="en-NZ"/>
              </w:rPr>
              <w:t>Update description</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589C4FA0" w14:textId="77777777" w:rsidR="00B2765C" w:rsidRDefault="00B2765C">
            <w:pPr>
              <w:spacing w:after="0"/>
              <w:cnfStyle w:val="000000000000" w:firstRow="0" w:lastRow="0" w:firstColumn="0" w:lastColumn="0" w:oddVBand="0" w:evenVBand="0" w:oddHBand="0" w:evenHBand="0" w:firstRowFirstColumn="0" w:firstRowLastColumn="0" w:lastRowFirstColumn="0" w:lastRowLastColumn="0"/>
              <w:rPr>
                <w:b/>
                <w:lang w:val="en-NZ"/>
              </w:rPr>
            </w:pPr>
            <w:r>
              <w:rPr>
                <w:b/>
                <w:lang w:val="en-NZ"/>
              </w:rPr>
              <w:t>Substantive / minor?</w:t>
            </w:r>
          </w:p>
        </w:tc>
      </w:tr>
      <w:tr w:rsidR="00B2765C" w14:paraId="1182CFCC" w14:textId="77777777" w:rsidTr="00B27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59927C29" w14:textId="306DFD89" w:rsidR="00B2765C" w:rsidRDefault="004E36B6">
            <w:pPr>
              <w:spacing w:after="0"/>
              <w:rPr>
                <w:b w:val="0"/>
                <w:lang w:val="en-NZ"/>
              </w:rPr>
            </w:pPr>
            <w:r>
              <w:rPr>
                <w:b w:val="0"/>
                <w:lang w:val="en-NZ"/>
              </w:rPr>
              <w:t>V2</w:t>
            </w:r>
            <w:r w:rsidR="00B2765C">
              <w:rPr>
                <w:b w:val="0"/>
                <w:lang w:val="en-NZ"/>
              </w:rPr>
              <w:t>.0</w:t>
            </w:r>
          </w:p>
        </w:tc>
        <w:tc>
          <w:tcPr>
            <w:tcW w:w="4602" w:type="dxa"/>
            <w:gridSpan w:val="2"/>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63B209D5" w14:textId="06A43EC6" w:rsidR="00B2765C" w:rsidRDefault="00B2765C">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 xml:space="preserve">Version </w:t>
            </w:r>
            <w:r w:rsidR="004E36B6">
              <w:rPr>
                <w:lang w:val="en-NZ"/>
              </w:rPr>
              <w:t>2</w:t>
            </w:r>
          </w:p>
        </w:tc>
        <w:tc>
          <w:tcPr>
            <w:tcW w:w="230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0302185" w14:textId="6608E8C6" w:rsidR="00B2765C" w:rsidRDefault="004E36B6">
            <w:pPr>
              <w:spacing w:after="0"/>
              <w:cnfStyle w:val="000000100000" w:firstRow="0" w:lastRow="0" w:firstColumn="0" w:lastColumn="0" w:oddVBand="0" w:evenVBand="0" w:oddHBand="1" w:evenHBand="0" w:firstRowFirstColumn="0" w:firstRowLastColumn="0" w:lastRowFirstColumn="0" w:lastRowLastColumn="0"/>
              <w:rPr>
                <w:lang w:val="en-NZ"/>
              </w:rPr>
            </w:pPr>
            <w:r>
              <w:rPr>
                <w:lang w:val="en-NZ"/>
              </w:rPr>
              <w:t>Minor</w:t>
            </w:r>
          </w:p>
        </w:tc>
      </w:tr>
    </w:tbl>
    <w:p w14:paraId="626A8ED6" w14:textId="77777777" w:rsidR="00424673" w:rsidRPr="00E92DD4" w:rsidRDefault="00424673" w:rsidP="0066000E">
      <w:pPr>
        <w:rPr>
          <w:lang w:val="en-NZ"/>
        </w:rPr>
      </w:pPr>
    </w:p>
    <w:sectPr w:rsidR="00424673" w:rsidRPr="00E92DD4" w:rsidSect="000732CA">
      <w:headerReference w:type="default" r:id="rId21"/>
      <w:headerReference w:type="first" r:id="rId22"/>
      <w:pgSz w:w="11900" w:h="16840"/>
      <w:pgMar w:top="1134" w:right="851" w:bottom="851" w:left="851" w:header="284"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051CE" w14:textId="77777777" w:rsidR="009911B8" w:rsidRDefault="009911B8" w:rsidP="00C34D06">
      <w:pPr>
        <w:spacing w:after="0"/>
      </w:pPr>
      <w:r>
        <w:separator/>
      </w:r>
    </w:p>
  </w:endnote>
  <w:endnote w:type="continuationSeparator" w:id="0">
    <w:p w14:paraId="128CE6EE" w14:textId="77777777" w:rsidR="009911B8" w:rsidRDefault="009911B8"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Mäori">
    <w:altName w:val="Arial"/>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37E5B" w14:textId="77777777" w:rsidR="00D5260C" w:rsidRDefault="00D5260C"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E4A">
      <w:rPr>
        <w:rStyle w:val="PageNumber"/>
        <w:noProof/>
      </w:rPr>
      <w:t>11</w:t>
    </w:r>
    <w:r>
      <w:rPr>
        <w:rStyle w:val="PageNumber"/>
      </w:rPr>
      <w:fldChar w:fldCharType="end"/>
    </w:r>
  </w:p>
  <w:p w14:paraId="6E336942" w14:textId="1727109D" w:rsidR="00D5260C" w:rsidRDefault="00D5260C" w:rsidP="00B34D64">
    <w:pPr>
      <w:pStyle w:val="Footer"/>
      <w:tabs>
        <w:tab w:val="clear" w:pos="7655"/>
        <w:tab w:val="right" w:pos="9838"/>
      </w:tabs>
      <w:ind w:right="360"/>
    </w:pPr>
    <w:r>
      <w:t>New Zealand Apprenticeship Application Form –</w:t>
    </w:r>
    <w:r w:rsidR="006C3C3F">
      <w:t xml:space="preserve"> </w:t>
    </w:r>
    <w:r w:rsidR="00915D5B">
      <w:t>January 2022 v2</w:t>
    </w:r>
    <w:r w:rsidR="000C2DFB">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9ED7D" w14:textId="77777777" w:rsidR="00D5260C" w:rsidRDefault="00D5260C" w:rsidP="007B29C8">
    <w:pPr>
      <w:pStyle w:val="Footer"/>
      <w:framePr w:wrap="around" w:vAnchor="text" w:hAnchor="page" w:x="10771" w:y="-2"/>
      <w:rPr>
        <w:rStyle w:val="PageNumber"/>
      </w:rPr>
    </w:pPr>
    <w:r>
      <w:rPr>
        <w:rStyle w:val="PageNumber"/>
      </w:rPr>
      <w:fldChar w:fldCharType="begin"/>
    </w:r>
    <w:r>
      <w:rPr>
        <w:rStyle w:val="PageNumber"/>
      </w:rPr>
      <w:instrText xml:space="preserve">PAGE  </w:instrText>
    </w:r>
    <w:r>
      <w:rPr>
        <w:rStyle w:val="PageNumber"/>
      </w:rPr>
      <w:fldChar w:fldCharType="separate"/>
    </w:r>
    <w:r w:rsidR="00415E4A">
      <w:rPr>
        <w:rStyle w:val="PageNumber"/>
        <w:noProof/>
      </w:rPr>
      <w:t>9</w:t>
    </w:r>
    <w:r>
      <w:rPr>
        <w:rStyle w:val="PageNumber"/>
      </w:rPr>
      <w:fldChar w:fldCharType="end"/>
    </w:r>
  </w:p>
  <w:p w14:paraId="3CB8C3AE" w14:textId="47474CDB" w:rsidR="00D5260C" w:rsidRDefault="00D5260C" w:rsidP="00B34D64">
    <w:pPr>
      <w:pStyle w:val="Footer"/>
      <w:tabs>
        <w:tab w:val="clear" w:pos="7655"/>
        <w:tab w:val="right" w:pos="9838"/>
      </w:tabs>
      <w:ind w:right="360"/>
    </w:pPr>
    <w:r>
      <w:t>New Zealand Apprenticeship Application Form –</w:t>
    </w:r>
    <w:r w:rsidR="006C3C3F">
      <w:t xml:space="preserve"> </w:t>
    </w:r>
    <w:r w:rsidR="004E36B6">
      <w:t xml:space="preserve">December </w:t>
    </w:r>
    <w:r>
      <w:t>202</w:t>
    </w:r>
    <w:r w:rsidR="004E36B6">
      <w:t>1</w:t>
    </w:r>
    <w:r w:rsidR="00434F45">
      <w:t xml:space="preserve"> v</w:t>
    </w:r>
    <w:r w:rsidR="004E36B6">
      <w:t>2</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138DD" w14:textId="77777777" w:rsidR="009911B8" w:rsidRDefault="009911B8" w:rsidP="00C34D06">
      <w:pPr>
        <w:spacing w:after="0"/>
      </w:pPr>
      <w:r>
        <w:separator/>
      </w:r>
    </w:p>
  </w:footnote>
  <w:footnote w:type="continuationSeparator" w:id="0">
    <w:p w14:paraId="5B7B1E7B" w14:textId="77777777" w:rsidR="009911B8" w:rsidRDefault="009911B8" w:rsidP="00C34D06">
      <w:pPr>
        <w:spacing w:after="0"/>
      </w:pPr>
      <w:r>
        <w:continuationSeparator/>
      </w:r>
    </w:p>
  </w:footnote>
  <w:footnote w:id="1">
    <w:p w14:paraId="583F1B6A" w14:textId="77777777" w:rsidR="00420B19" w:rsidRPr="000852DC" w:rsidRDefault="00420B19">
      <w:pPr>
        <w:pStyle w:val="FootnoteText"/>
        <w:rPr>
          <w:lang w:val="mi-NZ"/>
        </w:rPr>
      </w:pPr>
      <w:r>
        <w:rPr>
          <w:rStyle w:val="FootnoteReference"/>
        </w:rPr>
        <w:footnoteRef/>
      </w:r>
      <w:r>
        <w:t xml:space="preserve"> </w:t>
      </w:r>
      <w:proofErr w:type="spellStart"/>
      <w:r w:rsidR="00216839">
        <w:rPr>
          <w:lang w:val="mi-NZ"/>
        </w:rPr>
        <w:t>Receiving</w:t>
      </w:r>
      <w:proofErr w:type="spellEnd"/>
      <w:r w:rsidR="00216839">
        <w:rPr>
          <w:lang w:val="mi-NZ"/>
        </w:rPr>
        <w:t xml:space="preserve"> </w:t>
      </w:r>
      <w:proofErr w:type="spellStart"/>
      <w:r w:rsidR="00216839">
        <w:rPr>
          <w:lang w:val="mi-NZ"/>
        </w:rPr>
        <w:t>providers</w:t>
      </w:r>
      <w:proofErr w:type="spellEnd"/>
      <w:r w:rsidR="00216839">
        <w:rPr>
          <w:lang w:val="mi-NZ"/>
        </w:rPr>
        <w:t xml:space="preserve"> are </w:t>
      </w:r>
      <w:proofErr w:type="spellStart"/>
      <w:r w:rsidR="00216839">
        <w:rPr>
          <w:lang w:val="mi-NZ"/>
        </w:rPr>
        <w:t>those</w:t>
      </w:r>
      <w:proofErr w:type="spellEnd"/>
      <w:r w:rsidR="00216839">
        <w:rPr>
          <w:lang w:val="mi-NZ"/>
        </w:rPr>
        <w:t xml:space="preserve"> </w:t>
      </w:r>
      <w:proofErr w:type="spellStart"/>
      <w:r w:rsidR="00216839">
        <w:rPr>
          <w:lang w:val="mi-NZ"/>
        </w:rPr>
        <w:t>tertiary</w:t>
      </w:r>
      <w:proofErr w:type="spellEnd"/>
      <w:r w:rsidR="00216839">
        <w:rPr>
          <w:lang w:val="mi-NZ"/>
        </w:rPr>
        <w:t xml:space="preserve"> </w:t>
      </w:r>
      <w:proofErr w:type="spellStart"/>
      <w:r w:rsidR="00216839">
        <w:rPr>
          <w:lang w:val="mi-NZ"/>
        </w:rPr>
        <w:t>education</w:t>
      </w:r>
      <w:proofErr w:type="spellEnd"/>
      <w:r w:rsidR="00216839">
        <w:rPr>
          <w:lang w:val="mi-NZ"/>
        </w:rPr>
        <w:t xml:space="preserve"> </w:t>
      </w:r>
      <w:proofErr w:type="spellStart"/>
      <w:r w:rsidR="00216839">
        <w:rPr>
          <w:lang w:val="mi-NZ"/>
        </w:rPr>
        <w:t>organisations</w:t>
      </w:r>
      <w:proofErr w:type="spellEnd"/>
      <w:r w:rsidR="00216839">
        <w:rPr>
          <w:lang w:val="mi-NZ"/>
        </w:rPr>
        <w:t xml:space="preserve"> </w:t>
      </w:r>
      <w:proofErr w:type="spellStart"/>
      <w:r w:rsidR="00216839">
        <w:rPr>
          <w:lang w:val="mi-NZ"/>
        </w:rPr>
        <w:t>that</w:t>
      </w:r>
      <w:proofErr w:type="spellEnd"/>
      <w:r w:rsidR="00216839">
        <w:rPr>
          <w:lang w:val="mi-NZ"/>
        </w:rPr>
        <w:t xml:space="preserve"> </w:t>
      </w:r>
      <w:proofErr w:type="spellStart"/>
      <w:r w:rsidR="00216839">
        <w:rPr>
          <w:lang w:val="mi-NZ"/>
        </w:rPr>
        <w:t>have</w:t>
      </w:r>
      <w:proofErr w:type="spellEnd"/>
      <w:r w:rsidR="00216839">
        <w:rPr>
          <w:lang w:val="mi-NZ"/>
        </w:rPr>
        <w:t xml:space="preserve"> </w:t>
      </w:r>
      <w:proofErr w:type="spellStart"/>
      <w:r w:rsidR="00216839">
        <w:rPr>
          <w:lang w:val="mi-NZ"/>
        </w:rPr>
        <w:t>been</w:t>
      </w:r>
      <w:proofErr w:type="spellEnd"/>
      <w:r w:rsidR="00216839">
        <w:rPr>
          <w:lang w:val="mi-NZ"/>
        </w:rPr>
        <w:t xml:space="preserve"> </w:t>
      </w:r>
      <w:proofErr w:type="spellStart"/>
      <w:r w:rsidR="00216839">
        <w:rPr>
          <w:lang w:val="mi-NZ"/>
        </w:rPr>
        <w:t>included</w:t>
      </w:r>
      <w:proofErr w:type="spellEnd"/>
      <w:r w:rsidR="00216839">
        <w:rPr>
          <w:lang w:val="mi-NZ"/>
        </w:rPr>
        <w:t xml:space="preserve"> </w:t>
      </w:r>
      <w:proofErr w:type="spellStart"/>
      <w:r w:rsidR="00216839">
        <w:rPr>
          <w:lang w:val="mi-NZ"/>
        </w:rPr>
        <w:t>in</w:t>
      </w:r>
      <w:proofErr w:type="spellEnd"/>
      <w:r w:rsidR="00216839">
        <w:rPr>
          <w:lang w:val="mi-NZ"/>
        </w:rPr>
        <w:t xml:space="preserve"> TITO </w:t>
      </w:r>
      <w:proofErr w:type="spellStart"/>
      <w:r w:rsidR="00216839">
        <w:rPr>
          <w:lang w:val="mi-NZ"/>
        </w:rPr>
        <w:t>transition</w:t>
      </w:r>
      <w:proofErr w:type="spellEnd"/>
      <w:r w:rsidR="00216839">
        <w:rPr>
          <w:lang w:val="mi-NZ"/>
        </w:rPr>
        <w:t xml:space="preserve"> </w:t>
      </w:r>
      <w:proofErr w:type="spellStart"/>
      <w:r w:rsidR="00216839">
        <w:rPr>
          <w:lang w:val="mi-NZ"/>
        </w:rPr>
        <w:t>plans</w:t>
      </w:r>
      <w:proofErr w:type="spellEnd"/>
      <w:r w:rsidR="00216839">
        <w:rPr>
          <w:lang w:val="mi-NZ"/>
        </w:rPr>
        <w:t xml:space="preserve"> </w:t>
      </w:r>
      <w:proofErr w:type="spellStart"/>
      <w:r w:rsidR="00216839">
        <w:rPr>
          <w:lang w:val="mi-NZ"/>
        </w:rPr>
        <w:t>approved</w:t>
      </w:r>
      <w:proofErr w:type="spellEnd"/>
      <w:r w:rsidR="00216839">
        <w:rPr>
          <w:lang w:val="mi-NZ"/>
        </w:rPr>
        <w:t xml:space="preserve"> </w:t>
      </w:r>
      <w:proofErr w:type="spellStart"/>
      <w:r w:rsidR="00216839">
        <w:rPr>
          <w:lang w:val="mi-NZ"/>
        </w:rPr>
        <w:t>by</w:t>
      </w:r>
      <w:proofErr w:type="spellEnd"/>
      <w:r w:rsidR="00216839">
        <w:rPr>
          <w:lang w:val="mi-NZ"/>
        </w:rPr>
        <w:t xml:space="preserve"> </w:t>
      </w:r>
      <w:proofErr w:type="spellStart"/>
      <w:r w:rsidR="00216839">
        <w:rPr>
          <w:lang w:val="mi-NZ"/>
        </w:rPr>
        <w:t>the</w:t>
      </w:r>
      <w:proofErr w:type="spellEnd"/>
      <w:r w:rsidR="00216839">
        <w:rPr>
          <w:lang w:val="mi-NZ"/>
        </w:rPr>
        <w:t xml:space="preserve"> </w:t>
      </w:r>
      <w:proofErr w:type="spellStart"/>
      <w:r w:rsidR="00216839">
        <w:rPr>
          <w:lang w:val="mi-NZ"/>
        </w:rPr>
        <w:t>Board</w:t>
      </w:r>
      <w:proofErr w:type="spellEnd"/>
      <w:r w:rsidR="00216839">
        <w:rPr>
          <w:lang w:val="mi-NZ"/>
        </w:rPr>
        <w:t xml:space="preserve"> </w:t>
      </w:r>
      <w:proofErr w:type="spellStart"/>
      <w:r w:rsidR="00216839">
        <w:rPr>
          <w:lang w:val="mi-NZ"/>
        </w:rPr>
        <w:t>of</w:t>
      </w:r>
      <w:proofErr w:type="spellEnd"/>
      <w:r w:rsidR="00216839">
        <w:rPr>
          <w:lang w:val="mi-NZ"/>
        </w:rPr>
        <w:t xml:space="preserve"> TEC.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896D" w14:textId="77777777" w:rsidR="00D5260C" w:rsidRDefault="00D5260C">
    <w:pPr>
      <w:pStyle w:val="Header"/>
    </w:pPr>
    <w:r w:rsidRPr="007A5E04">
      <w:rPr>
        <w:noProof/>
        <w:lang w:val="en-NZ" w:eastAsia="en-NZ"/>
      </w:rPr>
      <mc:AlternateContent>
        <mc:Choice Requires="wps">
          <w:drawing>
            <wp:anchor distT="45720" distB="45720" distL="114300" distR="114300" simplePos="0" relativeHeight="251661312" behindDoc="1" locked="0" layoutInCell="1" allowOverlap="1" wp14:anchorId="0E5F68AB" wp14:editId="7D3F14DA">
              <wp:simplePos x="0" y="0"/>
              <wp:positionH relativeFrom="page">
                <wp:posOffset>2058091</wp:posOffset>
              </wp:positionH>
              <wp:positionV relativeFrom="paragraph">
                <wp:posOffset>-8290</wp:posOffset>
              </wp:positionV>
              <wp:extent cx="5036185" cy="1977390"/>
              <wp:effectExtent l="0" t="0" r="0" b="3810"/>
              <wp:wrapTight wrapText="bothSides">
                <wp:wrapPolygon edited="0">
                  <wp:start x="245" y="0"/>
                  <wp:lineTo x="245" y="21434"/>
                  <wp:lineTo x="21325" y="21434"/>
                  <wp:lineTo x="21325" y="0"/>
                  <wp:lineTo x="245"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85" cy="1977390"/>
                      </a:xfrm>
                      <a:prstGeom prst="rect">
                        <a:avLst/>
                      </a:prstGeom>
                      <a:noFill/>
                      <a:ln w="9525">
                        <a:noFill/>
                        <a:miter lim="800000"/>
                        <a:headEnd/>
                        <a:tailEnd/>
                      </a:ln>
                    </wps:spPr>
                    <wps:txbx>
                      <w:txbxContent>
                        <w:p w14:paraId="3E5DC1F6" w14:textId="155C56C3" w:rsidR="00D5260C" w:rsidRDefault="00D5260C" w:rsidP="00A4443F">
                          <w:pPr>
                            <w:pStyle w:val="Heading1"/>
                            <w:jc w:val="right"/>
                            <w:rPr>
                              <w:color w:val="191919" w:themeColor="text1" w:themeTint="E6"/>
                            </w:rPr>
                          </w:pPr>
                          <w:r>
                            <w:rPr>
                              <w:color w:val="191919" w:themeColor="text1" w:themeTint="E6"/>
                            </w:rPr>
                            <w:t xml:space="preserve">New Zealand Apprenticeships – TEC </w:t>
                          </w:r>
                          <w:r w:rsidR="00915D5B">
                            <w:rPr>
                              <w:color w:val="191919" w:themeColor="text1" w:themeTint="E6"/>
                            </w:rPr>
                            <w:t xml:space="preserve">Application </w:t>
                          </w:r>
                          <w:r>
                            <w:rPr>
                              <w:color w:val="191919" w:themeColor="text1" w:themeTint="E6"/>
                            </w:rPr>
                            <w:t xml:space="preserve">Form </w:t>
                          </w:r>
                        </w:p>
                        <w:p w14:paraId="0A3FB440" w14:textId="77777777" w:rsidR="00D5260C" w:rsidRPr="00016C20" w:rsidRDefault="00D5260C" w:rsidP="00420B19">
                          <w:pPr>
                            <w:spacing w:after="120"/>
                            <w:jc w:val="right"/>
                            <w:rPr>
                              <w:szCs w:val="22"/>
                            </w:rPr>
                          </w:pPr>
                          <w:r w:rsidRPr="00016C20">
                            <w:rPr>
                              <w:b/>
                              <w:color w:val="191919" w:themeColor="text1" w:themeTint="E6"/>
                              <w:szCs w:val="22"/>
                              <w:lang w:val="en-NZ" w:eastAsia="en-US"/>
                            </w:rPr>
                            <w:t xml:space="preserve">Completed forms to: </w:t>
                          </w:r>
                          <w:hyperlink r:id="rId1" w:history="1">
                            <w:r w:rsidRPr="00016C20">
                              <w:rPr>
                                <w:rStyle w:val="Hyperlink"/>
                                <w:rFonts w:ascii="Arial" w:hAnsi="Arial" w:cs="Arial"/>
                                <w:szCs w:val="22"/>
                              </w:rPr>
                              <w:t>customerservice@tec.govt.nz</w:t>
                            </w:r>
                          </w:hyperlink>
                        </w:p>
                        <w:p w14:paraId="48F2B0C0" w14:textId="2B74C0DF" w:rsidR="00D5260C" w:rsidRPr="00872339" w:rsidRDefault="00D5260C"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proofErr w:type="spellStart"/>
                          <w:r w:rsidR="00420B19">
                            <w:rPr>
                              <w:b/>
                              <w:color w:val="191919" w:themeColor="text1" w:themeTint="E6"/>
                              <w:szCs w:val="22"/>
                            </w:rPr>
                            <w:t>Organisation</w:t>
                          </w:r>
                          <w:proofErr w:type="spellEnd"/>
                          <w:r w:rsidR="00420B19">
                            <w:rPr>
                              <w:b/>
                              <w:color w:val="191919" w:themeColor="text1" w:themeTint="E6"/>
                              <w:szCs w:val="22"/>
                            </w:rPr>
                            <w:t xml:space="preserve"> name </w:t>
                          </w:r>
                          <w:r>
                            <w:rPr>
                              <w:b/>
                              <w:color w:val="191919" w:themeColor="text1" w:themeTint="E6"/>
                              <w:szCs w:val="22"/>
                            </w:rPr>
                            <w:t>[</w:t>
                          </w:r>
                          <w:proofErr w:type="spellStart"/>
                          <w:r w:rsidRPr="00016C20">
                            <w:rPr>
                              <w:b/>
                              <w:color w:val="191919" w:themeColor="text1" w:themeTint="E6"/>
                              <w:szCs w:val="22"/>
                            </w:rPr>
                            <w:t>Edumis</w:t>
                          </w:r>
                          <w:proofErr w:type="spellEnd"/>
                          <w:r>
                            <w:rPr>
                              <w:b/>
                              <w:color w:val="191919" w:themeColor="text1" w:themeTint="E6"/>
                              <w:szCs w:val="22"/>
                            </w:rPr>
                            <w:t>] – New Zealand Apprenticeship Approval Application [Phase 1/Phase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F68AB" id="_x0000_t202" coordsize="21600,21600" o:spt="202" path="m,l,21600r21600,l21600,xe">
              <v:stroke joinstyle="miter"/>
              <v:path gradientshapeok="t" o:connecttype="rect"/>
            </v:shapetype>
            <v:shape id="Text Box 2" o:spid="_x0000_s1026" type="#_x0000_t202" style="position:absolute;margin-left:162.05pt;margin-top:-.65pt;width:396.55pt;height:155.7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" filled="f" stroked="f">
              <v:textbox>
                <w:txbxContent>
                  <w:p w14:paraId="3E5DC1F6" w14:textId="155C56C3" w:rsidR="00D5260C" w:rsidRDefault="00D5260C" w:rsidP="00A4443F">
                    <w:pPr>
                      <w:pStyle w:val="Heading1"/>
                      <w:jc w:val="right"/>
                      <w:rPr>
                        <w:color w:val="191919" w:themeColor="text1" w:themeTint="E6"/>
                      </w:rPr>
                    </w:pPr>
                    <w:r>
                      <w:rPr>
                        <w:color w:val="191919" w:themeColor="text1" w:themeTint="E6"/>
                      </w:rPr>
                      <w:t xml:space="preserve">New Zealand Apprenticeships – TEC </w:t>
                    </w:r>
                    <w:r w:rsidR="00915D5B">
                      <w:rPr>
                        <w:color w:val="191919" w:themeColor="text1" w:themeTint="E6"/>
                      </w:rPr>
                      <w:t xml:space="preserve">Application </w:t>
                    </w:r>
                    <w:r>
                      <w:rPr>
                        <w:color w:val="191919" w:themeColor="text1" w:themeTint="E6"/>
                      </w:rPr>
                      <w:t xml:space="preserve">Form </w:t>
                    </w:r>
                  </w:p>
                  <w:p w14:paraId="0A3FB440" w14:textId="77777777" w:rsidR="00D5260C" w:rsidRPr="00016C20" w:rsidRDefault="00D5260C" w:rsidP="00420B19">
                    <w:pPr>
                      <w:spacing w:after="120"/>
                      <w:jc w:val="right"/>
                      <w:rPr>
                        <w:szCs w:val="22"/>
                      </w:rPr>
                    </w:pPr>
                    <w:r w:rsidRPr="00016C20">
                      <w:rPr>
                        <w:b/>
                        <w:color w:val="191919" w:themeColor="text1" w:themeTint="E6"/>
                        <w:szCs w:val="22"/>
                        <w:lang w:val="en-NZ" w:eastAsia="en-US"/>
                      </w:rPr>
                      <w:t xml:space="preserve">Completed forms to: </w:t>
                    </w:r>
                    <w:hyperlink r:id="rId2" w:history="1">
                      <w:r w:rsidRPr="00016C20">
                        <w:rPr>
                          <w:rStyle w:val="Hyperlink"/>
                          <w:rFonts w:ascii="Arial" w:hAnsi="Arial" w:cs="Arial"/>
                          <w:szCs w:val="22"/>
                        </w:rPr>
                        <w:t>customerservice@tec.govt.nz</w:t>
                      </w:r>
                    </w:hyperlink>
                  </w:p>
                  <w:p w14:paraId="48F2B0C0" w14:textId="2B74C0DF" w:rsidR="00D5260C" w:rsidRPr="00872339" w:rsidRDefault="00D5260C" w:rsidP="00A4443F">
                    <w:pPr>
                      <w:spacing w:after="120"/>
                      <w:jc w:val="right"/>
                      <w:rPr>
                        <w:lang w:val="en-NZ" w:eastAsia="en-US"/>
                      </w:rPr>
                    </w:pPr>
                    <w:r w:rsidRPr="00016C20">
                      <w:rPr>
                        <w:b/>
                        <w:color w:val="191919" w:themeColor="text1" w:themeTint="E6"/>
                        <w:szCs w:val="22"/>
                      </w:rPr>
                      <w:t>Subject line:</w:t>
                    </w:r>
                    <w:r>
                      <w:rPr>
                        <w:b/>
                        <w:color w:val="191919" w:themeColor="text1" w:themeTint="E6"/>
                        <w:szCs w:val="22"/>
                      </w:rPr>
                      <w:t xml:space="preserve"> </w:t>
                    </w:r>
                    <w:proofErr w:type="spellStart"/>
                    <w:r w:rsidR="00420B19">
                      <w:rPr>
                        <w:b/>
                        <w:color w:val="191919" w:themeColor="text1" w:themeTint="E6"/>
                        <w:szCs w:val="22"/>
                      </w:rPr>
                      <w:t>Organisation</w:t>
                    </w:r>
                    <w:proofErr w:type="spellEnd"/>
                    <w:r w:rsidR="00420B19">
                      <w:rPr>
                        <w:b/>
                        <w:color w:val="191919" w:themeColor="text1" w:themeTint="E6"/>
                        <w:szCs w:val="22"/>
                      </w:rPr>
                      <w:t xml:space="preserve"> name </w:t>
                    </w:r>
                    <w:r>
                      <w:rPr>
                        <w:b/>
                        <w:color w:val="191919" w:themeColor="text1" w:themeTint="E6"/>
                        <w:szCs w:val="22"/>
                      </w:rPr>
                      <w:t>[</w:t>
                    </w:r>
                    <w:proofErr w:type="spellStart"/>
                    <w:r w:rsidRPr="00016C20">
                      <w:rPr>
                        <w:b/>
                        <w:color w:val="191919" w:themeColor="text1" w:themeTint="E6"/>
                        <w:szCs w:val="22"/>
                      </w:rPr>
                      <w:t>Edumis</w:t>
                    </w:r>
                    <w:proofErr w:type="spellEnd"/>
                    <w:r>
                      <w:rPr>
                        <w:b/>
                        <w:color w:val="191919" w:themeColor="text1" w:themeTint="E6"/>
                        <w:szCs w:val="22"/>
                      </w:rPr>
                      <w:t>] – New Zealand Apprenticeship Approval Application [Phase 1/Phase 2]</w:t>
                    </w:r>
                  </w:p>
                </w:txbxContent>
              </v:textbox>
              <w10:wrap type="tight" anchorx="page"/>
            </v:shape>
          </w:pict>
        </mc:Fallback>
      </mc:AlternateContent>
    </w:r>
    <w:r>
      <w:rPr>
        <w:noProof/>
        <w:lang w:val="en-NZ" w:eastAsia="en-NZ"/>
      </w:rPr>
      <w:drawing>
        <wp:anchor distT="0" distB="0" distL="114300" distR="114300" simplePos="0" relativeHeight="251659264" behindDoc="0" locked="1" layoutInCell="1" allowOverlap="1" wp14:anchorId="780FD9E4" wp14:editId="1326F2D9">
          <wp:simplePos x="0" y="0"/>
          <wp:positionH relativeFrom="page">
            <wp:align>right</wp:align>
          </wp:positionH>
          <wp:positionV relativeFrom="paragraph">
            <wp:posOffset>-174625</wp:posOffset>
          </wp:positionV>
          <wp:extent cx="7537450" cy="2163445"/>
          <wp:effectExtent l="0" t="0" r="635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3">
                    <a:extLst>
                      <a:ext uri="{28A0092B-C50C-407E-A947-70E740481C1C}">
                        <a14:useLocalDpi xmlns:a14="http://schemas.microsoft.com/office/drawing/2010/main" val="0"/>
                      </a:ext>
                    </a:extLst>
                  </a:blip>
                  <a:stretch>
                    <a:fillRect/>
                  </a:stretch>
                </pic:blipFill>
                <pic:spPr>
                  <a:xfrm>
                    <a:off x="0" y="0"/>
                    <a:ext cx="7537450" cy="21634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4E9DA" w14:textId="77777777" w:rsidR="00D5260C" w:rsidRDefault="00D526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6EC7B" w14:textId="77777777" w:rsidR="00D5260C" w:rsidRDefault="00D52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86DEB4"/>
    <w:lvl w:ilvl="0">
      <w:start w:val="1"/>
      <w:numFmt w:val="bullet"/>
      <w:pStyle w:val="ListBullet2"/>
      <w:lvlText w:val="-"/>
      <w:lvlJc w:val="left"/>
      <w:pPr>
        <w:tabs>
          <w:tab w:val="num" w:pos="737"/>
        </w:tabs>
        <w:ind w:left="737" w:hanging="227"/>
      </w:pPr>
      <w:rPr>
        <w:rFonts w:ascii="Calibri" w:hAnsi="Calibri" w:hint="default"/>
      </w:rPr>
    </w:lvl>
  </w:abstractNum>
  <w:abstractNum w:abstractNumId="1"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2" w15:restartNumberingAfterBreak="0">
    <w:nsid w:val="064A77C8"/>
    <w:multiLevelType w:val="hybridMultilevel"/>
    <w:tmpl w:val="72DCF4D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7C1F8B"/>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8C63A9D"/>
    <w:multiLevelType w:val="hybridMultilevel"/>
    <w:tmpl w:val="92CE765E"/>
    <w:lvl w:ilvl="0" w:tplc="BBA2BB0C">
      <w:start w:val="1"/>
      <w:numFmt w:val="decimal"/>
      <w:lvlText w:val="Section %1."/>
      <w:lvlJc w:val="left"/>
      <w:pPr>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BD10695"/>
    <w:multiLevelType w:val="multilevel"/>
    <w:tmpl w:val="6F5EDBF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E23BAE"/>
    <w:multiLevelType w:val="hybridMultilevel"/>
    <w:tmpl w:val="7D78E9A6"/>
    <w:lvl w:ilvl="0" w:tplc="14090001">
      <w:start w:val="1"/>
      <w:numFmt w:val="bullet"/>
      <w:lvlText w:val=""/>
      <w:lvlJc w:val="left"/>
      <w:pPr>
        <w:ind w:left="2700" w:hanging="360"/>
      </w:pPr>
      <w:rPr>
        <w:rFonts w:ascii="Symbol" w:hAnsi="Symbol" w:hint="default"/>
      </w:rPr>
    </w:lvl>
    <w:lvl w:ilvl="1" w:tplc="14090003" w:tentative="1">
      <w:start w:val="1"/>
      <w:numFmt w:val="bullet"/>
      <w:lvlText w:val="o"/>
      <w:lvlJc w:val="left"/>
      <w:pPr>
        <w:ind w:left="3420" w:hanging="360"/>
      </w:pPr>
      <w:rPr>
        <w:rFonts w:ascii="Courier New" w:hAnsi="Courier New" w:cs="Courier New" w:hint="default"/>
      </w:rPr>
    </w:lvl>
    <w:lvl w:ilvl="2" w:tplc="14090005" w:tentative="1">
      <w:start w:val="1"/>
      <w:numFmt w:val="bullet"/>
      <w:lvlText w:val=""/>
      <w:lvlJc w:val="left"/>
      <w:pPr>
        <w:ind w:left="4140" w:hanging="360"/>
      </w:pPr>
      <w:rPr>
        <w:rFonts w:ascii="Wingdings" w:hAnsi="Wingdings" w:hint="default"/>
      </w:rPr>
    </w:lvl>
    <w:lvl w:ilvl="3" w:tplc="14090001" w:tentative="1">
      <w:start w:val="1"/>
      <w:numFmt w:val="bullet"/>
      <w:lvlText w:val=""/>
      <w:lvlJc w:val="left"/>
      <w:pPr>
        <w:ind w:left="4860" w:hanging="360"/>
      </w:pPr>
      <w:rPr>
        <w:rFonts w:ascii="Symbol" w:hAnsi="Symbol" w:hint="default"/>
      </w:rPr>
    </w:lvl>
    <w:lvl w:ilvl="4" w:tplc="14090003" w:tentative="1">
      <w:start w:val="1"/>
      <w:numFmt w:val="bullet"/>
      <w:lvlText w:val="o"/>
      <w:lvlJc w:val="left"/>
      <w:pPr>
        <w:ind w:left="5580" w:hanging="360"/>
      </w:pPr>
      <w:rPr>
        <w:rFonts w:ascii="Courier New" w:hAnsi="Courier New" w:cs="Courier New" w:hint="default"/>
      </w:rPr>
    </w:lvl>
    <w:lvl w:ilvl="5" w:tplc="14090005" w:tentative="1">
      <w:start w:val="1"/>
      <w:numFmt w:val="bullet"/>
      <w:lvlText w:val=""/>
      <w:lvlJc w:val="left"/>
      <w:pPr>
        <w:ind w:left="6300" w:hanging="360"/>
      </w:pPr>
      <w:rPr>
        <w:rFonts w:ascii="Wingdings" w:hAnsi="Wingdings" w:hint="default"/>
      </w:rPr>
    </w:lvl>
    <w:lvl w:ilvl="6" w:tplc="14090001" w:tentative="1">
      <w:start w:val="1"/>
      <w:numFmt w:val="bullet"/>
      <w:lvlText w:val=""/>
      <w:lvlJc w:val="left"/>
      <w:pPr>
        <w:ind w:left="7020" w:hanging="360"/>
      </w:pPr>
      <w:rPr>
        <w:rFonts w:ascii="Symbol" w:hAnsi="Symbol" w:hint="default"/>
      </w:rPr>
    </w:lvl>
    <w:lvl w:ilvl="7" w:tplc="14090003" w:tentative="1">
      <w:start w:val="1"/>
      <w:numFmt w:val="bullet"/>
      <w:lvlText w:val="o"/>
      <w:lvlJc w:val="left"/>
      <w:pPr>
        <w:ind w:left="7740" w:hanging="360"/>
      </w:pPr>
      <w:rPr>
        <w:rFonts w:ascii="Courier New" w:hAnsi="Courier New" w:cs="Courier New" w:hint="default"/>
      </w:rPr>
    </w:lvl>
    <w:lvl w:ilvl="8" w:tplc="14090005" w:tentative="1">
      <w:start w:val="1"/>
      <w:numFmt w:val="bullet"/>
      <w:lvlText w:val=""/>
      <w:lvlJc w:val="left"/>
      <w:pPr>
        <w:ind w:left="8460" w:hanging="360"/>
      </w:pPr>
      <w:rPr>
        <w:rFonts w:ascii="Wingdings" w:hAnsi="Wingdings" w:hint="default"/>
      </w:rPr>
    </w:lvl>
  </w:abstractNum>
  <w:abstractNum w:abstractNumId="7" w15:restartNumberingAfterBreak="0">
    <w:nsid w:val="13752196"/>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BE64CDF"/>
    <w:multiLevelType w:val="hybridMultilevel"/>
    <w:tmpl w:val="869EE1A4"/>
    <w:lvl w:ilvl="0" w:tplc="7D582BE4">
      <w:start w:val="5"/>
      <w:numFmt w:val="decimal"/>
      <w:lvlText w:val="Section %1."/>
      <w:lvlJc w:val="left"/>
      <w:pPr>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2C3905"/>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33D6DE2"/>
    <w:multiLevelType w:val="multilevel"/>
    <w:tmpl w:val="9210D8F0"/>
    <w:lvl w:ilvl="0">
      <w:start w:val="1"/>
      <w:numFmt w:val="bullet"/>
      <w:pStyle w:val="ListParagraph"/>
      <w:lvlText w:val=""/>
      <w:lvlJc w:val="left"/>
      <w:pPr>
        <w:ind w:left="227" w:hanging="227"/>
      </w:pPr>
      <w:rPr>
        <w:rFonts w:ascii="Symbol" w:hAnsi="Symbol"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8F03A9"/>
    <w:multiLevelType w:val="hybridMultilevel"/>
    <w:tmpl w:val="298AF64C"/>
    <w:lvl w:ilvl="0" w:tplc="1CDC6564">
      <w:start w:val="3"/>
      <w:numFmt w:val="bullet"/>
      <w:lvlText w:val="-"/>
      <w:lvlJc w:val="left"/>
      <w:pPr>
        <w:ind w:left="720" w:hanging="360"/>
      </w:pPr>
      <w:rPr>
        <w:rFonts w:ascii="Calibri" w:eastAsia="MS Gothic"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AE0CDB"/>
    <w:multiLevelType w:val="hybridMultilevel"/>
    <w:tmpl w:val="A8A0896A"/>
    <w:lvl w:ilvl="0" w:tplc="1A1AB0B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E3F3F80"/>
    <w:multiLevelType w:val="hybridMultilevel"/>
    <w:tmpl w:val="84C26C3E"/>
    <w:lvl w:ilvl="0" w:tplc="14090001">
      <w:start w:val="1"/>
      <w:numFmt w:val="bullet"/>
      <w:lvlText w:val=""/>
      <w:lvlJc w:val="left"/>
      <w:pPr>
        <w:ind w:left="767" w:hanging="360"/>
      </w:pPr>
      <w:rPr>
        <w:rFonts w:ascii="Symbol" w:hAnsi="Symbol" w:hint="default"/>
      </w:rPr>
    </w:lvl>
    <w:lvl w:ilvl="1" w:tplc="14090003" w:tentative="1">
      <w:start w:val="1"/>
      <w:numFmt w:val="bullet"/>
      <w:lvlText w:val="o"/>
      <w:lvlJc w:val="left"/>
      <w:pPr>
        <w:ind w:left="1487" w:hanging="360"/>
      </w:pPr>
      <w:rPr>
        <w:rFonts w:ascii="Courier New" w:hAnsi="Courier New" w:cs="Courier New" w:hint="default"/>
      </w:rPr>
    </w:lvl>
    <w:lvl w:ilvl="2" w:tplc="14090005" w:tentative="1">
      <w:start w:val="1"/>
      <w:numFmt w:val="bullet"/>
      <w:lvlText w:val=""/>
      <w:lvlJc w:val="left"/>
      <w:pPr>
        <w:ind w:left="2207" w:hanging="360"/>
      </w:pPr>
      <w:rPr>
        <w:rFonts w:ascii="Wingdings" w:hAnsi="Wingdings" w:hint="default"/>
      </w:rPr>
    </w:lvl>
    <w:lvl w:ilvl="3" w:tplc="14090001" w:tentative="1">
      <w:start w:val="1"/>
      <w:numFmt w:val="bullet"/>
      <w:lvlText w:val=""/>
      <w:lvlJc w:val="left"/>
      <w:pPr>
        <w:ind w:left="2927" w:hanging="360"/>
      </w:pPr>
      <w:rPr>
        <w:rFonts w:ascii="Symbol" w:hAnsi="Symbol" w:hint="default"/>
      </w:rPr>
    </w:lvl>
    <w:lvl w:ilvl="4" w:tplc="14090003" w:tentative="1">
      <w:start w:val="1"/>
      <w:numFmt w:val="bullet"/>
      <w:lvlText w:val="o"/>
      <w:lvlJc w:val="left"/>
      <w:pPr>
        <w:ind w:left="3647" w:hanging="360"/>
      </w:pPr>
      <w:rPr>
        <w:rFonts w:ascii="Courier New" w:hAnsi="Courier New" w:cs="Courier New" w:hint="default"/>
      </w:rPr>
    </w:lvl>
    <w:lvl w:ilvl="5" w:tplc="14090005" w:tentative="1">
      <w:start w:val="1"/>
      <w:numFmt w:val="bullet"/>
      <w:lvlText w:val=""/>
      <w:lvlJc w:val="left"/>
      <w:pPr>
        <w:ind w:left="4367" w:hanging="360"/>
      </w:pPr>
      <w:rPr>
        <w:rFonts w:ascii="Wingdings" w:hAnsi="Wingdings" w:hint="default"/>
      </w:rPr>
    </w:lvl>
    <w:lvl w:ilvl="6" w:tplc="14090001" w:tentative="1">
      <w:start w:val="1"/>
      <w:numFmt w:val="bullet"/>
      <w:lvlText w:val=""/>
      <w:lvlJc w:val="left"/>
      <w:pPr>
        <w:ind w:left="5087" w:hanging="360"/>
      </w:pPr>
      <w:rPr>
        <w:rFonts w:ascii="Symbol" w:hAnsi="Symbol" w:hint="default"/>
      </w:rPr>
    </w:lvl>
    <w:lvl w:ilvl="7" w:tplc="14090003" w:tentative="1">
      <w:start w:val="1"/>
      <w:numFmt w:val="bullet"/>
      <w:lvlText w:val="o"/>
      <w:lvlJc w:val="left"/>
      <w:pPr>
        <w:ind w:left="5807" w:hanging="360"/>
      </w:pPr>
      <w:rPr>
        <w:rFonts w:ascii="Courier New" w:hAnsi="Courier New" w:cs="Courier New" w:hint="default"/>
      </w:rPr>
    </w:lvl>
    <w:lvl w:ilvl="8" w:tplc="14090005" w:tentative="1">
      <w:start w:val="1"/>
      <w:numFmt w:val="bullet"/>
      <w:lvlText w:val=""/>
      <w:lvlJc w:val="left"/>
      <w:pPr>
        <w:ind w:left="6527" w:hanging="360"/>
      </w:pPr>
      <w:rPr>
        <w:rFonts w:ascii="Wingdings" w:hAnsi="Wingdings" w:hint="default"/>
      </w:rPr>
    </w:lvl>
  </w:abstractNum>
  <w:abstractNum w:abstractNumId="14" w15:restartNumberingAfterBreak="0">
    <w:nsid w:val="41C67CCE"/>
    <w:multiLevelType w:val="hybridMultilevel"/>
    <w:tmpl w:val="8F4859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EE3D43"/>
    <w:multiLevelType w:val="hybridMultilevel"/>
    <w:tmpl w:val="A6687008"/>
    <w:lvl w:ilvl="0" w:tplc="BBA2BB0C">
      <w:start w:val="1"/>
      <w:numFmt w:val="decimal"/>
      <w:lvlText w:val="Section %1."/>
      <w:lvlJc w:val="left"/>
      <w:pPr>
        <w:ind w:left="360" w:hanging="360"/>
      </w:pPr>
      <w:rPr>
        <w:rFonts w:hint="default"/>
        <w:color w:val="auto"/>
      </w:rPr>
    </w:lvl>
    <w:lvl w:ilvl="1" w:tplc="14090019" w:tentative="1">
      <w:start w:val="1"/>
      <w:numFmt w:val="lowerLetter"/>
      <w:lvlText w:val="%2."/>
      <w:lvlJc w:val="left"/>
      <w:pPr>
        <w:ind w:left="-5648" w:hanging="360"/>
      </w:pPr>
    </w:lvl>
    <w:lvl w:ilvl="2" w:tplc="1409001B" w:tentative="1">
      <w:start w:val="1"/>
      <w:numFmt w:val="lowerRoman"/>
      <w:lvlText w:val="%3."/>
      <w:lvlJc w:val="right"/>
      <w:pPr>
        <w:ind w:left="-4928" w:hanging="180"/>
      </w:pPr>
    </w:lvl>
    <w:lvl w:ilvl="3" w:tplc="1409000F" w:tentative="1">
      <w:start w:val="1"/>
      <w:numFmt w:val="decimal"/>
      <w:lvlText w:val="%4."/>
      <w:lvlJc w:val="left"/>
      <w:pPr>
        <w:ind w:left="-4208" w:hanging="360"/>
      </w:pPr>
    </w:lvl>
    <w:lvl w:ilvl="4" w:tplc="14090019" w:tentative="1">
      <w:start w:val="1"/>
      <w:numFmt w:val="lowerLetter"/>
      <w:lvlText w:val="%5."/>
      <w:lvlJc w:val="left"/>
      <w:pPr>
        <w:ind w:left="-3488" w:hanging="360"/>
      </w:pPr>
    </w:lvl>
    <w:lvl w:ilvl="5" w:tplc="1409001B" w:tentative="1">
      <w:start w:val="1"/>
      <w:numFmt w:val="lowerRoman"/>
      <w:lvlText w:val="%6."/>
      <w:lvlJc w:val="right"/>
      <w:pPr>
        <w:ind w:left="-2768" w:hanging="180"/>
      </w:pPr>
    </w:lvl>
    <w:lvl w:ilvl="6" w:tplc="1409000F" w:tentative="1">
      <w:start w:val="1"/>
      <w:numFmt w:val="decimal"/>
      <w:lvlText w:val="%7."/>
      <w:lvlJc w:val="left"/>
      <w:pPr>
        <w:ind w:left="-2048" w:hanging="360"/>
      </w:pPr>
    </w:lvl>
    <w:lvl w:ilvl="7" w:tplc="14090019" w:tentative="1">
      <w:start w:val="1"/>
      <w:numFmt w:val="lowerLetter"/>
      <w:lvlText w:val="%8."/>
      <w:lvlJc w:val="left"/>
      <w:pPr>
        <w:ind w:left="-1328" w:hanging="360"/>
      </w:pPr>
    </w:lvl>
    <w:lvl w:ilvl="8" w:tplc="1409001B" w:tentative="1">
      <w:start w:val="1"/>
      <w:numFmt w:val="lowerRoman"/>
      <w:lvlText w:val="%9."/>
      <w:lvlJc w:val="right"/>
      <w:pPr>
        <w:ind w:left="-608" w:hanging="180"/>
      </w:pPr>
    </w:lvl>
  </w:abstractNum>
  <w:abstractNum w:abstractNumId="16" w15:restartNumberingAfterBreak="0">
    <w:nsid w:val="44012DD2"/>
    <w:multiLevelType w:val="multilevel"/>
    <w:tmpl w:val="F87C3B5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8C7EF3"/>
    <w:multiLevelType w:val="hybridMultilevel"/>
    <w:tmpl w:val="9E1C2626"/>
    <w:lvl w:ilvl="0" w:tplc="0DE8DF42">
      <w:start w:val="12"/>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509D5C8A"/>
    <w:multiLevelType w:val="hybridMultilevel"/>
    <w:tmpl w:val="ACF82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4213314"/>
    <w:multiLevelType w:val="hybridMultilevel"/>
    <w:tmpl w:val="62389160"/>
    <w:lvl w:ilvl="0" w:tplc="AB02F436">
      <w:start w:val="5"/>
      <w:numFmt w:val="decimal"/>
      <w:lvlText w:val="Section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80210F5"/>
    <w:multiLevelType w:val="hybridMultilevel"/>
    <w:tmpl w:val="6BA2A444"/>
    <w:lvl w:ilvl="0" w:tplc="5E98611A">
      <w:start w:val="1"/>
      <w:numFmt w:val="bullet"/>
      <w:lvlText w:val="•"/>
      <w:lvlJc w:val="left"/>
      <w:pPr>
        <w:tabs>
          <w:tab w:val="num" w:pos="720"/>
        </w:tabs>
        <w:ind w:left="720" w:hanging="360"/>
      </w:pPr>
      <w:rPr>
        <w:rFonts w:ascii="Arial" w:hAnsi="Arial" w:hint="default"/>
      </w:rPr>
    </w:lvl>
    <w:lvl w:ilvl="1" w:tplc="A22E3112" w:tentative="1">
      <w:start w:val="1"/>
      <w:numFmt w:val="bullet"/>
      <w:lvlText w:val="•"/>
      <w:lvlJc w:val="left"/>
      <w:pPr>
        <w:tabs>
          <w:tab w:val="num" w:pos="1440"/>
        </w:tabs>
        <w:ind w:left="1440" w:hanging="360"/>
      </w:pPr>
      <w:rPr>
        <w:rFonts w:ascii="Arial" w:hAnsi="Arial" w:hint="default"/>
      </w:rPr>
    </w:lvl>
    <w:lvl w:ilvl="2" w:tplc="D2849D50" w:tentative="1">
      <w:start w:val="1"/>
      <w:numFmt w:val="bullet"/>
      <w:lvlText w:val="•"/>
      <w:lvlJc w:val="left"/>
      <w:pPr>
        <w:tabs>
          <w:tab w:val="num" w:pos="2160"/>
        </w:tabs>
        <w:ind w:left="2160" w:hanging="360"/>
      </w:pPr>
      <w:rPr>
        <w:rFonts w:ascii="Arial" w:hAnsi="Arial" w:hint="default"/>
      </w:rPr>
    </w:lvl>
    <w:lvl w:ilvl="3" w:tplc="78DC0FB6" w:tentative="1">
      <w:start w:val="1"/>
      <w:numFmt w:val="bullet"/>
      <w:lvlText w:val="•"/>
      <w:lvlJc w:val="left"/>
      <w:pPr>
        <w:tabs>
          <w:tab w:val="num" w:pos="2880"/>
        </w:tabs>
        <w:ind w:left="2880" w:hanging="360"/>
      </w:pPr>
      <w:rPr>
        <w:rFonts w:ascii="Arial" w:hAnsi="Arial" w:hint="default"/>
      </w:rPr>
    </w:lvl>
    <w:lvl w:ilvl="4" w:tplc="2E527784" w:tentative="1">
      <w:start w:val="1"/>
      <w:numFmt w:val="bullet"/>
      <w:lvlText w:val="•"/>
      <w:lvlJc w:val="left"/>
      <w:pPr>
        <w:tabs>
          <w:tab w:val="num" w:pos="3600"/>
        </w:tabs>
        <w:ind w:left="3600" w:hanging="360"/>
      </w:pPr>
      <w:rPr>
        <w:rFonts w:ascii="Arial" w:hAnsi="Arial" w:hint="default"/>
      </w:rPr>
    </w:lvl>
    <w:lvl w:ilvl="5" w:tplc="9112F73C" w:tentative="1">
      <w:start w:val="1"/>
      <w:numFmt w:val="bullet"/>
      <w:lvlText w:val="•"/>
      <w:lvlJc w:val="left"/>
      <w:pPr>
        <w:tabs>
          <w:tab w:val="num" w:pos="4320"/>
        </w:tabs>
        <w:ind w:left="4320" w:hanging="360"/>
      </w:pPr>
      <w:rPr>
        <w:rFonts w:ascii="Arial" w:hAnsi="Arial" w:hint="default"/>
      </w:rPr>
    </w:lvl>
    <w:lvl w:ilvl="6" w:tplc="3A040AF2" w:tentative="1">
      <w:start w:val="1"/>
      <w:numFmt w:val="bullet"/>
      <w:lvlText w:val="•"/>
      <w:lvlJc w:val="left"/>
      <w:pPr>
        <w:tabs>
          <w:tab w:val="num" w:pos="5040"/>
        </w:tabs>
        <w:ind w:left="5040" w:hanging="360"/>
      </w:pPr>
      <w:rPr>
        <w:rFonts w:ascii="Arial" w:hAnsi="Arial" w:hint="default"/>
      </w:rPr>
    </w:lvl>
    <w:lvl w:ilvl="7" w:tplc="4AF29450" w:tentative="1">
      <w:start w:val="1"/>
      <w:numFmt w:val="bullet"/>
      <w:lvlText w:val="•"/>
      <w:lvlJc w:val="left"/>
      <w:pPr>
        <w:tabs>
          <w:tab w:val="num" w:pos="5760"/>
        </w:tabs>
        <w:ind w:left="5760" w:hanging="360"/>
      </w:pPr>
      <w:rPr>
        <w:rFonts w:ascii="Arial" w:hAnsi="Arial" w:hint="default"/>
      </w:rPr>
    </w:lvl>
    <w:lvl w:ilvl="8" w:tplc="63E835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FE5B26"/>
    <w:multiLevelType w:val="hybridMultilevel"/>
    <w:tmpl w:val="2B188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9C23AB0"/>
    <w:multiLevelType w:val="hybridMultilevel"/>
    <w:tmpl w:val="5B7C255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39B0D95"/>
    <w:multiLevelType w:val="hybridMultilevel"/>
    <w:tmpl w:val="9EDE53B2"/>
    <w:lvl w:ilvl="0" w:tplc="AF364A62">
      <w:start w:val="1"/>
      <w:numFmt w:val="decimal"/>
      <w:lvlText w:val="Stage %1."/>
      <w:lvlJc w:val="left"/>
      <w:pPr>
        <w:ind w:left="720" w:hanging="360"/>
      </w:pPr>
      <w:rPr>
        <w:rFonts w:hint="default"/>
        <w:b/>
      </w:rPr>
    </w:lvl>
    <w:lvl w:ilvl="1" w:tplc="14090019">
      <w:start w:val="1"/>
      <w:numFmt w:val="lowerLetter"/>
      <w:lvlText w:val="%2."/>
      <w:lvlJc w:val="left"/>
      <w:pPr>
        <w:ind w:left="1440" w:hanging="360"/>
      </w:pPr>
    </w:lvl>
    <w:lvl w:ilvl="2" w:tplc="3C8E6876">
      <w:numFmt w:val="bullet"/>
      <w:lvlText w:val="•"/>
      <w:lvlJc w:val="left"/>
      <w:pPr>
        <w:ind w:left="2700" w:hanging="720"/>
      </w:pPr>
      <w:rPr>
        <w:rFonts w:ascii="Calibri" w:eastAsia="Times New Roman" w:hAnsi="Calibri" w:cs="Calibri"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172692E"/>
    <w:multiLevelType w:val="multilevel"/>
    <w:tmpl w:val="AF2A80B2"/>
    <w:lvl w:ilvl="0">
      <w:start w:val="37"/>
      <w:numFmt w:val="decimal"/>
      <w:pStyle w:val="ListNumber"/>
      <w:lvlText w:val="%1."/>
      <w:lvlJc w:val="left"/>
      <w:pPr>
        <w:tabs>
          <w:tab w:val="num" w:pos="567"/>
        </w:tabs>
        <w:ind w:left="567" w:hanging="567"/>
      </w:pPr>
      <w:rPr>
        <w:rFonts w:hint="default"/>
        <w:b w:val="0"/>
        <w:i w:val="0"/>
      </w:rPr>
    </w:lvl>
    <w:lvl w:ilvl="1">
      <w:start w:val="1"/>
      <w:numFmt w:val="decimal"/>
      <w:pStyle w:val="ListNumber2"/>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b w:val="0"/>
      </w:rPr>
    </w:lvl>
    <w:lvl w:ilvl="3">
      <w:start w:val="1"/>
      <w:numFmt w:val="lowerRoman"/>
      <w:pStyle w:val="ListNumber4"/>
      <w:lvlText w:val="(%4)"/>
      <w:lvlJc w:val="left"/>
      <w:pPr>
        <w:tabs>
          <w:tab w:val="num" w:pos="1854"/>
        </w:tabs>
        <w:ind w:left="1701" w:hanging="567"/>
      </w:pPr>
      <w:rPr>
        <w:rFonts w:hint="default"/>
      </w:rPr>
    </w:lvl>
    <w:lvl w:ilvl="4">
      <w:start w:val="1"/>
      <w:numFmt w:val="decimal"/>
      <w:pStyle w:val="ListNumber5"/>
      <w:lvlText w:val="(%5)"/>
      <w:lvlJc w:val="left"/>
      <w:pPr>
        <w:tabs>
          <w:tab w:val="num" w:pos="2268"/>
        </w:tabs>
        <w:ind w:left="2268" w:hanging="567"/>
      </w:pPr>
      <w:rPr>
        <w:rFonts w:hint="default"/>
      </w:rPr>
    </w:lvl>
    <w:lvl w:ilvl="5">
      <w:start w:val="1"/>
      <w:numFmt w:val="upperLetter"/>
      <w:pStyle w:val="ListNumber6"/>
      <w:lvlText w:val="%6."/>
      <w:lvlJc w:val="left"/>
      <w:pPr>
        <w:tabs>
          <w:tab w:val="num" w:pos="2835"/>
        </w:tabs>
        <w:ind w:left="2835" w:hanging="567"/>
      </w:pPr>
      <w:rPr>
        <w:rFonts w:hint="default"/>
      </w:r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rPr>
        <w:rFonts w:hint="default"/>
      </w:rPr>
    </w:lvl>
  </w:abstractNum>
  <w:abstractNum w:abstractNumId="25" w15:restartNumberingAfterBreak="0">
    <w:nsid w:val="74AF4122"/>
    <w:multiLevelType w:val="hybridMultilevel"/>
    <w:tmpl w:val="B560CC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885571F"/>
    <w:multiLevelType w:val="hybridMultilevel"/>
    <w:tmpl w:val="038A4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96C7B07"/>
    <w:multiLevelType w:val="hybridMultilevel"/>
    <w:tmpl w:val="A6687008"/>
    <w:lvl w:ilvl="0" w:tplc="BBA2BB0C">
      <w:start w:val="1"/>
      <w:numFmt w:val="decimal"/>
      <w:lvlText w:val="Section %1."/>
      <w:lvlJc w:val="left"/>
      <w:pPr>
        <w:ind w:left="36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EBA09C8"/>
    <w:multiLevelType w:val="hybridMultilevel"/>
    <w:tmpl w:val="036A7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24"/>
  </w:num>
  <w:num w:numId="5">
    <w:abstractNumId w:val="18"/>
  </w:num>
  <w:num w:numId="6">
    <w:abstractNumId w:val="21"/>
  </w:num>
  <w:num w:numId="7">
    <w:abstractNumId w:val="2"/>
  </w:num>
  <w:num w:numId="8">
    <w:abstractNumId w:val="27"/>
  </w:num>
  <w:num w:numId="9">
    <w:abstractNumId w:val="22"/>
  </w:num>
  <w:num w:numId="10">
    <w:abstractNumId w:val="23"/>
  </w:num>
  <w:num w:numId="11">
    <w:abstractNumId w:val="13"/>
  </w:num>
  <w:num w:numId="12">
    <w:abstractNumId w:val="25"/>
  </w:num>
  <w:num w:numId="13">
    <w:abstractNumId w:val="3"/>
  </w:num>
  <w:num w:numId="14">
    <w:abstractNumId w:val="9"/>
  </w:num>
  <w:num w:numId="15">
    <w:abstractNumId w:val="7"/>
  </w:num>
  <w:num w:numId="16">
    <w:abstractNumId w:val="19"/>
  </w:num>
  <w:num w:numId="17">
    <w:abstractNumId w:val="15"/>
  </w:num>
  <w:num w:numId="18">
    <w:abstractNumId w:val="17"/>
  </w:num>
  <w:num w:numId="19">
    <w:abstractNumId w:val="14"/>
  </w:num>
  <w:num w:numId="20">
    <w:abstractNumId w:val="26"/>
  </w:num>
  <w:num w:numId="21">
    <w:abstractNumId w:val="6"/>
  </w:num>
  <w:num w:numId="22">
    <w:abstractNumId w:val="11"/>
  </w:num>
  <w:num w:numId="23">
    <w:abstractNumId w:val="12"/>
  </w:num>
  <w:num w:numId="24">
    <w:abstractNumId w:val="4"/>
  </w:num>
  <w:num w:numId="25">
    <w:abstractNumId w:val="8"/>
  </w:num>
  <w:num w:numId="26">
    <w:abstractNumId w:val="28"/>
  </w:num>
  <w:num w:numId="27">
    <w:abstractNumId w:val="16"/>
  </w:num>
  <w:num w:numId="28">
    <w:abstractNumId w:val="5"/>
  </w:num>
  <w:num w:numId="2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22"/>
    <w:rsid w:val="00002337"/>
    <w:rsid w:val="00003257"/>
    <w:rsid w:val="00004AB2"/>
    <w:rsid w:val="00011084"/>
    <w:rsid w:val="00012120"/>
    <w:rsid w:val="0001487C"/>
    <w:rsid w:val="00014DA8"/>
    <w:rsid w:val="00015ABB"/>
    <w:rsid w:val="00021BFA"/>
    <w:rsid w:val="0003050C"/>
    <w:rsid w:val="000329DB"/>
    <w:rsid w:val="0003572D"/>
    <w:rsid w:val="00036E6B"/>
    <w:rsid w:val="0004302E"/>
    <w:rsid w:val="00044012"/>
    <w:rsid w:val="000474AB"/>
    <w:rsid w:val="00056148"/>
    <w:rsid w:val="00057014"/>
    <w:rsid w:val="00057EDA"/>
    <w:rsid w:val="00064B56"/>
    <w:rsid w:val="00067EDD"/>
    <w:rsid w:val="000732CA"/>
    <w:rsid w:val="00075822"/>
    <w:rsid w:val="000830CD"/>
    <w:rsid w:val="000852DC"/>
    <w:rsid w:val="00090B0D"/>
    <w:rsid w:val="0009275E"/>
    <w:rsid w:val="000962A0"/>
    <w:rsid w:val="000A251C"/>
    <w:rsid w:val="000A6294"/>
    <w:rsid w:val="000B5C6D"/>
    <w:rsid w:val="000C094A"/>
    <w:rsid w:val="000C2C2E"/>
    <w:rsid w:val="000C2DFB"/>
    <w:rsid w:val="000C31A1"/>
    <w:rsid w:val="000C4FAD"/>
    <w:rsid w:val="000D2775"/>
    <w:rsid w:val="000D28CE"/>
    <w:rsid w:val="000D299A"/>
    <w:rsid w:val="000D2EC4"/>
    <w:rsid w:val="000D3984"/>
    <w:rsid w:val="000D4F4F"/>
    <w:rsid w:val="000D7F4D"/>
    <w:rsid w:val="000E47AE"/>
    <w:rsid w:val="000E5E09"/>
    <w:rsid w:val="000E6BB0"/>
    <w:rsid w:val="000F06A6"/>
    <w:rsid w:val="000F237C"/>
    <w:rsid w:val="000F24E9"/>
    <w:rsid w:val="000F3756"/>
    <w:rsid w:val="000F7B86"/>
    <w:rsid w:val="000F7C79"/>
    <w:rsid w:val="00100551"/>
    <w:rsid w:val="00101AE9"/>
    <w:rsid w:val="00102E20"/>
    <w:rsid w:val="00103BA9"/>
    <w:rsid w:val="00106B79"/>
    <w:rsid w:val="00110152"/>
    <w:rsid w:val="00113E2D"/>
    <w:rsid w:val="001157D7"/>
    <w:rsid w:val="00121A12"/>
    <w:rsid w:val="0012285E"/>
    <w:rsid w:val="00126360"/>
    <w:rsid w:val="00126C1C"/>
    <w:rsid w:val="00130DA7"/>
    <w:rsid w:val="00134E33"/>
    <w:rsid w:val="00137017"/>
    <w:rsid w:val="0014268C"/>
    <w:rsid w:val="00145A72"/>
    <w:rsid w:val="00146273"/>
    <w:rsid w:val="00150EA2"/>
    <w:rsid w:val="00152344"/>
    <w:rsid w:val="0015449E"/>
    <w:rsid w:val="00155A2D"/>
    <w:rsid w:val="00157077"/>
    <w:rsid w:val="00172764"/>
    <w:rsid w:val="001774C0"/>
    <w:rsid w:val="00177BD6"/>
    <w:rsid w:val="00181B3B"/>
    <w:rsid w:val="00185824"/>
    <w:rsid w:val="00186D9B"/>
    <w:rsid w:val="00195BE5"/>
    <w:rsid w:val="001969DB"/>
    <w:rsid w:val="001A067C"/>
    <w:rsid w:val="001A0DDC"/>
    <w:rsid w:val="001B0328"/>
    <w:rsid w:val="001C7301"/>
    <w:rsid w:val="001D0A34"/>
    <w:rsid w:val="001D12F0"/>
    <w:rsid w:val="001D7965"/>
    <w:rsid w:val="001E0CCF"/>
    <w:rsid w:val="001E25E4"/>
    <w:rsid w:val="001E36AF"/>
    <w:rsid w:val="001E4B7C"/>
    <w:rsid w:val="001F0940"/>
    <w:rsid w:val="001F0CF4"/>
    <w:rsid w:val="001F4ED0"/>
    <w:rsid w:val="0020043D"/>
    <w:rsid w:val="002005C8"/>
    <w:rsid w:val="002029CF"/>
    <w:rsid w:val="00207958"/>
    <w:rsid w:val="00210646"/>
    <w:rsid w:val="0021199A"/>
    <w:rsid w:val="002146DC"/>
    <w:rsid w:val="00216839"/>
    <w:rsid w:val="00216BB2"/>
    <w:rsid w:val="002170D9"/>
    <w:rsid w:val="002201A9"/>
    <w:rsid w:val="002229A6"/>
    <w:rsid w:val="002237DB"/>
    <w:rsid w:val="00225C9D"/>
    <w:rsid w:val="00225D69"/>
    <w:rsid w:val="002268B2"/>
    <w:rsid w:val="00233ED6"/>
    <w:rsid w:val="00235A9B"/>
    <w:rsid w:val="0024037C"/>
    <w:rsid w:val="002404F8"/>
    <w:rsid w:val="00247814"/>
    <w:rsid w:val="002521D1"/>
    <w:rsid w:val="002523EF"/>
    <w:rsid w:val="002527C8"/>
    <w:rsid w:val="0025364B"/>
    <w:rsid w:val="00256704"/>
    <w:rsid w:val="00264CB3"/>
    <w:rsid w:val="00267EE0"/>
    <w:rsid w:val="00270265"/>
    <w:rsid w:val="002737F4"/>
    <w:rsid w:val="002737F5"/>
    <w:rsid w:val="00275E63"/>
    <w:rsid w:val="0028194F"/>
    <w:rsid w:val="002823A4"/>
    <w:rsid w:val="00285BC6"/>
    <w:rsid w:val="00294B85"/>
    <w:rsid w:val="002957C9"/>
    <w:rsid w:val="002A0DE2"/>
    <w:rsid w:val="002B1A3C"/>
    <w:rsid w:val="002C127E"/>
    <w:rsid w:val="002C143E"/>
    <w:rsid w:val="002C1A53"/>
    <w:rsid w:val="002C439D"/>
    <w:rsid w:val="002D1A8A"/>
    <w:rsid w:val="002D23FF"/>
    <w:rsid w:val="002E134F"/>
    <w:rsid w:val="002E1AF2"/>
    <w:rsid w:val="002E27FB"/>
    <w:rsid w:val="002E708F"/>
    <w:rsid w:val="00304DAE"/>
    <w:rsid w:val="00310361"/>
    <w:rsid w:val="0031045D"/>
    <w:rsid w:val="003156F4"/>
    <w:rsid w:val="0032101D"/>
    <w:rsid w:val="00324642"/>
    <w:rsid w:val="0032611C"/>
    <w:rsid w:val="0033009E"/>
    <w:rsid w:val="00330C41"/>
    <w:rsid w:val="00331614"/>
    <w:rsid w:val="003364DC"/>
    <w:rsid w:val="00336D21"/>
    <w:rsid w:val="00336DB7"/>
    <w:rsid w:val="00344A43"/>
    <w:rsid w:val="00344F7A"/>
    <w:rsid w:val="00346A88"/>
    <w:rsid w:val="003479A8"/>
    <w:rsid w:val="00352F7E"/>
    <w:rsid w:val="00353935"/>
    <w:rsid w:val="00357ED2"/>
    <w:rsid w:val="0036088C"/>
    <w:rsid w:val="00361291"/>
    <w:rsid w:val="00363387"/>
    <w:rsid w:val="00367D5B"/>
    <w:rsid w:val="003803F6"/>
    <w:rsid w:val="00380E7E"/>
    <w:rsid w:val="00381CC8"/>
    <w:rsid w:val="00382FF8"/>
    <w:rsid w:val="0038586B"/>
    <w:rsid w:val="00385C1A"/>
    <w:rsid w:val="0038780A"/>
    <w:rsid w:val="0039011E"/>
    <w:rsid w:val="0039181B"/>
    <w:rsid w:val="003A048E"/>
    <w:rsid w:val="003A0A2A"/>
    <w:rsid w:val="003A1AF6"/>
    <w:rsid w:val="003A3482"/>
    <w:rsid w:val="003A5EAE"/>
    <w:rsid w:val="003A70E7"/>
    <w:rsid w:val="003B0EA6"/>
    <w:rsid w:val="003B348D"/>
    <w:rsid w:val="003C13CA"/>
    <w:rsid w:val="003C223E"/>
    <w:rsid w:val="003C3994"/>
    <w:rsid w:val="003D2B98"/>
    <w:rsid w:val="003D3548"/>
    <w:rsid w:val="003D4DD9"/>
    <w:rsid w:val="003E0AB0"/>
    <w:rsid w:val="003E3A65"/>
    <w:rsid w:val="003E4582"/>
    <w:rsid w:val="003E65DA"/>
    <w:rsid w:val="003E71F1"/>
    <w:rsid w:val="003F3A65"/>
    <w:rsid w:val="003F7275"/>
    <w:rsid w:val="0040298E"/>
    <w:rsid w:val="00404071"/>
    <w:rsid w:val="00404A3E"/>
    <w:rsid w:val="0041101B"/>
    <w:rsid w:val="00415B85"/>
    <w:rsid w:val="00415E4A"/>
    <w:rsid w:val="00420B19"/>
    <w:rsid w:val="0042141C"/>
    <w:rsid w:val="004224BD"/>
    <w:rsid w:val="00422C14"/>
    <w:rsid w:val="00424673"/>
    <w:rsid w:val="004318E2"/>
    <w:rsid w:val="00432353"/>
    <w:rsid w:val="00434F45"/>
    <w:rsid w:val="00436387"/>
    <w:rsid w:val="00447ECD"/>
    <w:rsid w:val="004500CA"/>
    <w:rsid w:val="004549F4"/>
    <w:rsid w:val="004632B9"/>
    <w:rsid w:val="00467113"/>
    <w:rsid w:val="0047068F"/>
    <w:rsid w:val="0047118B"/>
    <w:rsid w:val="00475A00"/>
    <w:rsid w:val="00480BAD"/>
    <w:rsid w:val="00481DB8"/>
    <w:rsid w:val="00481ECF"/>
    <w:rsid w:val="004863C9"/>
    <w:rsid w:val="00491AE8"/>
    <w:rsid w:val="0049676B"/>
    <w:rsid w:val="00497C4C"/>
    <w:rsid w:val="004A56B3"/>
    <w:rsid w:val="004B17ED"/>
    <w:rsid w:val="004B2ECA"/>
    <w:rsid w:val="004B3723"/>
    <w:rsid w:val="004B4D01"/>
    <w:rsid w:val="004B7686"/>
    <w:rsid w:val="004D4356"/>
    <w:rsid w:val="004E36B6"/>
    <w:rsid w:val="004E72E9"/>
    <w:rsid w:val="004F1E0E"/>
    <w:rsid w:val="004F35A9"/>
    <w:rsid w:val="004F4617"/>
    <w:rsid w:val="00501FD1"/>
    <w:rsid w:val="00502F30"/>
    <w:rsid w:val="005049A5"/>
    <w:rsid w:val="00505CF5"/>
    <w:rsid w:val="0051046B"/>
    <w:rsid w:val="0051246A"/>
    <w:rsid w:val="0051295F"/>
    <w:rsid w:val="0051394C"/>
    <w:rsid w:val="00515A6C"/>
    <w:rsid w:val="005201C3"/>
    <w:rsid w:val="00521BA7"/>
    <w:rsid w:val="005249D1"/>
    <w:rsid w:val="00535E47"/>
    <w:rsid w:val="005368AD"/>
    <w:rsid w:val="00537776"/>
    <w:rsid w:val="00543E70"/>
    <w:rsid w:val="0054799C"/>
    <w:rsid w:val="005505EF"/>
    <w:rsid w:val="00567745"/>
    <w:rsid w:val="005679DB"/>
    <w:rsid w:val="00581481"/>
    <w:rsid w:val="00584BBC"/>
    <w:rsid w:val="00591625"/>
    <w:rsid w:val="00593170"/>
    <w:rsid w:val="00593315"/>
    <w:rsid w:val="00597E48"/>
    <w:rsid w:val="005A2660"/>
    <w:rsid w:val="005A28BF"/>
    <w:rsid w:val="005A4DF2"/>
    <w:rsid w:val="005B0DD3"/>
    <w:rsid w:val="005B4055"/>
    <w:rsid w:val="005B6A08"/>
    <w:rsid w:val="005C245F"/>
    <w:rsid w:val="005C286A"/>
    <w:rsid w:val="005C2A43"/>
    <w:rsid w:val="005C4401"/>
    <w:rsid w:val="005C5D75"/>
    <w:rsid w:val="005D6E55"/>
    <w:rsid w:val="005E086D"/>
    <w:rsid w:val="005E3C26"/>
    <w:rsid w:val="005E4934"/>
    <w:rsid w:val="005E7BEB"/>
    <w:rsid w:val="005F64D7"/>
    <w:rsid w:val="00601457"/>
    <w:rsid w:val="00601F5B"/>
    <w:rsid w:val="00602767"/>
    <w:rsid w:val="00604665"/>
    <w:rsid w:val="0060497F"/>
    <w:rsid w:val="0061157F"/>
    <w:rsid w:val="00612592"/>
    <w:rsid w:val="00615BEF"/>
    <w:rsid w:val="0062010A"/>
    <w:rsid w:val="00621E32"/>
    <w:rsid w:val="00622CDF"/>
    <w:rsid w:val="006235FB"/>
    <w:rsid w:val="00623631"/>
    <w:rsid w:val="00626DFB"/>
    <w:rsid w:val="00630540"/>
    <w:rsid w:val="00631E3E"/>
    <w:rsid w:val="00636797"/>
    <w:rsid w:val="00640218"/>
    <w:rsid w:val="00640421"/>
    <w:rsid w:val="00642249"/>
    <w:rsid w:val="00643D0E"/>
    <w:rsid w:val="00650376"/>
    <w:rsid w:val="00653C56"/>
    <w:rsid w:val="006547C4"/>
    <w:rsid w:val="006552FB"/>
    <w:rsid w:val="0065757D"/>
    <w:rsid w:val="0066000E"/>
    <w:rsid w:val="00666390"/>
    <w:rsid w:val="006729B5"/>
    <w:rsid w:val="00676715"/>
    <w:rsid w:val="00682488"/>
    <w:rsid w:val="00683249"/>
    <w:rsid w:val="0068339D"/>
    <w:rsid w:val="00685ADB"/>
    <w:rsid w:val="00693781"/>
    <w:rsid w:val="006A0844"/>
    <w:rsid w:val="006A4B41"/>
    <w:rsid w:val="006A5A20"/>
    <w:rsid w:val="006B1037"/>
    <w:rsid w:val="006B324B"/>
    <w:rsid w:val="006C3C3F"/>
    <w:rsid w:val="006D12AF"/>
    <w:rsid w:val="006E04DC"/>
    <w:rsid w:val="006E277C"/>
    <w:rsid w:val="006E6FA6"/>
    <w:rsid w:val="006F475B"/>
    <w:rsid w:val="006F55A4"/>
    <w:rsid w:val="006F68B0"/>
    <w:rsid w:val="0070227B"/>
    <w:rsid w:val="00702F2E"/>
    <w:rsid w:val="00703BAE"/>
    <w:rsid w:val="00711B94"/>
    <w:rsid w:val="007157B6"/>
    <w:rsid w:val="00716395"/>
    <w:rsid w:val="0073079F"/>
    <w:rsid w:val="0073484E"/>
    <w:rsid w:val="00743C73"/>
    <w:rsid w:val="00756507"/>
    <w:rsid w:val="00766924"/>
    <w:rsid w:val="00770E64"/>
    <w:rsid w:val="00772164"/>
    <w:rsid w:val="00773F25"/>
    <w:rsid w:val="00775E7D"/>
    <w:rsid w:val="00777F75"/>
    <w:rsid w:val="0078088E"/>
    <w:rsid w:val="00783230"/>
    <w:rsid w:val="00783657"/>
    <w:rsid w:val="00783678"/>
    <w:rsid w:val="007837EE"/>
    <w:rsid w:val="00783987"/>
    <w:rsid w:val="00784281"/>
    <w:rsid w:val="00786644"/>
    <w:rsid w:val="0078720B"/>
    <w:rsid w:val="00795C6C"/>
    <w:rsid w:val="007A0F9A"/>
    <w:rsid w:val="007A59B7"/>
    <w:rsid w:val="007A7B2C"/>
    <w:rsid w:val="007B0369"/>
    <w:rsid w:val="007B04A6"/>
    <w:rsid w:val="007B29C8"/>
    <w:rsid w:val="007B31D9"/>
    <w:rsid w:val="007B5062"/>
    <w:rsid w:val="007B54B5"/>
    <w:rsid w:val="007B6EC7"/>
    <w:rsid w:val="007C063D"/>
    <w:rsid w:val="007D4829"/>
    <w:rsid w:val="007D7BAF"/>
    <w:rsid w:val="007E0484"/>
    <w:rsid w:val="007E3EAA"/>
    <w:rsid w:val="007E7FFC"/>
    <w:rsid w:val="007F70AC"/>
    <w:rsid w:val="008011A2"/>
    <w:rsid w:val="008051A4"/>
    <w:rsid w:val="00810B98"/>
    <w:rsid w:val="00814D20"/>
    <w:rsid w:val="00820D84"/>
    <w:rsid w:val="00821551"/>
    <w:rsid w:val="008220BE"/>
    <w:rsid w:val="00831498"/>
    <w:rsid w:val="0083478B"/>
    <w:rsid w:val="00845E4F"/>
    <w:rsid w:val="00846C37"/>
    <w:rsid w:val="00852FE3"/>
    <w:rsid w:val="00854445"/>
    <w:rsid w:val="008600DF"/>
    <w:rsid w:val="008601E6"/>
    <w:rsid w:val="00863B19"/>
    <w:rsid w:val="008641C5"/>
    <w:rsid w:val="008663E4"/>
    <w:rsid w:val="00866A16"/>
    <w:rsid w:val="00870D29"/>
    <w:rsid w:val="00872507"/>
    <w:rsid w:val="008807F0"/>
    <w:rsid w:val="00896CDD"/>
    <w:rsid w:val="00897FCC"/>
    <w:rsid w:val="008A1DA4"/>
    <w:rsid w:val="008A733F"/>
    <w:rsid w:val="008B10DF"/>
    <w:rsid w:val="008B14D0"/>
    <w:rsid w:val="008B1F3F"/>
    <w:rsid w:val="008C4F62"/>
    <w:rsid w:val="008C5C52"/>
    <w:rsid w:val="008D097A"/>
    <w:rsid w:val="008D3711"/>
    <w:rsid w:val="008D4853"/>
    <w:rsid w:val="008D674C"/>
    <w:rsid w:val="008E10E2"/>
    <w:rsid w:val="008E56F3"/>
    <w:rsid w:val="008F241A"/>
    <w:rsid w:val="008F2FA9"/>
    <w:rsid w:val="008F35FF"/>
    <w:rsid w:val="00910DAA"/>
    <w:rsid w:val="00913FCD"/>
    <w:rsid w:val="00915D5B"/>
    <w:rsid w:val="009216BC"/>
    <w:rsid w:val="009218C9"/>
    <w:rsid w:val="009246B3"/>
    <w:rsid w:val="0092659E"/>
    <w:rsid w:val="00930032"/>
    <w:rsid w:val="00930512"/>
    <w:rsid w:val="0093293B"/>
    <w:rsid w:val="009332D5"/>
    <w:rsid w:val="0093398E"/>
    <w:rsid w:val="00934F60"/>
    <w:rsid w:val="00942565"/>
    <w:rsid w:val="009433F8"/>
    <w:rsid w:val="00943C68"/>
    <w:rsid w:val="00944284"/>
    <w:rsid w:val="009454B4"/>
    <w:rsid w:val="00946A50"/>
    <w:rsid w:val="00952195"/>
    <w:rsid w:val="00953CB5"/>
    <w:rsid w:val="00954A58"/>
    <w:rsid w:val="00960B1B"/>
    <w:rsid w:val="009633AC"/>
    <w:rsid w:val="00963FC4"/>
    <w:rsid w:val="00964980"/>
    <w:rsid w:val="00966353"/>
    <w:rsid w:val="009719FB"/>
    <w:rsid w:val="009811B8"/>
    <w:rsid w:val="0098175B"/>
    <w:rsid w:val="0098225E"/>
    <w:rsid w:val="0098654F"/>
    <w:rsid w:val="009911B8"/>
    <w:rsid w:val="009A5651"/>
    <w:rsid w:val="009A7201"/>
    <w:rsid w:val="009A764B"/>
    <w:rsid w:val="009B22E2"/>
    <w:rsid w:val="009B6438"/>
    <w:rsid w:val="009C5CDA"/>
    <w:rsid w:val="009C7837"/>
    <w:rsid w:val="009E2065"/>
    <w:rsid w:val="009E32BF"/>
    <w:rsid w:val="009E7F63"/>
    <w:rsid w:val="009F4D0E"/>
    <w:rsid w:val="009F7F8E"/>
    <w:rsid w:val="00A00F38"/>
    <w:rsid w:val="00A027F8"/>
    <w:rsid w:val="00A04642"/>
    <w:rsid w:val="00A13289"/>
    <w:rsid w:val="00A13796"/>
    <w:rsid w:val="00A13B6D"/>
    <w:rsid w:val="00A14E5C"/>
    <w:rsid w:val="00A321B3"/>
    <w:rsid w:val="00A367FF"/>
    <w:rsid w:val="00A43B31"/>
    <w:rsid w:val="00A4443F"/>
    <w:rsid w:val="00A45257"/>
    <w:rsid w:val="00A45308"/>
    <w:rsid w:val="00A528DB"/>
    <w:rsid w:val="00A54CA0"/>
    <w:rsid w:val="00A65366"/>
    <w:rsid w:val="00A655C5"/>
    <w:rsid w:val="00A81CFC"/>
    <w:rsid w:val="00A81D04"/>
    <w:rsid w:val="00A82AC2"/>
    <w:rsid w:val="00A833A2"/>
    <w:rsid w:val="00A8479C"/>
    <w:rsid w:val="00A90809"/>
    <w:rsid w:val="00A918E6"/>
    <w:rsid w:val="00A91A4C"/>
    <w:rsid w:val="00A940CF"/>
    <w:rsid w:val="00A9591B"/>
    <w:rsid w:val="00A9622E"/>
    <w:rsid w:val="00AB11B2"/>
    <w:rsid w:val="00AB1805"/>
    <w:rsid w:val="00AB2026"/>
    <w:rsid w:val="00AB32A8"/>
    <w:rsid w:val="00AB3618"/>
    <w:rsid w:val="00AB5DBD"/>
    <w:rsid w:val="00AB64CE"/>
    <w:rsid w:val="00AD1FF3"/>
    <w:rsid w:val="00AD2A39"/>
    <w:rsid w:val="00AD376A"/>
    <w:rsid w:val="00AD46D5"/>
    <w:rsid w:val="00AD5AE5"/>
    <w:rsid w:val="00AD6578"/>
    <w:rsid w:val="00AD7C56"/>
    <w:rsid w:val="00AE0623"/>
    <w:rsid w:val="00AE0A28"/>
    <w:rsid w:val="00AE1264"/>
    <w:rsid w:val="00AE1C23"/>
    <w:rsid w:val="00AE2E68"/>
    <w:rsid w:val="00AE6AB7"/>
    <w:rsid w:val="00AE6D63"/>
    <w:rsid w:val="00AF236E"/>
    <w:rsid w:val="00AF3B81"/>
    <w:rsid w:val="00AF49AB"/>
    <w:rsid w:val="00B02840"/>
    <w:rsid w:val="00B06A97"/>
    <w:rsid w:val="00B07921"/>
    <w:rsid w:val="00B101B1"/>
    <w:rsid w:val="00B1419B"/>
    <w:rsid w:val="00B173D9"/>
    <w:rsid w:val="00B17B1A"/>
    <w:rsid w:val="00B22D46"/>
    <w:rsid w:val="00B271EE"/>
    <w:rsid w:val="00B2765C"/>
    <w:rsid w:val="00B3012F"/>
    <w:rsid w:val="00B3128B"/>
    <w:rsid w:val="00B34D64"/>
    <w:rsid w:val="00B40CF9"/>
    <w:rsid w:val="00B419DD"/>
    <w:rsid w:val="00B4364B"/>
    <w:rsid w:val="00B43727"/>
    <w:rsid w:val="00B438C1"/>
    <w:rsid w:val="00B4691E"/>
    <w:rsid w:val="00B46DC6"/>
    <w:rsid w:val="00B54B65"/>
    <w:rsid w:val="00B574B7"/>
    <w:rsid w:val="00B604A9"/>
    <w:rsid w:val="00B675B2"/>
    <w:rsid w:val="00B6766B"/>
    <w:rsid w:val="00B7302C"/>
    <w:rsid w:val="00B739C9"/>
    <w:rsid w:val="00B749A1"/>
    <w:rsid w:val="00B8308C"/>
    <w:rsid w:val="00B83D40"/>
    <w:rsid w:val="00B938B0"/>
    <w:rsid w:val="00B94C93"/>
    <w:rsid w:val="00B96946"/>
    <w:rsid w:val="00B97A81"/>
    <w:rsid w:val="00BA3025"/>
    <w:rsid w:val="00BA6FAE"/>
    <w:rsid w:val="00BA7199"/>
    <w:rsid w:val="00BB7650"/>
    <w:rsid w:val="00BC108E"/>
    <w:rsid w:val="00BC22A5"/>
    <w:rsid w:val="00BC4CCB"/>
    <w:rsid w:val="00BC582E"/>
    <w:rsid w:val="00BC65FB"/>
    <w:rsid w:val="00BC7DFC"/>
    <w:rsid w:val="00BD2550"/>
    <w:rsid w:val="00BD6D06"/>
    <w:rsid w:val="00BE2ED2"/>
    <w:rsid w:val="00BE4422"/>
    <w:rsid w:val="00BF1FA6"/>
    <w:rsid w:val="00C06792"/>
    <w:rsid w:val="00C0763C"/>
    <w:rsid w:val="00C1128D"/>
    <w:rsid w:val="00C16C75"/>
    <w:rsid w:val="00C2028D"/>
    <w:rsid w:val="00C22B8E"/>
    <w:rsid w:val="00C32A46"/>
    <w:rsid w:val="00C3444E"/>
    <w:rsid w:val="00C3452B"/>
    <w:rsid w:val="00C34D06"/>
    <w:rsid w:val="00C404D5"/>
    <w:rsid w:val="00C56674"/>
    <w:rsid w:val="00C607D0"/>
    <w:rsid w:val="00C619AF"/>
    <w:rsid w:val="00C64FD3"/>
    <w:rsid w:val="00C65488"/>
    <w:rsid w:val="00C6563A"/>
    <w:rsid w:val="00C65945"/>
    <w:rsid w:val="00C65B17"/>
    <w:rsid w:val="00C71349"/>
    <w:rsid w:val="00C72658"/>
    <w:rsid w:val="00C729CC"/>
    <w:rsid w:val="00C7566C"/>
    <w:rsid w:val="00C82C58"/>
    <w:rsid w:val="00C8502B"/>
    <w:rsid w:val="00C87A68"/>
    <w:rsid w:val="00C87AED"/>
    <w:rsid w:val="00C91CC6"/>
    <w:rsid w:val="00C93CDE"/>
    <w:rsid w:val="00C93CE7"/>
    <w:rsid w:val="00CA0A7B"/>
    <w:rsid w:val="00CA19CD"/>
    <w:rsid w:val="00CA76E6"/>
    <w:rsid w:val="00CB0251"/>
    <w:rsid w:val="00CC1B75"/>
    <w:rsid w:val="00CC1C48"/>
    <w:rsid w:val="00CD14BE"/>
    <w:rsid w:val="00CD7B98"/>
    <w:rsid w:val="00CE259D"/>
    <w:rsid w:val="00CE6512"/>
    <w:rsid w:val="00CF1E8F"/>
    <w:rsid w:val="00CF4265"/>
    <w:rsid w:val="00D00ED9"/>
    <w:rsid w:val="00D044D7"/>
    <w:rsid w:val="00D1134D"/>
    <w:rsid w:val="00D119F1"/>
    <w:rsid w:val="00D12E71"/>
    <w:rsid w:val="00D1646F"/>
    <w:rsid w:val="00D21744"/>
    <w:rsid w:val="00D221B7"/>
    <w:rsid w:val="00D2613E"/>
    <w:rsid w:val="00D332FB"/>
    <w:rsid w:val="00D33A62"/>
    <w:rsid w:val="00D419C0"/>
    <w:rsid w:val="00D51E2C"/>
    <w:rsid w:val="00D5260C"/>
    <w:rsid w:val="00D54472"/>
    <w:rsid w:val="00D55E34"/>
    <w:rsid w:val="00D5798E"/>
    <w:rsid w:val="00D62D97"/>
    <w:rsid w:val="00D72DCC"/>
    <w:rsid w:val="00D81897"/>
    <w:rsid w:val="00D828D8"/>
    <w:rsid w:val="00D8777E"/>
    <w:rsid w:val="00D9769C"/>
    <w:rsid w:val="00DA2CDA"/>
    <w:rsid w:val="00DA38ED"/>
    <w:rsid w:val="00DA4188"/>
    <w:rsid w:val="00DA592A"/>
    <w:rsid w:val="00DA7C5C"/>
    <w:rsid w:val="00DB2F2E"/>
    <w:rsid w:val="00DB3ABE"/>
    <w:rsid w:val="00DB406E"/>
    <w:rsid w:val="00DC16BD"/>
    <w:rsid w:val="00DC35D7"/>
    <w:rsid w:val="00DC4193"/>
    <w:rsid w:val="00DC4755"/>
    <w:rsid w:val="00DC69B1"/>
    <w:rsid w:val="00DE374B"/>
    <w:rsid w:val="00DE5F40"/>
    <w:rsid w:val="00DE6467"/>
    <w:rsid w:val="00DE6F6D"/>
    <w:rsid w:val="00DF1B85"/>
    <w:rsid w:val="00DF45D9"/>
    <w:rsid w:val="00E01B19"/>
    <w:rsid w:val="00E02B1A"/>
    <w:rsid w:val="00E03DEB"/>
    <w:rsid w:val="00E07684"/>
    <w:rsid w:val="00E1416E"/>
    <w:rsid w:val="00E14659"/>
    <w:rsid w:val="00E169D9"/>
    <w:rsid w:val="00E20DD2"/>
    <w:rsid w:val="00E21B2B"/>
    <w:rsid w:val="00E23677"/>
    <w:rsid w:val="00E25F1B"/>
    <w:rsid w:val="00E2620C"/>
    <w:rsid w:val="00E26975"/>
    <w:rsid w:val="00E27C3E"/>
    <w:rsid w:val="00E33BE2"/>
    <w:rsid w:val="00E373AE"/>
    <w:rsid w:val="00E3773B"/>
    <w:rsid w:val="00E37D0E"/>
    <w:rsid w:val="00E42FFE"/>
    <w:rsid w:val="00E47CEE"/>
    <w:rsid w:val="00E504A1"/>
    <w:rsid w:val="00E5088A"/>
    <w:rsid w:val="00E5224C"/>
    <w:rsid w:val="00E62A2D"/>
    <w:rsid w:val="00E631DE"/>
    <w:rsid w:val="00E70BEA"/>
    <w:rsid w:val="00E72247"/>
    <w:rsid w:val="00E75095"/>
    <w:rsid w:val="00E75A66"/>
    <w:rsid w:val="00E77FD5"/>
    <w:rsid w:val="00E85E95"/>
    <w:rsid w:val="00E87D54"/>
    <w:rsid w:val="00E92DD4"/>
    <w:rsid w:val="00E957E3"/>
    <w:rsid w:val="00E95C89"/>
    <w:rsid w:val="00EA5203"/>
    <w:rsid w:val="00EA69F7"/>
    <w:rsid w:val="00EB10E2"/>
    <w:rsid w:val="00EC4280"/>
    <w:rsid w:val="00EC4873"/>
    <w:rsid w:val="00EC5A71"/>
    <w:rsid w:val="00EC5D90"/>
    <w:rsid w:val="00EC75C3"/>
    <w:rsid w:val="00EC7825"/>
    <w:rsid w:val="00ED0302"/>
    <w:rsid w:val="00ED296A"/>
    <w:rsid w:val="00EE29BA"/>
    <w:rsid w:val="00EF0A5D"/>
    <w:rsid w:val="00EF1AEA"/>
    <w:rsid w:val="00EF45E6"/>
    <w:rsid w:val="00EF4633"/>
    <w:rsid w:val="00EF7015"/>
    <w:rsid w:val="00EF7653"/>
    <w:rsid w:val="00EF7DF5"/>
    <w:rsid w:val="00EF7FC2"/>
    <w:rsid w:val="00F030AA"/>
    <w:rsid w:val="00F040F3"/>
    <w:rsid w:val="00F06365"/>
    <w:rsid w:val="00F126EF"/>
    <w:rsid w:val="00F12FCA"/>
    <w:rsid w:val="00F13233"/>
    <w:rsid w:val="00F23777"/>
    <w:rsid w:val="00F3115D"/>
    <w:rsid w:val="00F320CB"/>
    <w:rsid w:val="00F347B9"/>
    <w:rsid w:val="00F35771"/>
    <w:rsid w:val="00F35CE7"/>
    <w:rsid w:val="00F36071"/>
    <w:rsid w:val="00F4710A"/>
    <w:rsid w:val="00F50247"/>
    <w:rsid w:val="00F503B3"/>
    <w:rsid w:val="00F518F6"/>
    <w:rsid w:val="00F5613E"/>
    <w:rsid w:val="00F57005"/>
    <w:rsid w:val="00F57F52"/>
    <w:rsid w:val="00F7165F"/>
    <w:rsid w:val="00F765FC"/>
    <w:rsid w:val="00F805E4"/>
    <w:rsid w:val="00F8385F"/>
    <w:rsid w:val="00F84DEE"/>
    <w:rsid w:val="00F90725"/>
    <w:rsid w:val="00F97D11"/>
    <w:rsid w:val="00FA0EE9"/>
    <w:rsid w:val="00FA4FC3"/>
    <w:rsid w:val="00FA5B50"/>
    <w:rsid w:val="00FB3F97"/>
    <w:rsid w:val="00FB42A2"/>
    <w:rsid w:val="00FC05C1"/>
    <w:rsid w:val="00FC5A42"/>
    <w:rsid w:val="00FC62F3"/>
    <w:rsid w:val="00FD0598"/>
    <w:rsid w:val="00FD2C80"/>
    <w:rsid w:val="00FD399D"/>
    <w:rsid w:val="00FD426C"/>
    <w:rsid w:val="00FD4FB8"/>
    <w:rsid w:val="00FD6E5C"/>
    <w:rsid w:val="00FE48C4"/>
  </w:rsids>
  <m:mathPr>
    <m:mathFont m:val="Cambria Math"/>
    <m:brkBin m:val="before"/>
    <m:brkBinSub m:val="--"/>
    <m:smallFrac m:val="0"/>
    <m:dispDef m:val="0"/>
    <m:lMargin m:val="0"/>
    <m:rMargin m:val="0"/>
    <m:defJc m:val="centerGroup"/>
    <m:wrapRight/>
    <m:intLim m:val="subSup"/>
    <m:naryLim m:val="subSup"/>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B6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Gothic"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D84"/>
    <w:pPr>
      <w:spacing w:after="240"/>
    </w:pPr>
    <w:rPr>
      <w:sz w:val="22"/>
      <w:szCs w:val="24"/>
      <w:lang w:val="en-US" w:eastAsia="ja-JP"/>
    </w:rPr>
  </w:style>
  <w:style w:type="paragraph" w:styleId="Heading1">
    <w:name w:val="heading 1"/>
    <w:basedOn w:val="Normal"/>
    <w:next w:val="Normal"/>
    <w:link w:val="Heading1Char"/>
    <w:uiPriority w:val="9"/>
    <w:qFormat/>
    <w:rsid w:val="00640218"/>
    <w:pPr>
      <w:keepNext/>
      <w:keepLines/>
      <w:spacing w:before="480"/>
      <w:outlineLvl w:val="0"/>
    </w:pPr>
    <w:rPr>
      <w:rFonts w:ascii="Georgia" w:hAnsi="Georgia"/>
      <w:b/>
      <w:bCs/>
      <w:color w:val="FF9922"/>
      <w:sz w:val="40"/>
      <w:szCs w:val="32"/>
      <w:lang w:val="en-NZ" w:eastAsia="en-US"/>
    </w:rPr>
  </w:style>
  <w:style w:type="paragraph" w:styleId="Heading2">
    <w:name w:val="heading 2"/>
    <w:basedOn w:val="Normal"/>
    <w:next w:val="Normal"/>
    <w:link w:val="Heading2Char"/>
    <w:uiPriority w:val="9"/>
    <w:unhideWhenUsed/>
    <w:qFormat/>
    <w:rsid w:val="004500CA"/>
    <w:pPr>
      <w:keepNext/>
      <w:keepLines/>
      <w:spacing w:before="120" w:after="120"/>
      <w:outlineLvl w:val="1"/>
    </w:pPr>
    <w:rPr>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b/>
      <w:bCs/>
      <w:color w:val="343032"/>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0218"/>
    <w:rPr>
      <w:rFonts w:ascii="Georgia" w:eastAsia="MS Gothic" w:hAnsi="Georgia" w:cs="Times New Roman"/>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iCs/>
      <w:color w:val="343032"/>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sz w:val="16"/>
    </w:rPr>
  </w:style>
  <w:style w:type="character" w:customStyle="1" w:styleId="HeaderChar">
    <w:name w:val="Header Char"/>
    <w:link w:val="Header"/>
    <w:uiPriority w:val="99"/>
    <w:rsid w:val="00EA69F7"/>
    <w:rPr>
      <w:rFonts w:ascii="Georgia" w:hAnsi="Georgia"/>
      <w:color w:val="DA6D23"/>
      <w:sz w:val="16"/>
    </w:rPr>
  </w:style>
  <w:style w:type="table" w:styleId="TableGrid">
    <w:name w:val="Table Grid"/>
    <w:basedOn w:val="TableNormal"/>
    <w:uiPriority w:val="59"/>
    <w:rsid w:val="001E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hAnsi="Georgia"/>
      <w:color w:val="FFFFFF"/>
      <w:kern w:val="28"/>
      <w:sz w:val="44"/>
      <w:szCs w:val="44"/>
    </w:rPr>
  </w:style>
  <w:style w:type="character" w:customStyle="1" w:styleId="TitleChar">
    <w:name w:val="Title Char"/>
    <w:link w:val="Title"/>
    <w:uiPriority w:val="10"/>
    <w:rsid w:val="00E87D54"/>
    <w:rPr>
      <w:rFonts w:ascii="Georgia" w:eastAsia="MS Gothic" w:hAnsi="Georgia" w:cs="Times New Roman"/>
      <w:color w:val="FFFFFF"/>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b/>
      <w:bCs/>
      <w:color w:val="FFFFFF"/>
      <w:sz w:val="24"/>
    </w:rPr>
  </w:style>
  <w:style w:type="character" w:customStyle="1" w:styleId="SubtitleChar">
    <w:name w:val="Subtitle Char"/>
    <w:link w:val="Subtitle"/>
    <w:uiPriority w:val="11"/>
    <w:rsid w:val="00E87D54"/>
    <w:rPr>
      <w:rFonts w:eastAsia="MS Gothic" w:cs="Times New Roman"/>
      <w:b/>
      <w:bCs/>
      <w:color w:val="FFFFFF"/>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link w:val="Footer"/>
    <w:uiPriority w:val="99"/>
    <w:rsid w:val="00E87D54"/>
    <w:rPr>
      <w:sz w:val="16"/>
    </w:rPr>
  </w:style>
  <w:style w:type="character" w:customStyle="1" w:styleId="Heading3Char">
    <w:name w:val="Heading 3 Char"/>
    <w:link w:val="Heading3"/>
    <w:uiPriority w:val="9"/>
    <w:rsid w:val="00640218"/>
    <w:rPr>
      <w:rFonts w:ascii="Calibri" w:eastAsia="MS Gothic" w:hAnsi="Calibri" w:cs="Times New Roman"/>
      <w:b/>
      <w:bCs/>
      <w:color w:val="343032"/>
      <w:szCs w:val="20"/>
      <w:lang w:eastAsia="en-US"/>
    </w:rPr>
  </w:style>
  <w:style w:type="character" w:customStyle="1" w:styleId="Heading2Char">
    <w:name w:val="Heading 2 Char"/>
    <w:link w:val="Heading2"/>
    <w:uiPriority w:val="9"/>
    <w:rsid w:val="004500CA"/>
    <w:rPr>
      <w:b/>
      <w:bCs/>
      <w:color w:val="FF9922"/>
      <w:sz w:val="28"/>
      <w:szCs w:val="26"/>
      <w:lang w:val="en-US" w:eastAsia="en-US"/>
    </w:rPr>
  </w:style>
  <w:style w:type="character" w:customStyle="1" w:styleId="QuoteChar">
    <w:name w:val="Quote Char"/>
    <w:link w:val="Quote"/>
    <w:uiPriority w:val="29"/>
    <w:rsid w:val="001A0DDC"/>
    <w:rPr>
      <w:rFonts w:ascii="Georgia" w:eastAsia="MS Mincho" w:hAnsi="Georgia" w:cs="Times New Roman"/>
      <w:iCs/>
      <w:color w:val="343032"/>
      <w:sz w:val="32"/>
      <w:szCs w:val="20"/>
      <w:lang w:eastAsia="en-US"/>
    </w:rPr>
  </w:style>
  <w:style w:type="paragraph" w:styleId="ListParagraph">
    <w:name w:val="List Paragraph"/>
    <w:basedOn w:val="Normal"/>
    <w:uiPriority w:val="34"/>
    <w:qFormat/>
    <w:rsid w:val="00F57F52"/>
    <w:pPr>
      <w:numPr>
        <w:numId w:val="1"/>
      </w:numPr>
      <w:spacing w:after="60"/>
    </w:pPr>
  </w:style>
  <w:style w:type="character" w:styleId="Strong">
    <w:name w:val="Strong"/>
    <w:uiPriority w:val="22"/>
    <w:qFormat/>
    <w:rsid w:val="00233ED6"/>
    <w:rPr>
      <w:b/>
      <w:bCs/>
    </w:rPr>
  </w:style>
  <w:style w:type="character" w:styleId="Emphasis">
    <w:name w:val="Emphasis"/>
    <w:uiPriority w:val="20"/>
    <w:qFormat/>
    <w:rsid w:val="00233ED6"/>
    <w:rPr>
      <w:i/>
      <w:iCs/>
    </w:rPr>
  </w:style>
  <w:style w:type="character" w:customStyle="1" w:styleId="Heading4Char">
    <w:name w:val="Heading 4 Char"/>
    <w:link w:val="Heading4"/>
    <w:uiPriority w:val="9"/>
    <w:rsid w:val="00640218"/>
    <w:rPr>
      <w:rFonts w:ascii="Calibri" w:eastAsia="MS Gothic" w:hAnsi="Calibri" w:cs="Times New Roman"/>
      <w:b/>
      <w:bCs/>
      <w:i/>
      <w:iCs/>
      <w:color w:val="FF9922"/>
      <w:sz w:val="22"/>
    </w:rPr>
  </w:style>
  <w:style w:type="paragraph" w:customStyle="1" w:styleId="IntroText">
    <w:name w:val="Intro Text"/>
    <w:basedOn w:val="Normal"/>
    <w:qFormat/>
    <w:rsid w:val="005C286A"/>
    <w:pPr>
      <w:pBdr>
        <w:top w:val="dotted" w:sz="4" w:space="5" w:color="EA9922"/>
        <w:bottom w:val="dotted" w:sz="4" w:space="5" w:color="EA9922"/>
      </w:pBdr>
    </w:pPr>
    <w:rPr>
      <w:color w:val="343032"/>
      <w:sz w:val="28"/>
    </w:rPr>
  </w:style>
  <w:style w:type="paragraph" w:styleId="ListBullet">
    <w:name w:val="List Bullet"/>
    <w:basedOn w:val="Normal"/>
    <w:uiPriority w:val="99"/>
    <w:unhideWhenUsed/>
    <w:rsid w:val="00711B94"/>
    <w:pPr>
      <w:numPr>
        <w:numId w:val="2"/>
      </w:numPr>
    </w:pPr>
  </w:style>
  <w:style w:type="paragraph" w:styleId="ListBullet2">
    <w:name w:val="List Bullet 2"/>
    <w:basedOn w:val="Normal"/>
    <w:uiPriority w:val="99"/>
    <w:unhideWhenUsed/>
    <w:rsid w:val="00711B94"/>
    <w:pPr>
      <w:numPr>
        <w:numId w:val="3"/>
      </w:numPr>
      <w:contextualSpacing/>
    </w:pPr>
  </w:style>
  <w:style w:type="character" w:styleId="SubtleEmphasis">
    <w:name w:val="Subtle Emphasis"/>
    <w:uiPriority w:val="19"/>
    <w:qFormat/>
    <w:rsid w:val="001A0DDC"/>
    <w:rPr>
      <w:i/>
      <w:iCs/>
      <w:color w:val="9D9498"/>
    </w:rPr>
  </w:style>
  <w:style w:type="character" w:styleId="IntenseReference">
    <w:name w:val="Intense Reference"/>
    <w:uiPriority w:val="32"/>
    <w:qFormat/>
    <w:rsid w:val="003156F4"/>
    <w:rPr>
      <w:b/>
      <w:bCs/>
      <w:smallCaps/>
      <w:color w:val="EA9922"/>
      <w:spacing w:val="5"/>
      <w:u w:val="single"/>
    </w:rPr>
  </w:style>
  <w:style w:type="character" w:styleId="SubtleReference">
    <w:name w:val="Subtle Reference"/>
    <w:uiPriority w:val="31"/>
    <w:qFormat/>
    <w:rsid w:val="003156F4"/>
    <w:rPr>
      <w:smallCaps/>
      <w:color w:val="EA9922"/>
      <w:u w:val="single"/>
    </w:rPr>
  </w:style>
  <w:style w:type="paragraph" w:styleId="IntenseQuote">
    <w:name w:val="Intense Quote"/>
    <w:basedOn w:val="Normal"/>
    <w:next w:val="Normal"/>
    <w:link w:val="IntenseQuoteChar"/>
    <w:uiPriority w:val="30"/>
    <w:qFormat/>
    <w:rsid w:val="003156F4"/>
    <w:pPr>
      <w:pBdr>
        <w:bottom w:val="single" w:sz="4" w:space="4" w:color="DA6D23"/>
      </w:pBdr>
      <w:spacing w:before="200" w:after="280"/>
      <w:ind w:left="936" w:right="936"/>
    </w:pPr>
    <w:rPr>
      <w:b/>
      <w:bCs/>
      <w:i/>
      <w:iCs/>
      <w:color w:val="EA9922"/>
    </w:rPr>
  </w:style>
  <w:style w:type="character" w:customStyle="1" w:styleId="IntenseQuoteChar">
    <w:name w:val="Intense Quote Char"/>
    <w:link w:val="IntenseQuote"/>
    <w:uiPriority w:val="30"/>
    <w:rsid w:val="003156F4"/>
    <w:rPr>
      <w:b/>
      <w:bCs/>
      <w:i/>
      <w:iCs/>
      <w:color w:val="EA9922"/>
      <w:sz w:val="20"/>
    </w:rPr>
  </w:style>
  <w:style w:type="character" w:styleId="IntenseEmphasis">
    <w:name w:val="Intense Emphasis"/>
    <w:uiPriority w:val="21"/>
    <w:qFormat/>
    <w:rsid w:val="003156F4"/>
    <w:rPr>
      <w:b/>
      <w:bCs/>
      <w:i/>
      <w:iCs/>
      <w:color w:val="EA9922"/>
    </w:rPr>
  </w:style>
  <w:style w:type="character" w:customStyle="1" w:styleId="Heading5Char">
    <w:name w:val="Heading 5 Char"/>
    <w:link w:val="Heading5"/>
    <w:uiPriority w:val="9"/>
    <w:semiHidden/>
    <w:rsid w:val="00D62D97"/>
    <w:rPr>
      <w:rFonts w:ascii="Calibri" w:eastAsia="MS Gothic" w:hAnsi="Calibri" w:cs="Times New Roman"/>
      <w:sz w:val="20"/>
    </w:rPr>
  </w:style>
  <w:style w:type="character" w:customStyle="1" w:styleId="Heading6Char">
    <w:name w:val="Heading 6 Char"/>
    <w:link w:val="Heading6"/>
    <w:uiPriority w:val="9"/>
    <w:semiHidden/>
    <w:rsid w:val="00D62D97"/>
    <w:rPr>
      <w:rFonts w:ascii="Calibri" w:eastAsia="MS Gothic" w:hAnsi="Calibri" w:cs="Times New Roman"/>
      <w:i/>
      <w:iCs/>
      <w:sz w:val="20"/>
    </w:rPr>
  </w:style>
  <w:style w:type="paragraph" w:customStyle="1" w:styleId="Heading1Grey">
    <w:name w:val="Heading 1 Grey"/>
    <w:basedOn w:val="Heading1"/>
    <w:qFormat/>
    <w:rsid w:val="000329DB"/>
    <w:rPr>
      <w:color w:val="343032"/>
    </w:rPr>
  </w:style>
  <w:style w:type="character" w:styleId="PageNumber">
    <w:name w:val="page number"/>
    <w:basedOn w:val="DefaultParagraphFont"/>
    <w:uiPriority w:val="99"/>
    <w:semiHidden/>
    <w:unhideWhenUsed/>
    <w:rsid w:val="00E3773B"/>
  </w:style>
  <w:style w:type="character" w:styleId="Hyperlink">
    <w:name w:val="Hyperlink"/>
    <w:uiPriority w:val="99"/>
    <w:unhideWhenUsed/>
    <w:rsid w:val="00BE4422"/>
    <w:rPr>
      <w:color w:val="343032"/>
      <w:u w:val="single"/>
    </w:rPr>
  </w:style>
  <w:style w:type="paragraph" w:styleId="FootnoteText">
    <w:name w:val="footnote text"/>
    <w:basedOn w:val="Normal"/>
    <w:link w:val="FootnoteTextChar"/>
    <w:semiHidden/>
    <w:rsid w:val="00BE4422"/>
    <w:pPr>
      <w:spacing w:after="120" w:line="280" w:lineRule="exact"/>
    </w:pPr>
    <w:rPr>
      <w:rFonts w:ascii="Arial Mäori" w:eastAsia="Times New Roman" w:hAnsi="Arial Mäori"/>
      <w:sz w:val="20"/>
      <w:szCs w:val="20"/>
      <w:lang w:val="en-GB" w:eastAsia="en-GB"/>
    </w:rPr>
  </w:style>
  <w:style w:type="character" w:customStyle="1" w:styleId="FootnoteTextChar">
    <w:name w:val="Footnote Text Char"/>
    <w:link w:val="FootnoteText"/>
    <w:semiHidden/>
    <w:rsid w:val="00BE4422"/>
    <w:rPr>
      <w:rFonts w:ascii="Arial Mäori" w:eastAsia="Times New Roman" w:hAnsi="Arial Mäori" w:cs="Times New Roman"/>
      <w:sz w:val="20"/>
      <w:szCs w:val="20"/>
      <w:lang w:val="en-GB" w:eastAsia="en-GB"/>
    </w:rPr>
  </w:style>
  <w:style w:type="character" w:styleId="FootnoteReference">
    <w:name w:val="footnote reference"/>
    <w:semiHidden/>
    <w:rsid w:val="00BE4422"/>
    <w:rPr>
      <w:rFonts w:cs="Times New Roman"/>
      <w:vertAlign w:val="superscript"/>
    </w:rPr>
  </w:style>
  <w:style w:type="paragraph" w:customStyle="1" w:styleId="tabletext-nospace">
    <w:name w:val="table text-no space"/>
    <w:basedOn w:val="Normal"/>
    <w:qFormat/>
    <w:rsid w:val="00BE4422"/>
    <w:pPr>
      <w:spacing w:after="0"/>
    </w:pPr>
    <w:rPr>
      <w:rFonts w:eastAsia="Times New Roman"/>
      <w:szCs w:val="20"/>
      <w:lang w:val="en-NZ" w:eastAsia="en-US"/>
    </w:rPr>
  </w:style>
  <w:style w:type="paragraph" w:customStyle="1" w:styleId="Bullets1">
    <w:name w:val="Bullets 1"/>
    <w:basedOn w:val="ListParagraph"/>
    <w:uiPriority w:val="1"/>
    <w:qFormat/>
    <w:rsid w:val="00012120"/>
    <w:pPr>
      <w:numPr>
        <w:numId w:val="0"/>
      </w:numPr>
      <w:spacing w:after="120"/>
      <w:ind w:left="227" w:hanging="227"/>
    </w:pPr>
    <w:rPr>
      <w:lang w:val="en-NZ"/>
    </w:rPr>
  </w:style>
  <w:style w:type="character" w:styleId="CommentReference">
    <w:name w:val="annotation reference"/>
    <w:basedOn w:val="DefaultParagraphFont"/>
    <w:uiPriority w:val="99"/>
    <w:semiHidden/>
    <w:unhideWhenUsed/>
    <w:rsid w:val="00D2613E"/>
    <w:rPr>
      <w:sz w:val="16"/>
      <w:szCs w:val="16"/>
    </w:rPr>
  </w:style>
  <w:style w:type="paragraph" w:styleId="CommentText">
    <w:name w:val="annotation text"/>
    <w:basedOn w:val="Normal"/>
    <w:link w:val="CommentTextChar"/>
    <w:uiPriority w:val="99"/>
    <w:unhideWhenUsed/>
    <w:rsid w:val="00D2613E"/>
    <w:rPr>
      <w:sz w:val="20"/>
      <w:szCs w:val="20"/>
    </w:rPr>
  </w:style>
  <w:style w:type="character" w:customStyle="1" w:styleId="CommentTextChar">
    <w:name w:val="Comment Text Char"/>
    <w:basedOn w:val="DefaultParagraphFont"/>
    <w:link w:val="CommentText"/>
    <w:uiPriority w:val="99"/>
    <w:rsid w:val="00D2613E"/>
    <w:rPr>
      <w:lang w:val="en-US" w:eastAsia="ja-JP"/>
    </w:rPr>
  </w:style>
  <w:style w:type="paragraph" w:styleId="CommentSubject">
    <w:name w:val="annotation subject"/>
    <w:basedOn w:val="CommentText"/>
    <w:next w:val="CommentText"/>
    <w:link w:val="CommentSubjectChar"/>
    <w:uiPriority w:val="99"/>
    <w:semiHidden/>
    <w:unhideWhenUsed/>
    <w:rsid w:val="00D2613E"/>
    <w:rPr>
      <w:b/>
      <w:bCs/>
    </w:rPr>
  </w:style>
  <w:style w:type="character" w:customStyle="1" w:styleId="CommentSubjectChar">
    <w:name w:val="Comment Subject Char"/>
    <w:basedOn w:val="CommentTextChar"/>
    <w:link w:val="CommentSubject"/>
    <w:uiPriority w:val="99"/>
    <w:semiHidden/>
    <w:rsid w:val="00D2613E"/>
    <w:rPr>
      <w:b/>
      <w:bCs/>
      <w:lang w:val="en-US" w:eastAsia="ja-JP"/>
    </w:rPr>
  </w:style>
  <w:style w:type="paragraph" w:customStyle="1" w:styleId="Paragraph">
    <w:name w:val="Paragraph"/>
    <w:basedOn w:val="Normal"/>
    <w:uiPriority w:val="99"/>
    <w:rsid w:val="005249D1"/>
    <w:pPr>
      <w:spacing w:after="120" w:line="320" w:lineRule="atLeast"/>
    </w:pPr>
    <w:rPr>
      <w:rFonts w:ascii="Arial" w:eastAsia="Times New Roman" w:hAnsi="Arial"/>
      <w:color w:val="4D4D4D"/>
      <w:sz w:val="20"/>
      <w:szCs w:val="20"/>
      <w:lang w:val="en-NZ" w:eastAsia="en-US"/>
    </w:rPr>
  </w:style>
  <w:style w:type="paragraph" w:styleId="Revision">
    <w:name w:val="Revision"/>
    <w:hidden/>
    <w:uiPriority w:val="99"/>
    <w:semiHidden/>
    <w:rsid w:val="00581481"/>
    <w:rPr>
      <w:sz w:val="22"/>
      <w:szCs w:val="24"/>
      <w:lang w:val="en-US" w:eastAsia="ja-JP"/>
    </w:rPr>
  </w:style>
  <w:style w:type="character" w:styleId="FollowedHyperlink">
    <w:name w:val="FollowedHyperlink"/>
    <w:basedOn w:val="DefaultParagraphFont"/>
    <w:uiPriority w:val="99"/>
    <w:semiHidden/>
    <w:unhideWhenUsed/>
    <w:rsid w:val="00146273"/>
    <w:rPr>
      <w:color w:val="954F72" w:themeColor="followedHyperlink"/>
      <w:u w:val="single"/>
    </w:rPr>
  </w:style>
  <w:style w:type="paragraph" w:styleId="ListNumber">
    <w:name w:val="List Number"/>
    <w:basedOn w:val="Paragraph"/>
    <w:uiPriority w:val="99"/>
    <w:rsid w:val="00E20DD2"/>
    <w:pPr>
      <w:numPr>
        <w:numId w:val="4"/>
      </w:numPr>
      <w:spacing w:after="200"/>
    </w:pPr>
    <w:rPr>
      <w:color w:val="auto"/>
    </w:rPr>
  </w:style>
  <w:style w:type="paragraph" w:styleId="ListNumber2">
    <w:name w:val="List Number 2"/>
    <w:basedOn w:val="Paragraph"/>
    <w:uiPriority w:val="99"/>
    <w:rsid w:val="00E20DD2"/>
    <w:pPr>
      <w:numPr>
        <w:ilvl w:val="1"/>
        <w:numId w:val="4"/>
      </w:numPr>
      <w:spacing w:after="200"/>
    </w:pPr>
    <w:rPr>
      <w:color w:val="auto"/>
    </w:rPr>
  </w:style>
  <w:style w:type="paragraph" w:styleId="ListNumber4">
    <w:name w:val="List Number 4"/>
    <w:basedOn w:val="Paragraph"/>
    <w:uiPriority w:val="99"/>
    <w:rsid w:val="00E20DD2"/>
    <w:pPr>
      <w:numPr>
        <w:ilvl w:val="3"/>
        <w:numId w:val="4"/>
      </w:numPr>
      <w:spacing w:after="200"/>
    </w:pPr>
    <w:rPr>
      <w:color w:val="auto"/>
    </w:rPr>
  </w:style>
  <w:style w:type="paragraph" w:styleId="ListNumber5">
    <w:name w:val="List Number 5"/>
    <w:basedOn w:val="Paragraph"/>
    <w:uiPriority w:val="99"/>
    <w:rsid w:val="00E20DD2"/>
    <w:pPr>
      <w:numPr>
        <w:ilvl w:val="4"/>
        <w:numId w:val="4"/>
      </w:numPr>
      <w:spacing w:after="200"/>
    </w:pPr>
    <w:rPr>
      <w:color w:val="auto"/>
    </w:rPr>
  </w:style>
  <w:style w:type="paragraph" w:customStyle="1" w:styleId="ListNumber6">
    <w:name w:val="List Number 6"/>
    <w:basedOn w:val="Paragraph"/>
    <w:uiPriority w:val="99"/>
    <w:rsid w:val="00E20DD2"/>
    <w:pPr>
      <w:numPr>
        <w:ilvl w:val="5"/>
        <w:numId w:val="4"/>
      </w:numPr>
      <w:spacing w:after="200"/>
    </w:pPr>
    <w:rPr>
      <w:color w:val="auto"/>
    </w:rPr>
  </w:style>
  <w:style w:type="paragraph" w:customStyle="1" w:styleId="ListNumber7">
    <w:name w:val="List Number 7"/>
    <w:basedOn w:val="Paragraph"/>
    <w:uiPriority w:val="99"/>
    <w:rsid w:val="00E20DD2"/>
    <w:pPr>
      <w:numPr>
        <w:ilvl w:val="6"/>
        <w:numId w:val="4"/>
      </w:numPr>
      <w:spacing w:after="200"/>
    </w:pPr>
    <w:rPr>
      <w:color w:val="auto"/>
    </w:rPr>
  </w:style>
  <w:style w:type="paragraph" w:customStyle="1" w:styleId="ListNumber8">
    <w:name w:val="List Number 8"/>
    <w:basedOn w:val="Paragraph"/>
    <w:uiPriority w:val="99"/>
    <w:rsid w:val="00E20DD2"/>
    <w:pPr>
      <w:numPr>
        <w:ilvl w:val="7"/>
        <w:numId w:val="4"/>
      </w:numPr>
      <w:spacing w:after="200"/>
    </w:pPr>
    <w:rPr>
      <w:color w:val="auto"/>
    </w:rPr>
  </w:style>
  <w:style w:type="paragraph" w:customStyle="1" w:styleId="ListNumber9">
    <w:name w:val="List Number 9"/>
    <w:basedOn w:val="Paragraph"/>
    <w:uiPriority w:val="99"/>
    <w:rsid w:val="00E20DD2"/>
    <w:pPr>
      <w:numPr>
        <w:ilvl w:val="8"/>
        <w:numId w:val="4"/>
      </w:numPr>
      <w:spacing w:after="200"/>
    </w:pPr>
    <w:rPr>
      <w:color w:val="auto"/>
    </w:rPr>
  </w:style>
  <w:style w:type="table" w:styleId="GridTable1Light-Accent2">
    <w:name w:val="Grid Table 1 Light Accent 2"/>
    <w:basedOn w:val="TableNormal"/>
    <w:uiPriority w:val="46"/>
    <w:rsid w:val="004318E2"/>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4318E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4318E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4318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4318E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4">
    <w:name w:val="Grid Table 1 Light Accent 4"/>
    <w:basedOn w:val="TableNormal"/>
    <w:uiPriority w:val="46"/>
    <w:rsid w:val="00F0636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B2765C"/>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1293">
      <w:bodyDiv w:val="1"/>
      <w:marLeft w:val="0"/>
      <w:marRight w:val="0"/>
      <w:marTop w:val="0"/>
      <w:marBottom w:val="0"/>
      <w:divBdr>
        <w:top w:val="none" w:sz="0" w:space="0" w:color="auto"/>
        <w:left w:val="none" w:sz="0" w:space="0" w:color="auto"/>
        <w:bottom w:val="none" w:sz="0" w:space="0" w:color="auto"/>
        <w:right w:val="none" w:sz="0" w:space="0" w:color="auto"/>
      </w:divBdr>
    </w:div>
    <w:div w:id="414009703">
      <w:bodyDiv w:val="1"/>
      <w:marLeft w:val="0"/>
      <w:marRight w:val="0"/>
      <w:marTop w:val="0"/>
      <w:marBottom w:val="0"/>
      <w:divBdr>
        <w:top w:val="none" w:sz="0" w:space="0" w:color="auto"/>
        <w:left w:val="none" w:sz="0" w:space="0" w:color="auto"/>
        <w:bottom w:val="none" w:sz="0" w:space="0" w:color="auto"/>
        <w:right w:val="none" w:sz="0" w:space="0" w:color="auto"/>
      </w:divBdr>
    </w:div>
    <w:div w:id="744496476">
      <w:bodyDiv w:val="1"/>
      <w:marLeft w:val="0"/>
      <w:marRight w:val="0"/>
      <w:marTop w:val="0"/>
      <w:marBottom w:val="0"/>
      <w:divBdr>
        <w:top w:val="none" w:sz="0" w:space="0" w:color="auto"/>
        <w:left w:val="none" w:sz="0" w:space="0" w:color="auto"/>
        <w:bottom w:val="none" w:sz="0" w:space="0" w:color="auto"/>
        <w:right w:val="none" w:sz="0" w:space="0" w:color="auto"/>
      </w:divBdr>
    </w:div>
    <w:div w:id="783353191">
      <w:bodyDiv w:val="1"/>
      <w:marLeft w:val="0"/>
      <w:marRight w:val="0"/>
      <w:marTop w:val="0"/>
      <w:marBottom w:val="0"/>
      <w:divBdr>
        <w:top w:val="none" w:sz="0" w:space="0" w:color="auto"/>
        <w:left w:val="none" w:sz="0" w:space="0" w:color="auto"/>
        <w:bottom w:val="none" w:sz="0" w:space="0" w:color="auto"/>
        <w:right w:val="none" w:sz="0" w:space="0" w:color="auto"/>
      </w:divBdr>
    </w:div>
    <w:div w:id="1078133885">
      <w:bodyDiv w:val="1"/>
      <w:marLeft w:val="0"/>
      <w:marRight w:val="0"/>
      <w:marTop w:val="0"/>
      <w:marBottom w:val="0"/>
      <w:divBdr>
        <w:top w:val="none" w:sz="0" w:space="0" w:color="auto"/>
        <w:left w:val="none" w:sz="0" w:space="0" w:color="auto"/>
        <w:bottom w:val="none" w:sz="0" w:space="0" w:color="auto"/>
        <w:right w:val="none" w:sz="0" w:space="0" w:color="auto"/>
      </w:divBdr>
    </w:div>
    <w:div w:id="1089349307">
      <w:bodyDiv w:val="1"/>
      <w:marLeft w:val="0"/>
      <w:marRight w:val="0"/>
      <w:marTop w:val="0"/>
      <w:marBottom w:val="0"/>
      <w:divBdr>
        <w:top w:val="none" w:sz="0" w:space="0" w:color="auto"/>
        <w:left w:val="none" w:sz="0" w:space="0" w:color="auto"/>
        <w:bottom w:val="none" w:sz="0" w:space="0" w:color="auto"/>
        <w:right w:val="none" w:sz="0" w:space="0" w:color="auto"/>
      </w:divBdr>
    </w:div>
    <w:div w:id="1138767911">
      <w:bodyDiv w:val="1"/>
      <w:marLeft w:val="0"/>
      <w:marRight w:val="0"/>
      <w:marTop w:val="0"/>
      <w:marBottom w:val="0"/>
      <w:divBdr>
        <w:top w:val="none" w:sz="0" w:space="0" w:color="auto"/>
        <w:left w:val="none" w:sz="0" w:space="0" w:color="auto"/>
        <w:bottom w:val="none" w:sz="0" w:space="0" w:color="auto"/>
        <w:right w:val="none" w:sz="0" w:space="0" w:color="auto"/>
      </w:divBdr>
    </w:div>
    <w:div w:id="1210410864">
      <w:bodyDiv w:val="1"/>
      <w:marLeft w:val="0"/>
      <w:marRight w:val="0"/>
      <w:marTop w:val="0"/>
      <w:marBottom w:val="0"/>
      <w:divBdr>
        <w:top w:val="none" w:sz="0" w:space="0" w:color="auto"/>
        <w:left w:val="none" w:sz="0" w:space="0" w:color="auto"/>
        <w:bottom w:val="none" w:sz="0" w:space="0" w:color="auto"/>
        <w:right w:val="none" w:sz="0" w:space="0" w:color="auto"/>
      </w:divBdr>
    </w:div>
    <w:div w:id="1525435406">
      <w:bodyDiv w:val="1"/>
      <w:marLeft w:val="0"/>
      <w:marRight w:val="0"/>
      <w:marTop w:val="0"/>
      <w:marBottom w:val="0"/>
      <w:divBdr>
        <w:top w:val="none" w:sz="0" w:space="0" w:color="auto"/>
        <w:left w:val="none" w:sz="0" w:space="0" w:color="auto"/>
        <w:bottom w:val="none" w:sz="0" w:space="0" w:color="auto"/>
        <w:right w:val="none" w:sz="0" w:space="0" w:color="auto"/>
      </w:divBdr>
    </w:div>
    <w:div w:id="1928342238">
      <w:bodyDiv w:val="1"/>
      <w:marLeft w:val="0"/>
      <w:marRight w:val="0"/>
      <w:marTop w:val="0"/>
      <w:marBottom w:val="0"/>
      <w:divBdr>
        <w:top w:val="none" w:sz="0" w:space="0" w:color="auto"/>
        <w:left w:val="none" w:sz="0" w:space="0" w:color="auto"/>
        <w:bottom w:val="none" w:sz="0" w:space="0" w:color="auto"/>
        <w:right w:val="none" w:sz="0" w:space="0" w:color="auto"/>
      </w:divBdr>
      <w:divsChild>
        <w:div w:id="1908028484">
          <w:marLeft w:val="144"/>
          <w:marRight w:val="0"/>
          <w:marTop w:val="0"/>
          <w:marBottom w:val="0"/>
          <w:divBdr>
            <w:top w:val="none" w:sz="0" w:space="0" w:color="auto"/>
            <w:left w:val="none" w:sz="0" w:space="0" w:color="auto"/>
            <w:bottom w:val="none" w:sz="0" w:space="0" w:color="auto"/>
            <w:right w:val="none" w:sz="0" w:space="0" w:color="auto"/>
          </w:divBdr>
        </w:div>
        <w:div w:id="1775325814">
          <w:marLeft w:val="144"/>
          <w:marRight w:val="0"/>
          <w:marTop w:val="0"/>
          <w:marBottom w:val="0"/>
          <w:divBdr>
            <w:top w:val="none" w:sz="0" w:space="0" w:color="auto"/>
            <w:left w:val="none" w:sz="0" w:space="0" w:color="auto"/>
            <w:bottom w:val="none" w:sz="0" w:space="0" w:color="auto"/>
            <w:right w:val="none" w:sz="0" w:space="0" w:color="auto"/>
          </w:divBdr>
        </w:div>
        <w:div w:id="69473753">
          <w:marLeft w:val="144"/>
          <w:marRight w:val="0"/>
          <w:marTop w:val="0"/>
          <w:marBottom w:val="0"/>
          <w:divBdr>
            <w:top w:val="none" w:sz="0" w:space="0" w:color="auto"/>
            <w:left w:val="none" w:sz="0" w:space="0" w:color="auto"/>
            <w:bottom w:val="none" w:sz="0" w:space="0" w:color="auto"/>
            <w:right w:val="none" w:sz="0" w:space="0" w:color="auto"/>
          </w:divBdr>
        </w:div>
        <w:div w:id="1513570435">
          <w:marLeft w:val="144"/>
          <w:marRight w:val="0"/>
          <w:marTop w:val="0"/>
          <w:marBottom w:val="0"/>
          <w:divBdr>
            <w:top w:val="none" w:sz="0" w:space="0" w:color="auto"/>
            <w:left w:val="none" w:sz="0" w:space="0" w:color="auto"/>
            <w:bottom w:val="none" w:sz="0" w:space="0" w:color="auto"/>
            <w:right w:val="none" w:sz="0" w:space="0" w:color="auto"/>
          </w:divBdr>
        </w:div>
        <w:div w:id="1139762401">
          <w:marLeft w:val="144"/>
          <w:marRight w:val="0"/>
          <w:marTop w:val="0"/>
          <w:marBottom w:val="0"/>
          <w:divBdr>
            <w:top w:val="none" w:sz="0" w:space="0" w:color="auto"/>
            <w:left w:val="none" w:sz="0" w:space="0" w:color="auto"/>
            <w:bottom w:val="none" w:sz="0" w:space="0" w:color="auto"/>
            <w:right w:val="none" w:sz="0" w:space="0" w:color="auto"/>
          </w:divBdr>
        </w:div>
        <w:div w:id="696199935">
          <w:marLeft w:val="144"/>
          <w:marRight w:val="0"/>
          <w:marTop w:val="0"/>
          <w:marBottom w:val="0"/>
          <w:divBdr>
            <w:top w:val="none" w:sz="0" w:space="0" w:color="auto"/>
            <w:left w:val="none" w:sz="0" w:space="0" w:color="auto"/>
            <w:bottom w:val="none" w:sz="0" w:space="0" w:color="auto"/>
            <w:right w:val="none" w:sz="0" w:space="0" w:color="auto"/>
          </w:divBdr>
        </w:div>
        <w:div w:id="1267419337">
          <w:marLeft w:val="144"/>
          <w:marRight w:val="0"/>
          <w:marTop w:val="0"/>
          <w:marBottom w:val="0"/>
          <w:divBdr>
            <w:top w:val="none" w:sz="0" w:space="0" w:color="auto"/>
            <w:left w:val="none" w:sz="0" w:space="0" w:color="auto"/>
            <w:bottom w:val="none" w:sz="0" w:space="0" w:color="auto"/>
            <w:right w:val="none" w:sz="0" w:space="0" w:color="auto"/>
          </w:divBdr>
        </w:div>
      </w:divsChild>
    </w:div>
    <w:div w:id="1990817601">
      <w:bodyDiv w:val="1"/>
      <w:marLeft w:val="0"/>
      <w:marRight w:val="0"/>
      <w:marTop w:val="0"/>
      <w:marBottom w:val="0"/>
      <w:divBdr>
        <w:top w:val="none" w:sz="0" w:space="0" w:color="auto"/>
        <w:left w:val="none" w:sz="0" w:space="0" w:color="auto"/>
        <w:bottom w:val="none" w:sz="0" w:space="0" w:color="auto"/>
        <w:right w:val="none" w:sz="0" w:space="0" w:color="auto"/>
      </w:divBdr>
    </w:div>
    <w:div w:id="2001542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c.govt.nz/assets/Forms-templates-and-guides/TTAF-Industry-Training-Application-to-Increase-or-Introduce-Fees-2022.docx"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tec.govt.nz/assets/Forms-templates-and-guides/2022-TTAF-Schedule-of-Fees-Template.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ustomerservice@tec.govt.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zqa.govt.nz/providers-partners/approval-accreditation-and-registration/approval-prog-industry-training/apply-prog-of-industry-trainin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ustomerservice@tec.govt.nz" TargetMode="External"/><Relationship Id="rId23" Type="http://schemas.openxmlformats.org/officeDocument/2006/relationships/fontTable" Target="fontTable.xml"/><Relationship Id="rId10" Type="http://schemas.openxmlformats.org/officeDocument/2006/relationships/hyperlink" Target="https://www.tec.govt.nz/funding/funding-and-performance/investment/investment-toolkit/" TargetMode="External"/><Relationship Id="rId19" Type="http://schemas.openxmlformats.org/officeDocument/2006/relationships/hyperlink" Target="mailto:customerservice@tec.govt.nz" TargetMode="External"/><Relationship Id="rId4" Type="http://schemas.openxmlformats.org/officeDocument/2006/relationships/styles" Target="styles.xml"/><Relationship Id="rId9" Type="http://schemas.openxmlformats.org/officeDocument/2006/relationships/hyperlink" Target="https://www.tec.govt.nz/funding/funding-and-performance/investment/investment-toolkit/" TargetMode="External"/><Relationship Id="rId14" Type="http://schemas.openxmlformats.org/officeDocument/2006/relationships/hyperlink" Target="mailto:customerservice@tec.govt.nz"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ustomerservice@tec.govt.nz" TargetMode="External"/><Relationship Id="rId1" Type="http://schemas.openxmlformats.org/officeDocument/2006/relationships/hyperlink" Target="mailto:customerservice@te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A1789242</value>
    </field>
    <field name="Objective-Title">
      <value order="0">TTAF New NZA Application Form Jan 2022</value>
    </field>
    <field name="Objective-Description">
      <value order="0"/>
    </field>
    <field name="Objective-CreationStamp">
      <value order="0">2022-01-25T02:09:40Z</value>
    </field>
    <field name="Objective-IsApproved">
      <value order="0">false</value>
    </field>
    <field name="Objective-IsPublished">
      <value order="0">false</value>
    </field>
    <field name="Objective-DatePublished">
      <value order="0"/>
    </field>
    <field name="Objective-ModificationStamp">
      <value order="0">2022-01-28T00:46:04Z</value>
    </field>
    <field name="Objective-Owner">
      <value order="0">Anna Castelle-Parsons</value>
    </field>
    <field name="Objective-Path">
      <value order="0">Objective Global Folder:TEC Global Folder (fA27):Tertiary Education Organisations:Sector:Covid-19 (Coronavirus) Response:TEC Planning and Recommendations:Operational Policy Changes:Operational Policy and Policy Work:Operational Design:Targeted Training and Apprenticeship Fund (TTAF):TO-B-Covid-19 (Coronavirus) Response-TEC Planning and Recommendations-Operational Policy Changes-Operational Policy and Policy Work-Operational Design-TTAF- 2022 PROJECT MANAGEMENT:TTAF Web Page - TTAF 2022 Project Management</value>
    </field>
    <field name="Objective-Parent">
      <value order="0">TTAF Web Page - TTAF 2022 Project Management</value>
    </field>
    <field name="Objective-State">
      <value order="0">Being Drafted</value>
    </field>
    <field name="Objective-VersionId">
      <value order="0">vA4005743</value>
    </field>
    <field name="Objective-Version">
      <value order="0">6.3</value>
    </field>
    <field name="Objective-VersionNumber">
      <value order="0">11</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1B29553B-D4B1-4A11-945E-F74B4E5E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Links>
    <vt:vector size="54" baseType="variant">
      <vt:variant>
        <vt:i4>5832733</vt:i4>
      </vt:variant>
      <vt:variant>
        <vt:i4>24</vt:i4>
      </vt:variant>
      <vt:variant>
        <vt:i4>0</vt:i4>
      </vt:variant>
      <vt:variant>
        <vt:i4>5</vt:i4>
      </vt:variant>
      <vt:variant>
        <vt:lpwstr>https://www.education.govt.nz/further-education/policies-and-strategies/tertiary-education-strategy/</vt:lpwstr>
      </vt:variant>
      <vt:variant>
        <vt:lpwstr/>
      </vt:variant>
      <vt:variant>
        <vt:i4>3473529</vt:i4>
      </vt:variant>
      <vt:variant>
        <vt:i4>21</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18</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15</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12</vt:i4>
      </vt:variant>
      <vt:variant>
        <vt:i4>0</vt:i4>
      </vt:variant>
      <vt:variant>
        <vt:i4>5</vt:i4>
      </vt:variant>
      <vt:variant>
        <vt:lpwstr>http://www.tec.govt.nz/funding/funding-and-performance/funding/fund-finder/industry-training-fund/joint-ventures-and-amalgamation-projects/</vt:lpwstr>
      </vt:variant>
      <vt:variant>
        <vt:lpwstr/>
      </vt:variant>
      <vt:variant>
        <vt:i4>3473529</vt:i4>
      </vt:variant>
      <vt:variant>
        <vt:i4>9</vt:i4>
      </vt:variant>
      <vt:variant>
        <vt:i4>0</vt:i4>
      </vt:variant>
      <vt:variant>
        <vt:i4>5</vt:i4>
      </vt:variant>
      <vt:variant>
        <vt:lpwstr>http://www.tec.govt.nz/funding/funding-and-performance/funding/fund-finder/industry-training-fund/joint-ventures-and-amalgamation-projects/</vt:lpwstr>
      </vt:variant>
      <vt:variant>
        <vt:lpwstr/>
      </vt:variant>
      <vt:variant>
        <vt:i4>458807</vt:i4>
      </vt:variant>
      <vt:variant>
        <vt:i4>6</vt:i4>
      </vt:variant>
      <vt:variant>
        <vt:i4>0</vt:i4>
      </vt:variant>
      <vt:variant>
        <vt:i4>5</vt:i4>
      </vt:variant>
      <vt:variant>
        <vt:lpwstr>mailto:industry.training@tec.govt.nz</vt:lpwstr>
      </vt:variant>
      <vt:variant>
        <vt:lpwstr/>
      </vt:variant>
      <vt:variant>
        <vt:i4>7340058</vt:i4>
      </vt:variant>
      <vt:variant>
        <vt:i4>3</vt:i4>
      </vt:variant>
      <vt:variant>
        <vt:i4>0</vt:i4>
      </vt:variant>
      <vt:variant>
        <vt:i4>5</vt:i4>
      </vt:variant>
      <vt:variant>
        <vt:lpwstr>mailto:sectorhelpdesk@tec.govt.nz</vt:lpwstr>
      </vt:variant>
      <vt:variant>
        <vt:lpwstr/>
      </vt:variant>
      <vt:variant>
        <vt:i4>3473529</vt:i4>
      </vt:variant>
      <vt:variant>
        <vt:i4>0</vt:i4>
      </vt:variant>
      <vt:variant>
        <vt:i4>0</vt:i4>
      </vt:variant>
      <vt:variant>
        <vt:i4>5</vt:i4>
      </vt:variant>
      <vt:variant>
        <vt:lpwstr>http://www.tec.govt.nz/funding/funding-and-performance/funding/fund-finder/industry-training-fund/joint-ventures-and-amalgamation-projects/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 Apprenticeships - TEC Application Form</dc:title>
  <dc:subject/>
  <dc:creator/>
  <cp:keywords/>
  <cp:lastModifiedBy/>
  <cp:revision>1</cp:revision>
  <dcterms:created xsi:type="dcterms:W3CDTF">2022-01-30T19:54:00Z</dcterms:created>
  <dcterms:modified xsi:type="dcterms:W3CDTF">2022-01-30T19:55:00Z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A1789242</vt:lpwstr>
  </property>
  <property fmtid="{D5CDD505-2E9C-101B-9397-08002B2CF9AE}" pid="4" name="Objective-Title">
    <vt:lpwstr>TTAF New NZA Application Form Jan 2022</vt:lpwstr>
  </property>
  <property fmtid="{D5CDD505-2E9C-101B-9397-08002B2CF9AE}" pid="5" name="Objective-Description">
    <vt:lpwstr/>
  </property>
  <property fmtid="{D5CDD505-2E9C-101B-9397-08002B2CF9AE}" pid="6" name="Objective-CreationStamp">
    <vt:filetime>2022-01-25T02:10:25Z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2022-01-28T00:46:04Z</vt:filetime>
  </property>
  <property fmtid="{D5CDD505-2E9C-101B-9397-08002B2CF9AE}" pid="11" name="Objective-Owner">
    <vt:lpwstr>Anna Castelle-Parsons</vt:lpwstr>
  </property>
  <property fmtid="{D5CDD505-2E9C-101B-9397-08002B2CF9AE}" pid="12" name="Objective-Path">
    <vt:lpwstr>Objective Global Folder:TEC Global Folder (fA27):Tertiary Education Organisations:Sector:Covid-19 (Coronavirus) Response:TEC Planning and Recommendations:Operational Policy Changes:Operational Policy and Policy Work:Operational Design:Targeted Training an</vt:lpwstr>
  </property>
  <property fmtid="{D5CDD505-2E9C-101B-9397-08002B2CF9AE}" pid="13" name="Objective-Parent">
    <vt:lpwstr>TTAF Web Page - TTAF 2022 Project Management</vt:lpwstr>
  </property>
  <property fmtid="{D5CDD505-2E9C-101B-9397-08002B2CF9AE}" pid="14" name="Objective-State">
    <vt:lpwstr>Being Drafted</vt:lpwstr>
  </property>
  <property fmtid="{D5CDD505-2E9C-101B-9397-08002B2CF9AE}" pid="15" name="Objective-VersionId">
    <vt:lpwstr>vA4005743</vt:lpwstr>
  </property>
  <property fmtid="{D5CDD505-2E9C-101B-9397-08002B2CF9AE}" pid="16" name="Objective-Version">
    <vt:lpwstr>6.3</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Fund Name">
    <vt:lpwstr/>
  </property>
  <property fmtid="{D5CDD505-2E9C-101B-9397-08002B2CF9AE}" pid="24" name="Objective-Sub Sector">
    <vt:lpwstr/>
  </property>
  <property fmtid="{D5CDD505-2E9C-101B-9397-08002B2CF9AE}" pid="25" name="Objective-Reference">
    <vt:lpwstr/>
  </property>
  <property fmtid="{D5CDD505-2E9C-101B-9397-08002B2CF9AE}" pid="26" name="Objective-Financial Year">
    <vt:lpwstr/>
  </property>
  <property fmtid="{D5CDD505-2E9C-101B-9397-08002B2CF9AE}" pid="27" name="Objective-EDUMIS Number">
    <vt:lpwstr/>
  </property>
  <property fmtid="{D5CDD505-2E9C-101B-9397-08002B2CF9AE}" pid="28" name="Objective-Action">
    <vt:lpwstr/>
  </property>
  <property fmtid="{D5CDD505-2E9C-101B-9397-08002B2CF9AE}" pid="29" name="Objective-Calendar Year">
    <vt:lpwstr/>
  </property>
  <property fmtid="{D5CDD505-2E9C-101B-9397-08002B2CF9AE}" pid="30" name="Objective-Date">
    <vt:lpwstr/>
  </property>
  <property fmtid="{D5CDD505-2E9C-101B-9397-08002B2CF9AE}" pid="31" name="Objective-Responsible">
    <vt:lpwstr/>
  </property>
  <property fmtid="{D5CDD505-2E9C-101B-9397-08002B2CF9AE}" pid="32" name="Objective-Comment">
    <vt:lpwstr/>
  </property>
  <property fmtid="{D5CDD505-2E9C-101B-9397-08002B2CF9AE}" pid="33" name="Objective-Reference [system]">
    <vt:lpwstr/>
  </property>
  <property fmtid="{D5CDD505-2E9C-101B-9397-08002B2CF9AE}" pid="34" name="Objective-Date [system]">
    <vt:lpwstr/>
  </property>
  <property fmtid="{D5CDD505-2E9C-101B-9397-08002B2CF9AE}" pid="35" name="Objective-Action [system]">
    <vt:lpwstr/>
  </property>
  <property fmtid="{D5CDD505-2E9C-101B-9397-08002B2CF9AE}" pid="36" name="Objective-Responsible [system]">
    <vt:lpwstr/>
  </property>
  <property fmtid="{D5CDD505-2E9C-101B-9397-08002B2CF9AE}" pid="37" name="Objective-Financial Year [system]">
    <vt:lpwstr/>
  </property>
  <property fmtid="{D5CDD505-2E9C-101B-9397-08002B2CF9AE}" pid="38" name="Objective-Calendar Year [system]">
    <vt:lpwstr/>
  </property>
  <property fmtid="{D5CDD505-2E9C-101B-9397-08002B2CF9AE}" pid="39" name="Objective-EDUMIS Number [system]">
    <vt:lpwstr/>
  </property>
  <property fmtid="{D5CDD505-2E9C-101B-9397-08002B2CF9AE}" pid="40" name="Objective-Sub Sector [system]">
    <vt:lpwstr/>
  </property>
  <property fmtid="{D5CDD505-2E9C-101B-9397-08002B2CF9AE}" pid="41" name="Objective-Fund Name [system]">
    <vt:lpwstr/>
  </property>
  <property fmtid="{D5CDD505-2E9C-101B-9397-08002B2CF9AE}" pid="42" name="Objective-Connect Creator [system]">
    <vt:lpwstr/>
  </property>
</Properties>
</file>